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91743" w:rsidRPr="00683840" w:rsidRDefault="00B91743" w:rsidP="00E2326B">
      <w:pPr>
        <w:spacing w:line="360" w:lineRule="auto"/>
        <w:jc w:val="center"/>
        <w:rPr>
          <w:rFonts w:ascii="Calibri" w:hAnsi="Calibri"/>
          <w:b/>
          <w:bCs/>
          <w:szCs w:val="28"/>
          <w:u w:val="single"/>
        </w:rPr>
      </w:pPr>
    </w:p>
    <w:p w:rsidR="00B91743" w:rsidRPr="00D6003A" w:rsidRDefault="00B91743" w:rsidP="00E2326B">
      <w:pPr>
        <w:spacing w:line="360" w:lineRule="auto"/>
        <w:jc w:val="center"/>
        <w:rPr>
          <w:b/>
          <w:bCs/>
          <w:szCs w:val="28"/>
          <w:u w:val="single"/>
          <w:rtl/>
        </w:rPr>
      </w:pPr>
    </w:p>
    <w:p w:rsidR="00B91743" w:rsidRPr="00A8230A" w:rsidRDefault="00D170BE" w:rsidP="00E2326B">
      <w:pPr>
        <w:spacing w:line="360" w:lineRule="auto"/>
        <w:jc w:val="center"/>
        <w:rPr>
          <w:b/>
          <w:bCs/>
          <w:rtl/>
        </w:rPr>
      </w:pPr>
      <w:r>
        <w:rPr>
          <w:noProof/>
        </w:rPr>
        <w:drawing>
          <wp:inline distT="0" distB="0" distL="0" distR="0">
            <wp:extent cx="1457325" cy="1743075"/>
            <wp:effectExtent l="0" t="0" r="9525" b="9525"/>
            <wp:docPr id="1" name="תמונה 1" descr="OFFICIAL LOGO - THE BEST - MENORAH cop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OFFICIAL LOGO - THE BEST - MENORAH copy"/>
                    <pic:cNvPicPr>
                      <a:picLocks noChangeAspect="1" noChangeArrowheads="1"/>
                    </pic:cNvPicPr>
                  </pic:nvPicPr>
                  <pic:blipFill>
                    <a:blip r:embed="rId9">
                      <a:lum bright="-24000" contrast="52000"/>
                      <a:extLst>
                        <a:ext uri="{28A0092B-C50C-407E-A947-70E740481C1C}">
                          <a14:useLocalDpi xmlns:a14="http://schemas.microsoft.com/office/drawing/2010/main" val="0"/>
                        </a:ext>
                      </a:extLst>
                    </a:blip>
                    <a:srcRect/>
                    <a:stretch>
                      <a:fillRect/>
                    </a:stretch>
                  </pic:blipFill>
                  <pic:spPr bwMode="auto">
                    <a:xfrm>
                      <a:off x="0" y="0"/>
                      <a:ext cx="1457325" cy="1743075"/>
                    </a:xfrm>
                    <a:prstGeom prst="rect">
                      <a:avLst/>
                    </a:prstGeom>
                    <a:noFill/>
                    <a:ln>
                      <a:noFill/>
                    </a:ln>
                  </pic:spPr>
                </pic:pic>
              </a:graphicData>
            </a:graphic>
          </wp:inline>
        </w:drawing>
      </w:r>
    </w:p>
    <w:p w:rsidR="00B91743" w:rsidRPr="00D6003A" w:rsidRDefault="00B91743" w:rsidP="00E2326B">
      <w:pPr>
        <w:spacing w:line="360" w:lineRule="auto"/>
        <w:jc w:val="center"/>
        <w:rPr>
          <w:b/>
          <w:bCs/>
          <w:sz w:val="44"/>
          <w:szCs w:val="48"/>
          <w:rtl/>
        </w:rPr>
      </w:pPr>
      <w:r w:rsidRPr="00D6003A">
        <w:rPr>
          <w:b/>
          <w:bCs/>
          <w:sz w:val="44"/>
          <w:szCs w:val="48"/>
          <w:rtl/>
        </w:rPr>
        <w:t>מדינת ישראל - משרד האוצר</w:t>
      </w:r>
      <w:r w:rsidRPr="00D6003A">
        <w:rPr>
          <w:b/>
          <w:bCs/>
          <w:sz w:val="44"/>
          <w:szCs w:val="48"/>
          <w:rtl/>
        </w:rPr>
        <w:br/>
        <w:t xml:space="preserve"> אגף השכר והסכמי העבודה</w:t>
      </w:r>
      <w:r w:rsidR="004676D2">
        <w:rPr>
          <w:rFonts w:hint="cs"/>
          <w:b/>
          <w:bCs/>
          <w:sz w:val="44"/>
          <w:szCs w:val="48"/>
          <w:rtl/>
        </w:rPr>
        <w:t>, אגף מערכות מידע</w:t>
      </w:r>
    </w:p>
    <w:p w:rsidR="00B91743" w:rsidRPr="00D6003A" w:rsidRDefault="00B91743" w:rsidP="00E2326B">
      <w:pPr>
        <w:spacing w:line="360" w:lineRule="auto"/>
        <w:jc w:val="center"/>
        <w:rPr>
          <w:b/>
          <w:bCs/>
          <w:sz w:val="44"/>
          <w:szCs w:val="48"/>
          <w:rtl/>
        </w:rPr>
      </w:pPr>
    </w:p>
    <w:p w:rsidR="004676D2" w:rsidRDefault="00B91743" w:rsidP="004676D2">
      <w:pPr>
        <w:spacing w:line="360" w:lineRule="auto"/>
        <w:jc w:val="center"/>
        <w:rPr>
          <w:b/>
          <w:bCs/>
          <w:sz w:val="48"/>
          <w:szCs w:val="48"/>
          <w:u w:val="single"/>
          <w:rtl/>
        </w:rPr>
      </w:pPr>
      <w:r w:rsidRPr="004676D2">
        <w:rPr>
          <w:b/>
          <w:bCs/>
          <w:sz w:val="48"/>
          <w:szCs w:val="48"/>
          <w:u w:val="single"/>
          <w:rtl/>
        </w:rPr>
        <w:t>בקשה לקבלת מידע (</w:t>
      </w:r>
      <w:r w:rsidRPr="004676D2">
        <w:rPr>
          <w:b/>
          <w:bCs/>
          <w:sz w:val="48"/>
          <w:szCs w:val="48"/>
          <w:u w:val="single"/>
        </w:rPr>
        <w:t>(RFI</w:t>
      </w:r>
    </w:p>
    <w:p w:rsidR="00B91743" w:rsidRPr="004676D2" w:rsidRDefault="00B91743" w:rsidP="00E2326B">
      <w:pPr>
        <w:spacing w:line="360" w:lineRule="auto"/>
        <w:jc w:val="center"/>
        <w:rPr>
          <w:b/>
          <w:bCs/>
          <w:sz w:val="48"/>
          <w:szCs w:val="48"/>
          <w:u w:val="single"/>
          <w:rtl/>
        </w:rPr>
      </w:pPr>
      <w:r w:rsidRPr="004676D2">
        <w:rPr>
          <w:b/>
          <w:bCs/>
          <w:sz w:val="48"/>
          <w:szCs w:val="48"/>
          <w:u w:val="single"/>
          <w:rtl/>
        </w:rPr>
        <w:t>מערכת לניהול מערך שכר העידוד ושיטות תגמול ותמרוץ בשירות המדינה</w:t>
      </w:r>
    </w:p>
    <w:p w:rsidR="00B91743" w:rsidRPr="00D6003A" w:rsidRDefault="00B91743" w:rsidP="00E2326B">
      <w:pPr>
        <w:spacing w:line="360" w:lineRule="auto"/>
        <w:jc w:val="center"/>
        <w:rPr>
          <w:b/>
          <w:bCs/>
          <w:sz w:val="72"/>
          <w:szCs w:val="72"/>
          <w:u w:val="single"/>
          <w:rtl/>
        </w:rPr>
      </w:pPr>
    </w:p>
    <w:p w:rsidR="00B91743" w:rsidRPr="00D6003A" w:rsidRDefault="00B91743" w:rsidP="00E2326B">
      <w:pPr>
        <w:spacing w:line="360" w:lineRule="auto"/>
        <w:jc w:val="center"/>
        <w:rPr>
          <w:b/>
          <w:bCs/>
          <w:sz w:val="72"/>
          <w:szCs w:val="72"/>
          <w:u w:val="single"/>
          <w:rtl/>
        </w:rPr>
      </w:pPr>
    </w:p>
    <w:p w:rsidR="00B91743" w:rsidRPr="00D6003A" w:rsidRDefault="00B91743" w:rsidP="00E2326B">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b/>
          <w:bCs/>
          <w:sz w:val="20"/>
          <w:szCs w:val="32"/>
          <w:rtl/>
        </w:rPr>
      </w:pPr>
      <w:r w:rsidRPr="00D6003A">
        <w:rPr>
          <w:b/>
          <w:bCs/>
          <w:sz w:val="20"/>
          <w:szCs w:val="32"/>
          <w:rtl/>
        </w:rPr>
        <w:t>מסמך זה הינו רכוש מדינת ישראל</w:t>
      </w:r>
    </w:p>
    <w:p w:rsidR="00B91743" w:rsidRPr="00D6003A" w:rsidRDefault="00B91743" w:rsidP="00E2326B">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b/>
          <w:bCs/>
          <w:sz w:val="20"/>
          <w:szCs w:val="32"/>
          <w:rtl/>
        </w:rPr>
      </w:pPr>
      <w:r w:rsidRPr="00D6003A">
        <w:rPr>
          <w:b/>
          <w:bCs/>
          <w:sz w:val="20"/>
          <w:szCs w:val="32"/>
          <w:rtl/>
        </w:rPr>
        <w:t>כל הזכויות שמורות למדינת ישראל (</w:t>
      </w:r>
      <w:r w:rsidRPr="00D6003A">
        <w:rPr>
          <w:b/>
          <w:bCs/>
          <w:sz w:val="20"/>
          <w:szCs w:val="32"/>
        </w:rPr>
        <w:t>C</w:t>
      </w:r>
      <w:r w:rsidRPr="00D6003A">
        <w:rPr>
          <w:b/>
          <w:bCs/>
          <w:sz w:val="20"/>
          <w:szCs w:val="32"/>
          <w:rtl/>
        </w:rPr>
        <w:t>)</w:t>
      </w:r>
    </w:p>
    <w:p w:rsidR="00B91743" w:rsidRPr="00D6003A" w:rsidRDefault="00B91743" w:rsidP="00E2326B">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b/>
          <w:bCs/>
          <w:sz w:val="20"/>
          <w:szCs w:val="32"/>
          <w:rtl/>
        </w:rPr>
      </w:pPr>
      <w:r w:rsidRPr="00D6003A">
        <w:rPr>
          <w:b/>
          <w:bCs/>
          <w:sz w:val="20"/>
          <w:szCs w:val="32"/>
          <w:rtl/>
        </w:rPr>
        <w:t>המידע הכלול בו לא יפורסם, לא ישוכפל, ולא יעשה בו שימוש מלא, או חלקי, לכל מטרה שהיא מלבד מענה על מכרז מרכזי זה.</w:t>
      </w:r>
    </w:p>
    <w:p w:rsidR="00B91743" w:rsidRPr="00D6003A" w:rsidRDefault="00B91743" w:rsidP="00E2326B">
      <w:pPr>
        <w:spacing w:after="0" w:line="360" w:lineRule="auto"/>
        <w:jc w:val="both"/>
        <w:rPr>
          <w:b/>
          <w:bCs/>
          <w:rtl/>
        </w:rPr>
      </w:pPr>
      <w:r w:rsidRPr="00D6003A">
        <w:rPr>
          <w:b/>
          <w:bCs/>
          <w:rtl/>
        </w:rPr>
        <w:br w:type="page"/>
      </w:r>
    </w:p>
    <w:p w:rsidR="00B91743" w:rsidRPr="00D6003A" w:rsidRDefault="00B91743" w:rsidP="00E2326B">
      <w:pPr>
        <w:pStyle w:val="2"/>
        <w:keepNext/>
        <w:widowControl/>
        <w:numPr>
          <w:ilvl w:val="0"/>
          <w:numId w:val="5"/>
        </w:numPr>
        <w:spacing w:line="360" w:lineRule="auto"/>
        <w:rPr>
          <w:i w:val="0"/>
          <w:iCs/>
        </w:rPr>
      </w:pPr>
      <w:r w:rsidRPr="00D6003A">
        <w:rPr>
          <w:i w:val="0"/>
          <w:iCs/>
          <w:sz w:val="24"/>
          <w:szCs w:val="24"/>
          <w:rtl/>
        </w:rPr>
        <w:t>כללי</w:t>
      </w:r>
    </w:p>
    <w:p w:rsidR="00B91743" w:rsidRPr="00D6003A" w:rsidRDefault="00B91743" w:rsidP="00005312">
      <w:pPr>
        <w:pStyle w:val="a7"/>
        <w:numPr>
          <w:ilvl w:val="1"/>
          <w:numId w:val="5"/>
        </w:numPr>
        <w:spacing w:after="200" w:line="360" w:lineRule="auto"/>
        <w:ind w:left="662" w:hanging="567"/>
        <w:contextualSpacing/>
        <w:jc w:val="both"/>
        <w:rPr>
          <w:b/>
          <w:bCs/>
        </w:rPr>
      </w:pPr>
      <w:r w:rsidRPr="00D6003A">
        <w:rPr>
          <w:rtl/>
        </w:rPr>
        <w:t>ממשלת ישראל, באמצעות אגף השכר והסכמי העבודה משרד האוצר (להלן "</w:t>
      </w:r>
      <w:r w:rsidRPr="00D6003A">
        <w:rPr>
          <w:b/>
          <w:bCs/>
          <w:rtl/>
        </w:rPr>
        <w:t>הפונה</w:t>
      </w:r>
      <w:r w:rsidRPr="00D6003A">
        <w:rPr>
          <w:rtl/>
        </w:rPr>
        <w:t>/</w:t>
      </w:r>
      <w:r w:rsidRPr="00D6003A">
        <w:rPr>
          <w:b/>
          <w:bCs/>
          <w:rtl/>
        </w:rPr>
        <w:t>המדינה</w:t>
      </w:r>
      <w:r w:rsidRPr="00D6003A">
        <w:rPr>
          <w:rtl/>
        </w:rPr>
        <w:t xml:space="preserve">") </w:t>
      </w:r>
      <w:r w:rsidR="00005312">
        <w:rPr>
          <w:rFonts w:hint="cs"/>
          <w:rtl/>
        </w:rPr>
        <w:t>מעוניינת</w:t>
      </w:r>
      <w:r w:rsidR="00005312" w:rsidRPr="00D6003A">
        <w:rPr>
          <w:rtl/>
        </w:rPr>
        <w:t xml:space="preserve"> </w:t>
      </w:r>
      <w:r w:rsidRPr="00D6003A">
        <w:rPr>
          <w:rtl/>
        </w:rPr>
        <w:t>לבחון אפשרות ל</w:t>
      </w:r>
      <w:r w:rsidR="00BB2FD8">
        <w:rPr>
          <w:rFonts w:hint="cs"/>
          <w:rtl/>
        </w:rPr>
        <w:t>פתח ו/או ל</w:t>
      </w:r>
      <w:r w:rsidRPr="00D6003A">
        <w:rPr>
          <w:rtl/>
        </w:rPr>
        <w:t>רכוש מערכת לניהול מערך שכר העידוד ושיטות תגמול ותמרוץ בשירות המדינה ומזמינה את הספקים השונים להגיש מענה לבקשה לקבלת מידע (להלן "</w:t>
      </w:r>
      <w:r w:rsidRPr="00D6003A">
        <w:rPr>
          <w:b/>
          <w:bCs/>
          <w:rtl/>
        </w:rPr>
        <w:t>ה</w:t>
      </w:r>
      <w:r>
        <w:rPr>
          <w:rFonts w:hint="cs"/>
          <w:b/>
          <w:bCs/>
          <w:rtl/>
        </w:rPr>
        <w:t>פנייה</w:t>
      </w:r>
      <w:r w:rsidRPr="00D6003A">
        <w:rPr>
          <w:b/>
          <w:bCs/>
          <w:rtl/>
        </w:rPr>
        <w:t>"</w:t>
      </w:r>
      <w:r w:rsidRPr="00D6003A">
        <w:rPr>
          <w:rtl/>
        </w:rPr>
        <w:t xml:space="preserve">). </w:t>
      </w:r>
    </w:p>
    <w:p w:rsidR="00B91743" w:rsidRPr="00D6003A" w:rsidRDefault="00B91743" w:rsidP="00BB2FD8">
      <w:pPr>
        <w:pStyle w:val="a7"/>
        <w:numPr>
          <w:ilvl w:val="1"/>
          <w:numId w:val="5"/>
        </w:numPr>
        <w:spacing w:after="200" w:line="360" w:lineRule="auto"/>
        <w:ind w:left="662" w:hanging="567"/>
        <w:contextualSpacing/>
        <w:jc w:val="both"/>
      </w:pPr>
      <w:r w:rsidRPr="00D6003A">
        <w:rPr>
          <w:rtl/>
        </w:rPr>
        <w:t xml:space="preserve">הפונה </w:t>
      </w:r>
      <w:r w:rsidR="00005312">
        <w:rPr>
          <w:rFonts w:hint="cs"/>
          <w:rtl/>
        </w:rPr>
        <w:t>שואפת</w:t>
      </w:r>
      <w:r w:rsidR="00005312" w:rsidRPr="00D6003A">
        <w:rPr>
          <w:rtl/>
        </w:rPr>
        <w:t xml:space="preserve"> </w:t>
      </w:r>
      <w:r w:rsidR="00BB2FD8">
        <w:rPr>
          <w:rFonts w:hint="cs"/>
          <w:rtl/>
        </w:rPr>
        <w:t xml:space="preserve">כי כלל ניהול ובקרת תהליכי </w:t>
      </w:r>
      <w:r w:rsidRPr="00D6003A">
        <w:rPr>
          <w:rtl/>
        </w:rPr>
        <w:t xml:space="preserve">שכר העידוד ושיטות </w:t>
      </w:r>
      <w:r>
        <w:rPr>
          <w:rFonts w:hint="cs"/>
          <w:rtl/>
        </w:rPr>
        <w:t>ה</w:t>
      </w:r>
      <w:r w:rsidRPr="00D6003A">
        <w:rPr>
          <w:rtl/>
        </w:rPr>
        <w:t>תגמול ו</w:t>
      </w:r>
      <w:r>
        <w:rPr>
          <w:rFonts w:hint="cs"/>
          <w:rtl/>
        </w:rPr>
        <w:t>ה</w:t>
      </w:r>
      <w:r w:rsidRPr="00D6003A">
        <w:rPr>
          <w:rtl/>
        </w:rPr>
        <w:t>תמרוץ בש</w:t>
      </w:r>
      <w:r>
        <w:rPr>
          <w:rFonts w:hint="cs"/>
          <w:rtl/>
        </w:rPr>
        <w:t>י</w:t>
      </w:r>
      <w:r w:rsidRPr="00D6003A">
        <w:rPr>
          <w:rtl/>
        </w:rPr>
        <w:t xml:space="preserve">רות המדינה, </w:t>
      </w:r>
      <w:r w:rsidR="00BB2FD8">
        <w:rPr>
          <w:rFonts w:hint="cs"/>
          <w:rtl/>
        </w:rPr>
        <w:t xml:space="preserve">יבוצעו וינוהלו </w:t>
      </w:r>
      <w:r w:rsidRPr="00D6003A">
        <w:rPr>
          <w:rtl/>
        </w:rPr>
        <w:t>באמצעות מערכת אחת אחידה. (להלן "</w:t>
      </w:r>
      <w:r w:rsidRPr="000E18AC">
        <w:rPr>
          <w:b/>
          <w:bCs/>
          <w:rtl/>
        </w:rPr>
        <w:t>המערכת/המוצר</w:t>
      </w:r>
      <w:r w:rsidRPr="00D6003A">
        <w:rPr>
          <w:rtl/>
        </w:rPr>
        <w:t>").</w:t>
      </w:r>
    </w:p>
    <w:p w:rsidR="00BB2FD8" w:rsidRDefault="00B91743" w:rsidP="00BB2FD8">
      <w:pPr>
        <w:pStyle w:val="a7"/>
        <w:numPr>
          <w:ilvl w:val="1"/>
          <w:numId w:val="5"/>
        </w:numPr>
        <w:spacing w:after="200" w:line="360" w:lineRule="auto"/>
        <w:ind w:left="662" w:hanging="567"/>
        <w:contextualSpacing/>
        <w:jc w:val="both"/>
      </w:pPr>
      <w:r w:rsidRPr="00D6003A">
        <w:rPr>
          <w:rtl/>
        </w:rPr>
        <w:t xml:space="preserve">המערכת </w:t>
      </w:r>
      <w:r w:rsidR="00BB2FD8">
        <w:rPr>
          <w:rFonts w:hint="cs"/>
          <w:rtl/>
        </w:rPr>
        <w:t>אמורה ל</w:t>
      </w:r>
      <w:r w:rsidRPr="00D6003A">
        <w:rPr>
          <w:rtl/>
        </w:rPr>
        <w:t xml:space="preserve">שרת </w:t>
      </w:r>
      <w:r w:rsidR="00BB2FD8">
        <w:rPr>
          <w:rFonts w:hint="cs"/>
          <w:rtl/>
        </w:rPr>
        <w:t xml:space="preserve">את הפונה. כמו כן, המערכת עשויה לשרת  </w:t>
      </w:r>
      <w:r w:rsidRPr="00D6003A">
        <w:rPr>
          <w:rtl/>
        </w:rPr>
        <w:t>את היחידות לתגמול ותמרוץ במשרדי הממשלה</w:t>
      </w:r>
      <w:r w:rsidR="00BB2FD8">
        <w:rPr>
          <w:rFonts w:hint="cs"/>
          <w:rtl/>
        </w:rPr>
        <w:t xml:space="preserve">. </w:t>
      </w:r>
    </w:p>
    <w:p w:rsidR="00B91743" w:rsidRPr="00D6003A" w:rsidRDefault="00B91743" w:rsidP="00BB2FD8">
      <w:pPr>
        <w:pStyle w:val="a7"/>
        <w:numPr>
          <w:ilvl w:val="1"/>
          <w:numId w:val="5"/>
        </w:numPr>
        <w:spacing w:after="200" w:line="360" w:lineRule="auto"/>
        <w:ind w:left="662" w:hanging="567"/>
        <w:contextualSpacing/>
        <w:jc w:val="both"/>
      </w:pPr>
      <w:r w:rsidRPr="00D6003A">
        <w:rPr>
          <w:rtl/>
        </w:rPr>
        <w:t>המערכת תאפשר חישוב הפרמיה</w:t>
      </w:r>
      <w:r>
        <w:rPr>
          <w:rFonts w:hint="cs"/>
          <w:rtl/>
        </w:rPr>
        <w:t>,</w:t>
      </w:r>
      <w:r w:rsidRPr="00D6003A">
        <w:rPr>
          <w:rtl/>
        </w:rPr>
        <w:t xml:space="preserve"> לצורך תשלומה לעובדי המשרד עבור הישגיהם, תשמש לבקרה ובחינת הישגי קבוצות העובדים במשרדים וכן קבלת דוחות ניהוליים בחתכים שונים להנהלות המשרדים וליחידה לתגמול ותמרוץ במשרד האוצר.</w:t>
      </w:r>
    </w:p>
    <w:p w:rsidR="00B91743" w:rsidRPr="00E2326B" w:rsidRDefault="00B91743" w:rsidP="00E2326B">
      <w:pPr>
        <w:pStyle w:val="2"/>
        <w:keepNext/>
        <w:widowControl/>
        <w:numPr>
          <w:ilvl w:val="0"/>
          <w:numId w:val="5"/>
        </w:numPr>
        <w:spacing w:line="360" w:lineRule="auto"/>
        <w:rPr>
          <w:i w:val="0"/>
          <w:iCs/>
          <w:sz w:val="24"/>
          <w:szCs w:val="24"/>
          <w:rtl/>
        </w:rPr>
      </w:pPr>
      <w:r w:rsidRPr="00E2326B">
        <w:rPr>
          <w:i w:val="0"/>
          <w:iCs/>
          <w:sz w:val="24"/>
          <w:szCs w:val="24"/>
          <w:rtl/>
        </w:rPr>
        <w:t>מטרת פרסום ה-</w:t>
      </w:r>
      <w:r w:rsidRPr="00E2326B">
        <w:rPr>
          <w:i w:val="0"/>
          <w:iCs/>
          <w:sz w:val="24"/>
          <w:szCs w:val="24"/>
        </w:rPr>
        <w:t>RFI</w:t>
      </w:r>
    </w:p>
    <w:p w:rsidR="00EF3DEA" w:rsidRDefault="00DF7A67" w:rsidP="00DF7A67">
      <w:pPr>
        <w:pStyle w:val="a7"/>
        <w:numPr>
          <w:ilvl w:val="1"/>
          <w:numId w:val="5"/>
        </w:numPr>
        <w:spacing w:after="200" w:line="360" w:lineRule="auto"/>
        <w:ind w:left="662" w:hanging="567"/>
        <w:contextualSpacing/>
        <w:jc w:val="both"/>
        <w:rPr>
          <w:rtl/>
        </w:rPr>
      </w:pPr>
      <w:r>
        <w:rPr>
          <w:rFonts w:hint="cs"/>
          <w:rtl/>
        </w:rPr>
        <w:t>מ</w:t>
      </w:r>
      <w:r w:rsidR="00EF3DEA">
        <w:rPr>
          <w:rFonts w:hint="cs"/>
          <w:rtl/>
        </w:rPr>
        <w:t>טרתו של הליך זה הינו קבלת מידע מגופים הרואים עצמם מתאימים לספק מערכת דומה למערכת המבוקשת (להלן "המשיבים"</w:t>
      </w:r>
      <w:r w:rsidR="00017D91">
        <w:rPr>
          <w:rFonts w:hint="cs"/>
          <w:rtl/>
        </w:rPr>
        <w:t>)</w:t>
      </w:r>
      <w:r w:rsidR="00EF3DEA">
        <w:rPr>
          <w:rFonts w:hint="cs"/>
          <w:rtl/>
        </w:rPr>
        <w:t xml:space="preserve"> וזאת ב 2 חלופות</w:t>
      </w:r>
      <w:r w:rsidR="00A87333">
        <w:rPr>
          <w:rFonts w:hint="cs"/>
          <w:rtl/>
        </w:rPr>
        <w:t xml:space="preserve"> אפשריות</w:t>
      </w:r>
      <w:r w:rsidR="00EF3DEA">
        <w:rPr>
          <w:rFonts w:hint="cs"/>
          <w:rtl/>
        </w:rPr>
        <w:t>:</w:t>
      </w:r>
    </w:p>
    <w:p w:rsidR="00EF3DEA" w:rsidRDefault="00566C9A" w:rsidP="00C81C1B">
      <w:pPr>
        <w:pStyle w:val="a7"/>
        <w:numPr>
          <w:ilvl w:val="2"/>
          <w:numId w:val="5"/>
        </w:numPr>
        <w:spacing w:after="200" w:line="360" w:lineRule="auto"/>
        <w:ind w:left="1371" w:hanging="651"/>
        <w:contextualSpacing/>
        <w:jc w:val="both"/>
      </w:pPr>
      <w:r>
        <w:rPr>
          <w:rFonts w:hint="cs"/>
          <w:rtl/>
        </w:rPr>
        <w:t xml:space="preserve">מערכת </w:t>
      </w:r>
      <w:r w:rsidR="00EF3DEA">
        <w:rPr>
          <w:rFonts w:hint="cs"/>
          <w:rtl/>
        </w:rPr>
        <w:t xml:space="preserve">המבוססת על מערכת </w:t>
      </w:r>
      <w:r w:rsidR="00C81C1B">
        <w:rPr>
          <w:rFonts w:hint="cs"/>
          <w:rtl/>
        </w:rPr>
        <w:t xml:space="preserve">הפועלת בלוגיקה דומה (לאו דווקא בנושא שכר עידוד) </w:t>
      </w:r>
      <w:r w:rsidR="00EF3DEA">
        <w:rPr>
          <w:rFonts w:hint="cs"/>
          <w:rtl/>
        </w:rPr>
        <w:t>עם אפשרות לבצע התאמות/פיתוח נוסף באופן שיענה בצורה מיטבית על צרכי הפונה.</w:t>
      </w:r>
    </w:p>
    <w:p w:rsidR="00EF3DEA" w:rsidRDefault="00EF3DEA" w:rsidP="00E453CA">
      <w:pPr>
        <w:pStyle w:val="a7"/>
        <w:numPr>
          <w:ilvl w:val="2"/>
          <w:numId w:val="5"/>
        </w:numPr>
        <w:spacing w:after="200" w:line="360" w:lineRule="auto"/>
        <w:ind w:left="1371" w:hanging="651"/>
        <w:contextualSpacing/>
        <w:jc w:val="both"/>
      </w:pPr>
      <w:r>
        <w:rPr>
          <w:rFonts w:hint="cs"/>
          <w:rtl/>
        </w:rPr>
        <w:t>מערכת שתפותח לצורך זה</w:t>
      </w:r>
      <w:r w:rsidR="005B248A">
        <w:rPr>
          <w:rFonts w:hint="cs"/>
          <w:rtl/>
        </w:rPr>
        <w:t xml:space="preserve"> על בסיס מערכת קיימת</w:t>
      </w:r>
      <w:r>
        <w:rPr>
          <w:rFonts w:hint="cs"/>
          <w:rtl/>
        </w:rPr>
        <w:t>.</w:t>
      </w:r>
    </w:p>
    <w:p w:rsidR="00B91743" w:rsidRDefault="00B91743" w:rsidP="00EE195E">
      <w:pPr>
        <w:pStyle w:val="a7"/>
        <w:numPr>
          <w:ilvl w:val="1"/>
          <w:numId w:val="5"/>
        </w:numPr>
        <w:spacing w:after="200" w:line="360" w:lineRule="auto"/>
        <w:ind w:left="662" w:hanging="567"/>
        <w:contextualSpacing/>
        <w:jc w:val="both"/>
      </w:pPr>
      <w:r w:rsidRPr="00D6003A">
        <w:rPr>
          <w:rtl/>
        </w:rPr>
        <w:t>במסגרת ה</w:t>
      </w:r>
      <w:r>
        <w:rPr>
          <w:rFonts w:hint="cs"/>
          <w:rtl/>
        </w:rPr>
        <w:t>פנייה</w:t>
      </w:r>
      <w:r w:rsidRPr="00D6003A">
        <w:rPr>
          <w:rtl/>
        </w:rPr>
        <w:t xml:space="preserve"> מפורטים מספר שירותים אותם שוקלת הפונה לכלול במסגרת מסמכי מכרז עתידי, ואליהם נדרשת התייחסות. יובהר כי המשיבים רשאים לפרט במסגרת המענה מידע באשר לשירותים נוספים הקשורים ל</w:t>
      </w:r>
      <w:r>
        <w:rPr>
          <w:rFonts w:hint="cs"/>
          <w:rtl/>
        </w:rPr>
        <w:t xml:space="preserve">מערכת </w:t>
      </w:r>
      <w:r w:rsidRPr="00D6003A">
        <w:rPr>
          <w:rtl/>
        </w:rPr>
        <w:t>המבוקש</w:t>
      </w:r>
      <w:r>
        <w:rPr>
          <w:rFonts w:hint="cs"/>
          <w:rtl/>
        </w:rPr>
        <w:t>ת</w:t>
      </w:r>
      <w:r w:rsidRPr="00D6003A">
        <w:rPr>
          <w:rtl/>
        </w:rPr>
        <w:t xml:space="preserve"> ואשר לדעת</w:t>
      </w:r>
      <w:r w:rsidR="00EE195E">
        <w:rPr>
          <w:rFonts w:hint="cs"/>
          <w:rtl/>
        </w:rPr>
        <w:t>ם</w:t>
      </w:r>
      <w:r w:rsidRPr="00D6003A">
        <w:rPr>
          <w:rtl/>
        </w:rPr>
        <w:t xml:space="preserve">, רלוונטיים למטרות זו. </w:t>
      </w:r>
    </w:p>
    <w:p w:rsidR="00B91743" w:rsidRPr="00D6003A" w:rsidRDefault="00B91743" w:rsidP="00E2326B">
      <w:pPr>
        <w:pStyle w:val="a7"/>
        <w:numPr>
          <w:ilvl w:val="1"/>
          <w:numId w:val="5"/>
        </w:numPr>
        <w:spacing w:after="200" w:line="360" w:lineRule="auto"/>
        <w:ind w:left="662" w:hanging="567"/>
        <w:contextualSpacing/>
        <w:jc w:val="both"/>
        <w:rPr>
          <w:rtl/>
        </w:rPr>
      </w:pPr>
      <w:r w:rsidRPr="00D6003A">
        <w:rPr>
          <w:rtl/>
        </w:rPr>
        <w:t>יצוין כי הזמנה זו איננה מהווה מכרז או הזמנה להציע הצעות, אלא  פנייה מוקדמת לקבלת מידע בלבד, על פי תקנה 14א לתקנות חובת המכרזים, התשנ"ג-1993.</w:t>
      </w:r>
    </w:p>
    <w:p w:rsidR="00B91743" w:rsidRPr="00D6003A" w:rsidRDefault="00B91743" w:rsidP="00E2326B">
      <w:pPr>
        <w:pStyle w:val="2"/>
        <w:keepNext/>
        <w:widowControl/>
        <w:numPr>
          <w:ilvl w:val="0"/>
          <w:numId w:val="5"/>
        </w:numPr>
        <w:spacing w:line="360" w:lineRule="auto"/>
        <w:rPr>
          <w:i w:val="0"/>
          <w:iCs/>
          <w:sz w:val="24"/>
          <w:szCs w:val="24"/>
        </w:rPr>
      </w:pPr>
      <w:r w:rsidRPr="00D6003A">
        <w:rPr>
          <w:i w:val="0"/>
          <w:iCs/>
          <w:sz w:val="24"/>
          <w:szCs w:val="24"/>
          <w:rtl/>
        </w:rPr>
        <w:t xml:space="preserve">שכר העידוד ושיטות התגמול </w:t>
      </w:r>
    </w:p>
    <w:p w:rsidR="00B91743" w:rsidRPr="00D6003A" w:rsidRDefault="00B91743" w:rsidP="00E2326B">
      <w:pPr>
        <w:pStyle w:val="a7"/>
        <w:numPr>
          <w:ilvl w:val="1"/>
          <w:numId w:val="5"/>
        </w:numPr>
        <w:spacing w:after="200" w:line="360" w:lineRule="auto"/>
        <w:ind w:left="662" w:hanging="567"/>
        <w:contextualSpacing/>
        <w:jc w:val="both"/>
        <w:rPr>
          <w:rtl/>
        </w:rPr>
      </w:pPr>
      <w:r w:rsidRPr="00D6003A">
        <w:rPr>
          <w:rtl/>
        </w:rPr>
        <w:t>שכר עידוד מקובל כאמצעי ארגוני ליצירת הנעה, להגדלת תפוקות ולביצוע משימות מעבר ליעדים שנקבעו על ידי הארגון. בעבור הישגים אלו הארגון נכון לשלם תגמול מעבר לשכרו הבסיסי של העובד.</w:t>
      </w:r>
    </w:p>
    <w:p w:rsidR="00B91743" w:rsidRPr="00D6003A" w:rsidRDefault="00B91743" w:rsidP="00E2326B">
      <w:pPr>
        <w:pStyle w:val="a7"/>
        <w:numPr>
          <w:ilvl w:val="1"/>
          <w:numId w:val="5"/>
        </w:numPr>
        <w:spacing w:after="200" w:line="360" w:lineRule="auto"/>
        <w:ind w:left="662" w:hanging="567"/>
        <w:contextualSpacing/>
        <w:jc w:val="both"/>
      </w:pPr>
      <w:r w:rsidRPr="00D6003A">
        <w:rPr>
          <w:rtl/>
        </w:rPr>
        <w:t>במשרדי הממשלה השונים ויחידות הסמך מופעלות כיום שיטות ת</w:t>
      </w:r>
      <w:r>
        <w:rPr>
          <w:rFonts w:hint="cs"/>
          <w:rtl/>
        </w:rPr>
        <w:t>י</w:t>
      </w:r>
      <w:r w:rsidRPr="00D6003A">
        <w:rPr>
          <w:rtl/>
        </w:rPr>
        <w:t>מרוץ שונות באמצעותם מת</w:t>
      </w:r>
      <w:r>
        <w:rPr>
          <w:rFonts w:hint="cs"/>
          <w:rtl/>
        </w:rPr>
        <w:t>ו</w:t>
      </w:r>
      <w:r w:rsidRPr="00D6003A">
        <w:rPr>
          <w:rtl/>
        </w:rPr>
        <w:t xml:space="preserve">גמלים כ– 40,000 עובדים מתוך כ- 60,000 </w:t>
      </w:r>
      <w:r>
        <w:rPr>
          <w:rFonts w:hint="cs"/>
          <w:rtl/>
        </w:rPr>
        <w:t>עובדים ב</w:t>
      </w:r>
      <w:r w:rsidRPr="00D6003A">
        <w:rPr>
          <w:rtl/>
        </w:rPr>
        <w:t>ש</w:t>
      </w:r>
      <w:r>
        <w:rPr>
          <w:rFonts w:hint="cs"/>
          <w:rtl/>
        </w:rPr>
        <w:t>י</w:t>
      </w:r>
      <w:r w:rsidRPr="00D6003A">
        <w:rPr>
          <w:rtl/>
        </w:rPr>
        <w:t>רות</w:t>
      </w:r>
      <w:r>
        <w:rPr>
          <w:rFonts w:hint="cs"/>
          <w:rtl/>
        </w:rPr>
        <w:t xml:space="preserve"> הציבורי, </w:t>
      </w:r>
      <w:r w:rsidRPr="00D6003A">
        <w:rPr>
          <w:rtl/>
        </w:rPr>
        <w:t xml:space="preserve"> כאשר חישובי ההישגים, המהווים בסיס לחישוב שכר העידוד בכל משרד, מבוצעים ע"י היחיד</w:t>
      </w:r>
      <w:r>
        <w:rPr>
          <w:rFonts w:hint="cs"/>
          <w:rtl/>
        </w:rPr>
        <w:t>ות</w:t>
      </w:r>
      <w:r w:rsidRPr="00D6003A">
        <w:rPr>
          <w:rtl/>
        </w:rPr>
        <w:t xml:space="preserve"> לתגמול ותמרוץ בכל גוף, באמצעות כלי מחשוב שונים ונפרדים</w:t>
      </w:r>
      <w:r>
        <w:rPr>
          <w:rFonts w:hint="cs"/>
          <w:rtl/>
        </w:rPr>
        <w:t>.</w:t>
      </w:r>
      <w:r w:rsidRPr="00D6003A">
        <w:rPr>
          <w:rtl/>
        </w:rPr>
        <w:t xml:space="preserve"> </w:t>
      </w:r>
    </w:p>
    <w:p w:rsidR="00B91743" w:rsidRPr="00D6003A" w:rsidRDefault="00B91743" w:rsidP="00E2326B">
      <w:pPr>
        <w:pStyle w:val="a7"/>
        <w:numPr>
          <w:ilvl w:val="1"/>
          <w:numId w:val="5"/>
        </w:numPr>
        <w:spacing w:after="200" w:line="360" w:lineRule="auto"/>
        <w:ind w:left="662" w:hanging="567"/>
        <w:contextualSpacing/>
        <w:jc w:val="both"/>
      </w:pPr>
      <w:r w:rsidRPr="00D6003A">
        <w:rPr>
          <w:rtl/>
        </w:rPr>
        <w:t xml:space="preserve">כיום במשרדים השונים </w:t>
      </w:r>
      <w:r w:rsidR="00E2326B">
        <w:rPr>
          <w:rFonts w:hint="cs"/>
          <w:rtl/>
        </w:rPr>
        <w:t>קיימות</w:t>
      </w:r>
      <w:r w:rsidRPr="00D6003A">
        <w:rPr>
          <w:rtl/>
        </w:rPr>
        <w:t xml:space="preserve"> </w:t>
      </w:r>
      <w:r w:rsidR="00046E4E">
        <w:rPr>
          <w:rFonts w:hint="cs"/>
          <w:rtl/>
        </w:rPr>
        <w:t>ארבע</w:t>
      </w:r>
      <w:r w:rsidR="00046E4E" w:rsidRPr="00D6003A">
        <w:rPr>
          <w:rtl/>
        </w:rPr>
        <w:t xml:space="preserve"> </w:t>
      </w:r>
      <w:r w:rsidR="001E07F3">
        <w:rPr>
          <w:rFonts w:hint="cs"/>
          <w:rtl/>
        </w:rPr>
        <w:t xml:space="preserve">סוגי </w:t>
      </w:r>
      <w:r w:rsidRPr="00D6003A">
        <w:rPr>
          <w:rtl/>
        </w:rPr>
        <w:t xml:space="preserve">שיטות חישוב אפשריות </w:t>
      </w:r>
      <w:r w:rsidR="00046E4E">
        <w:rPr>
          <w:rFonts w:hint="cs"/>
          <w:rtl/>
        </w:rPr>
        <w:t xml:space="preserve">המהוות בסיס לחישוב </w:t>
      </w:r>
      <w:r w:rsidR="00046E4E" w:rsidRPr="00D6003A">
        <w:rPr>
          <w:rtl/>
        </w:rPr>
        <w:t>גובה</w:t>
      </w:r>
      <w:r w:rsidRPr="00D6003A">
        <w:rPr>
          <w:rtl/>
        </w:rPr>
        <w:t xml:space="preserve"> הפרמיה שתינתן עבור עובד:</w:t>
      </w:r>
    </w:p>
    <w:p w:rsidR="00B91743" w:rsidRPr="00D6003A" w:rsidRDefault="00B91743" w:rsidP="00E2326B">
      <w:pPr>
        <w:pStyle w:val="a7"/>
        <w:numPr>
          <w:ilvl w:val="0"/>
          <w:numId w:val="7"/>
        </w:numPr>
        <w:spacing w:after="200" w:line="360" w:lineRule="auto"/>
        <w:contextualSpacing/>
        <w:jc w:val="both"/>
      </w:pPr>
      <w:r w:rsidRPr="00D6003A">
        <w:rPr>
          <w:rtl/>
        </w:rPr>
        <w:t>שיטת חישוב אישית</w:t>
      </w:r>
      <w:r w:rsidR="00C20A5F">
        <w:rPr>
          <w:rFonts w:hint="cs"/>
          <w:rtl/>
        </w:rPr>
        <w:t xml:space="preserve"> </w:t>
      </w:r>
      <w:r w:rsidRPr="00D6003A">
        <w:rPr>
          <w:rtl/>
        </w:rPr>
        <w:t>- הפרמיה מחושבת לעובד לפי הישגי</w:t>
      </w:r>
      <w:r>
        <w:rPr>
          <w:rFonts w:hint="cs"/>
          <w:rtl/>
        </w:rPr>
        <w:t>ו</w:t>
      </w:r>
      <w:r w:rsidRPr="00D6003A">
        <w:rPr>
          <w:rtl/>
        </w:rPr>
        <w:t xml:space="preserve"> האישיים.</w:t>
      </w:r>
    </w:p>
    <w:p w:rsidR="00B91743" w:rsidRPr="00D6003A" w:rsidRDefault="00B91743" w:rsidP="00E2326B">
      <w:pPr>
        <w:pStyle w:val="a7"/>
        <w:numPr>
          <w:ilvl w:val="0"/>
          <w:numId w:val="7"/>
        </w:numPr>
        <w:spacing w:after="200" w:line="360" w:lineRule="auto"/>
        <w:contextualSpacing/>
        <w:jc w:val="both"/>
        <w:rPr>
          <w:rtl/>
        </w:rPr>
      </w:pPr>
      <w:r w:rsidRPr="00D6003A">
        <w:rPr>
          <w:rtl/>
        </w:rPr>
        <w:lastRenderedPageBreak/>
        <w:t xml:space="preserve">שיטת חישוב קבוצתית - אחוז הפרמיה הראשונית זהה לכל העובדים הכלולים בקבוצה, אשר מחושבת על סמך תפוקה כוללת והישגים של כלל הקבוצה. </w:t>
      </w:r>
    </w:p>
    <w:p w:rsidR="00B91743" w:rsidRDefault="00B91743" w:rsidP="00E2326B">
      <w:pPr>
        <w:pStyle w:val="a7"/>
        <w:numPr>
          <w:ilvl w:val="0"/>
          <w:numId w:val="7"/>
        </w:numPr>
        <w:spacing w:after="200" w:line="360" w:lineRule="auto"/>
        <w:contextualSpacing/>
        <w:jc w:val="both"/>
      </w:pPr>
      <w:r w:rsidRPr="00D6003A">
        <w:rPr>
          <w:rtl/>
        </w:rPr>
        <w:t xml:space="preserve">שיטת חישוב משולבת - חלק מהמדדים מחושבים ברמה קבוצתית וחלקם ברמה האישית. </w:t>
      </w:r>
      <w:r w:rsidR="00017850">
        <w:rPr>
          <w:rFonts w:hint="cs"/>
          <w:rtl/>
        </w:rPr>
        <w:t>מצורפת בנספח א' דוגמה לשיטת חישוב זו.</w:t>
      </w:r>
    </w:p>
    <w:p w:rsidR="00046E4E" w:rsidRPr="00D6003A" w:rsidRDefault="00046E4E" w:rsidP="00017850">
      <w:pPr>
        <w:pStyle w:val="a7"/>
        <w:numPr>
          <w:ilvl w:val="0"/>
          <w:numId w:val="7"/>
        </w:numPr>
        <w:spacing w:after="200" w:line="360" w:lineRule="auto"/>
        <w:contextualSpacing/>
        <w:jc w:val="both"/>
        <w:rPr>
          <w:rtl/>
        </w:rPr>
      </w:pPr>
      <w:r w:rsidRPr="0058022D">
        <w:rPr>
          <w:rFonts w:ascii="Calibri" w:hAnsi="Calibri" w:hint="cs"/>
          <w:rtl/>
        </w:rPr>
        <w:t xml:space="preserve">שיטת חישוב דיפרנציאלית </w:t>
      </w:r>
      <w:r w:rsidRPr="0058022D">
        <w:rPr>
          <w:rFonts w:ascii="Calibri" w:hAnsi="Calibri"/>
          <w:rtl/>
        </w:rPr>
        <w:t>–</w:t>
      </w:r>
      <w:r w:rsidRPr="0058022D">
        <w:rPr>
          <w:rFonts w:ascii="Calibri" w:hAnsi="Calibri" w:hint="cs"/>
          <w:rtl/>
        </w:rPr>
        <w:t xml:space="preserve"> קביעת אחוז פרמיה לחלוקה דיפרנציאלית. שיטת חישוב זו יכולה להיות אישית או קבוצתית</w:t>
      </w:r>
      <w:r w:rsidR="001E07F3">
        <w:rPr>
          <w:rFonts w:hint="cs"/>
          <w:rtl/>
        </w:rPr>
        <w:t>.</w:t>
      </w:r>
      <w:r w:rsidR="00017850">
        <w:rPr>
          <w:rFonts w:hint="cs"/>
          <w:rtl/>
        </w:rPr>
        <w:t xml:space="preserve"> מצורפת בנספח ב'  דוגמה לשיטת חישוב זו. </w:t>
      </w:r>
    </w:p>
    <w:p w:rsidR="00F26191" w:rsidRDefault="00E453CA" w:rsidP="00E453CA">
      <w:pPr>
        <w:pStyle w:val="a7"/>
        <w:numPr>
          <w:ilvl w:val="1"/>
          <w:numId w:val="5"/>
        </w:numPr>
        <w:spacing w:after="200" w:line="360" w:lineRule="auto"/>
        <w:ind w:left="662" w:hanging="567"/>
        <w:contextualSpacing/>
        <w:jc w:val="both"/>
        <w:rPr>
          <w:rtl/>
        </w:rPr>
      </w:pPr>
      <w:r>
        <w:rPr>
          <w:rFonts w:hint="cs"/>
          <w:rtl/>
        </w:rPr>
        <w:t xml:space="preserve">יש </w:t>
      </w:r>
      <w:r w:rsidR="00F26191">
        <w:rPr>
          <w:rFonts w:hint="cs"/>
          <w:rtl/>
        </w:rPr>
        <w:t>לציין כי בכל משרד ממשלתי קיימות שיטות שונות של שכר עידוד.</w:t>
      </w:r>
    </w:p>
    <w:p w:rsidR="00B91743" w:rsidRPr="00D6003A" w:rsidRDefault="00F26191" w:rsidP="00F26191">
      <w:pPr>
        <w:pStyle w:val="a7"/>
        <w:spacing w:after="200" w:line="360" w:lineRule="auto"/>
        <w:ind w:left="662"/>
        <w:contextualSpacing/>
        <w:jc w:val="both"/>
        <w:rPr>
          <w:rtl/>
        </w:rPr>
      </w:pPr>
      <w:r>
        <w:rPr>
          <w:rFonts w:hint="cs"/>
          <w:rtl/>
        </w:rPr>
        <w:t>נדרש עדכון של כל שיטה בתדירות הקבועה בנוהל (כיום 4 שנים).</w:t>
      </w:r>
      <w:r w:rsidR="00B91743" w:rsidRPr="00D6003A">
        <w:rPr>
          <w:rtl/>
        </w:rPr>
        <w:t xml:space="preserve">  </w:t>
      </w:r>
    </w:p>
    <w:p w:rsidR="00B91743" w:rsidRDefault="00B91743" w:rsidP="00A45BF9">
      <w:pPr>
        <w:pStyle w:val="a7"/>
        <w:numPr>
          <w:ilvl w:val="1"/>
          <w:numId w:val="5"/>
        </w:numPr>
        <w:spacing w:after="200" w:line="360" w:lineRule="auto"/>
        <w:ind w:left="662" w:hanging="567"/>
        <w:contextualSpacing/>
        <w:jc w:val="both"/>
      </w:pPr>
      <w:r w:rsidRPr="00D6003A">
        <w:rPr>
          <w:rtl/>
        </w:rPr>
        <w:t>חישובי שכ</w:t>
      </w:r>
      <w:r>
        <w:rPr>
          <w:rFonts w:hint="cs"/>
          <w:rtl/>
        </w:rPr>
        <w:t xml:space="preserve">ר העידוד </w:t>
      </w:r>
      <w:r w:rsidRPr="00D6003A">
        <w:rPr>
          <w:rtl/>
        </w:rPr>
        <w:t>במשרדים השונים, מבוצעים היום ב</w:t>
      </w:r>
      <w:r>
        <w:rPr>
          <w:rFonts w:hint="cs"/>
          <w:rtl/>
        </w:rPr>
        <w:t>עיקר ב</w:t>
      </w:r>
      <w:r w:rsidRPr="00D6003A">
        <w:rPr>
          <w:rtl/>
        </w:rPr>
        <w:t xml:space="preserve">אמצעות </w:t>
      </w:r>
      <w:r>
        <w:rPr>
          <w:rFonts w:hint="cs"/>
          <w:rtl/>
        </w:rPr>
        <w:t xml:space="preserve"> </w:t>
      </w:r>
      <w:r w:rsidRPr="00D6003A">
        <w:rPr>
          <w:rtl/>
        </w:rPr>
        <w:t xml:space="preserve">קבצי  </w:t>
      </w:r>
      <w:r w:rsidRPr="00D6003A">
        <w:t>Excel</w:t>
      </w:r>
      <w:r w:rsidRPr="00D6003A">
        <w:rPr>
          <w:rtl/>
        </w:rPr>
        <w:t xml:space="preserve"> או באמצעות מערכות שהמשרד רכש או פיתח בעצמו. התוצאות מתקבלות מידי חודש ומועברות ליחידת המשכורת לתשלום או ישירות למל"מ.</w:t>
      </w:r>
    </w:p>
    <w:p w:rsidR="00B91743" w:rsidRPr="00D6003A" w:rsidRDefault="00B91743" w:rsidP="005D6165">
      <w:pPr>
        <w:pStyle w:val="2"/>
        <w:keepNext/>
        <w:widowControl/>
        <w:numPr>
          <w:ilvl w:val="0"/>
          <w:numId w:val="5"/>
        </w:numPr>
        <w:spacing w:line="360" w:lineRule="auto"/>
        <w:rPr>
          <w:i w:val="0"/>
          <w:iCs/>
          <w:sz w:val="24"/>
          <w:szCs w:val="24"/>
          <w:rtl/>
        </w:rPr>
      </w:pPr>
      <w:r w:rsidRPr="00D6003A">
        <w:rPr>
          <w:i w:val="0"/>
          <w:iCs/>
          <w:sz w:val="24"/>
          <w:szCs w:val="24"/>
          <w:rtl/>
        </w:rPr>
        <w:t xml:space="preserve">תיאור היעדים המרכזיים </w:t>
      </w:r>
      <w:r>
        <w:rPr>
          <w:rFonts w:hint="cs"/>
          <w:i w:val="0"/>
          <w:iCs/>
          <w:sz w:val="24"/>
          <w:szCs w:val="24"/>
          <w:rtl/>
        </w:rPr>
        <w:t xml:space="preserve">המתוכננים </w:t>
      </w:r>
      <w:r w:rsidRPr="00D6003A">
        <w:rPr>
          <w:i w:val="0"/>
          <w:iCs/>
          <w:sz w:val="24"/>
          <w:szCs w:val="24"/>
          <w:rtl/>
        </w:rPr>
        <w:t xml:space="preserve">למערכת  </w:t>
      </w:r>
    </w:p>
    <w:p w:rsidR="007E1DE1" w:rsidRDefault="007E1DE1" w:rsidP="00EB5BC3">
      <w:pPr>
        <w:pStyle w:val="a7"/>
        <w:numPr>
          <w:ilvl w:val="1"/>
          <w:numId w:val="5"/>
        </w:numPr>
        <w:spacing w:after="200" w:line="360" w:lineRule="auto"/>
        <w:ind w:left="662" w:hanging="567"/>
        <w:contextualSpacing/>
        <w:jc w:val="both"/>
      </w:pPr>
      <w:r>
        <w:rPr>
          <w:rFonts w:hint="cs"/>
          <w:rtl/>
        </w:rPr>
        <w:t xml:space="preserve">ניהול מרכזי, אחיד, מדויק ואמין של </w:t>
      </w:r>
      <w:r w:rsidRPr="00343F96">
        <w:rPr>
          <w:rFonts w:hint="cs"/>
          <w:rtl/>
        </w:rPr>
        <w:t xml:space="preserve">חישובי </w:t>
      </w:r>
      <w:r>
        <w:rPr>
          <w:rFonts w:hint="cs"/>
          <w:rtl/>
        </w:rPr>
        <w:t xml:space="preserve">שכר עידוד בשירות המדינה, </w:t>
      </w:r>
      <w:r w:rsidRPr="00343F96">
        <w:rPr>
          <w:rFonts w:hint="cs"/>
          <w:rtl/>
        </w:rPr>
        <w:t>על פי הכללים שנקבעו בנהלים ו</w:t>
      </w:r>
      <w:r>
        <w:rPr>
          <w:rFonts w:hint="cs"/>
          <w:rtl/>
        </w:rPr>
        <w:t>ב</w:t>
      </w:r>
      <w:r w:rsidRPr="00343F96">
        <w:rPr>
          <w:rFonts w:hint="cs"/>
          <w:rtl/>
        </w:rPr>
        <w:t>הנחיות להפעלת שיטות שכר-עידוד בש</w:t>
      </w:r>
      <w:r>
        <w:rPr>
          <w:rFonts w:hint="cs"/>
          <w:rtl/>
        </w:rPr>
        <w:t>י</w:t>
      </w:r>
      <w:r w:rsidRPr="00343F96">
        <w:rPr>
          <w:rFonts w:hint="cs"/>
          <w:rtl/>
        </w:rPr>
        <w:t>רות המדינה</w:t>
      </w:r>
      <w:r>
        <w:rPr>
          <w:rFonts w:hint="cs"/>
          <w:rtl/>
        </w:rPr>
        <w:t xml:space="preserve">, ותמיכה בשינוי ועדכון של השיטות בהתאם להנחיות. </w:t>
      </w:r>
    </w:p>
    <w:p w:rsidR="007149A6" w:rsidRDefault="007E1DE1" w:rsidP="00EB5BC3">
      <w:pPr>
        <w:pStyle w:val="a7"/>
        <w:numPr>
          <w:ilvl w:val="1"/>
          <w:numId w:val="5"/>
        </w:numPr>
        <w:spacing w:after="200" w:line="360" w:lineRule="auto"/>
        <w:ind w:left="662" w:hanging="567"/>
        <w:contextualSpacing/>
        <w:jc w:val="both"/>
      </w:pPr>
      <w:r>
        <w:rPr>
          <w:rFonts w:hint="cs"/>
          <w:rtl/>
        </w:rPr>
        <w:t xml:space="preserve">תמיכה וייעול של העבודה השוטפת במשרדים השונים. </w:t>
      </w:r>
    </w:p>
    <w:p w:rsidR="007E1DE1" w:rsidRDefault="007E1DE1" w:rsidP="00EB5BC3">
      <w:pPr>
        <w:pStyle w:val="a7"/>
        <w:numPr>
          <w:ilvl w:val="1"/>
          <w:numId w:val="5"/>
        </w:numPr>
        <w:spacing w:after="200" w:line="360" w:lineRule="auto"/>
        <w:ind w:left="662" w:hanging="567"/>
        <w:contextualSpacing/>
        <w:jc w:val="both"/>
      </w:pPr>
      <w:r>
        <w:rPr>
          <w:rFonts w:hint="cs"/>
          <w:rtl/>
        </w:rPr>
        <w:t>ייעול עבודת עובדי</w:t>
      </w:r>
      <w:r w:rsidRPr="00343F96">
        <w:rPr>
          <w:rFonts w:hint="cs"/>
          <w:rtl/>
        </w:rPr>
        <w:t xml:space="preserve"> </w:t>
      </w:r>
      <w:r>
        <w:rPr>
          <w:rFonts w:hint="cs"/>
          <w:rtl/>
        </w:rPr>
        <w:t>יחידות התגמול והתמרוץ</w:t>
      </w:r>
      <w:r w:rsidRPr="00343F96">
        <w:rPr>
          <w:rFonts w:hint="cs"/>
          <w:rtl/>
        </w:rPr>
        <w:t xml:space="preserve"> בקליטת נתונים </w:t>
      </w:r>
      <w:r>
        <w:rPr>
          <w:rFonts w:hint="cs"/>
          <w:rtl/>
        </w:rPr>
        <w:t>ובחישובים השוטפים כולל הפקת דוחות והפנייתם</w:t>
      </w:r>
      <w:r w:rsidRPr="00343F96">
        <w:rPr>
          <w:rFonts w:hint="cs"/>
          <w:rtl/>
        </w:rPr>
        <w:t xml:space="preserve"> לטיפול במעקב ובקרה על השיטות שבתחום אחריותם</w:t>
      </w:r>
      <w:r>
        <w:rPr>
          <w:rFonts w:hint="cs"/>
          <w:rtl/>
        </w:rPr>
        <w:t xml:space="preserve">. </w:t>
      </w:r>
    </w:p>
    <w:p w:rsidR="007149A6" w:rsidRDefault="007E1DE1" w:rsidP="00EB5BC3">
      <w:pPr>
        <w:pStyle w:val="a7"/>
        <w:numPr>
          <w:ilvl w:val="1"/>
          <w:numId w:val="5"/>
        </w:numPr>
        <w:spacing w:after="200" w:line="360" w:lineRule="auto"/>
        <w:ind w:left="662" w:hanging="567"/>
        <w:contextualSpacing/>
        <w:jc w:val="both"/>
      </w:pPr>
      <w:r>
        <w:rPr>
          <w:rFonts w:hint="cs"/>
          <w:rtl/>
        </w:rPr>
        <w:t>תמיכה במקבלי החלטות וקובעי מדיניות והנחיות לצורך שיפור</w:t>
      </w:r>
      <w:r w:rsidRPr="00343F96">
        <w:rPr>
          <w:rFonts w:hint="cs"/>
          <w:rtl/>
        </w:rPr>
        <w:t xml:space="preserve"> ו</w:t>
      </w:r>
      <w:r>
        <w:rPr>
          <w:rFonts w:hint="cs"/>
          <w:rtl/>
        </w:rPr>
        <w:t xml:space="preserve">ייעול </w:t>
      </w:r>
      <w:r w:rsidRPr="00343F96">
        <w:rPr>
          <w:rFonts w:hint="cs"/>
          <w:rtl/>
        </w:rPr>
        <w:t xml:space="preserve">הישגי קבוצות העובדים </w:t>
      </w:r>
      <w:r>
        <w:rPr>
          <w:rFonts w:hint="cs"/>
          <w:rtl/>
        </w:rPr>
        <w:t>בכל המשרדים.</w:t>
      </w:r>
      <w:r w:rsidR="007149A6">
        <w:rPr>
          <w:rFonts w:hint="cs"/>
          <w:rtl/>
        </w:rPr>
        <w:t xml:space="preserve"> </w:t>
      </w:r>
    </w:p>
    <w:p w:rsidR="007149A6" w:rsidRDefault="007E1DE1" w:rsidP="00EB5BC3">
      <w:pPr>
        <w:pStyle w:val="a7"/>
        <w:numPr>
          <w:ilvl w:val="1"/>
          <w:numId w:val="5"/>
        </w:numPr>
        <w:spacing w:after="200" w:line="360" w:lineRule="auto"/>
        <w:ind w:left="662" w:hanging="567"/>
        <w:contextualSpacing/>
        <w:jc w:val="both"/>
      </w:pPr>
      <w:r>
        <w:rPr>
          <w:rFonts w:hint="cs"/>
          <w:rtl/>
        </w:rPr>
        <w:t>כלי בקרה ליחידת תגמול ותמרוץ, באגף הממונה על השכר</w:t>
      </w:r>
      <w:r w:rsidR="005B248A">
        <w:rPr>
          <w:rFonts w:hint="cs"/>
          <w:rtl/>
        </w:rPr>
        <w:t xml:space="preserve"> </w:t>
      </w:r>
      <w:r>
        <w:rPr>
          <w:rFonts w:hint="cs"/>
          <w:rtl/>
        </w:rPr>
        <w:t>באוצר, לצורך ביצוע תפקידה הרגולטורי של היחידה.</w:t>
      </w:r>
    </w:p>
    <w:p w:rsidR="007E1DE1" w:rsidRDefault="007E1DE1" w:rsidP="00EB5BC3">
      <w:pPr>
        <w:pStyle w:val="a7"/>
        <w:numPr>
          <w:ilvl w:val="1"/>
          <w:numId w:val="5"/>
        </w:numPr>
        <w:spacing w:after="200" w:line="360" w:lineRule="auto"/>
        <w:ind w:left="662" w:hanging="567"/>
        <w:contextualSpacing/>
        <w:jc w:val="both"/>
      </w:pPr>
      <w:r>
        <w:rPr>
          <w:rFonts w:hint="cs"/>
          <w:rtl/>
        </w:rPr>
        <w:t>הצגת תמונה כוללת ברמת כלל שירות המדינה</w:t>
      </w:r>
      <w:r w:rsidR="005B248A">
        <w:rPr>
          <w:rFonts w:hint="cs"/>
          <w:rtl/>
        </w:rPr>
        <w:t>.</w:t>
      </w:r>
    </w:p>
    <w:p w:rsidR="00B91743" w:rsidRPr="00D6003A" w:rsidRDefault="00B91743" w:rsidP="00D17C29">
      <w:pPr>
        <w:pStyle w:val="2"/>
        <w:keepNext/>
        <w:widowControl/>
        <w:numPr>
          <w:ilvl w:val="0"/>
          <w:numId w:val="5"/>
        </w:numPr>
        <w:spacing w:line="360" w:lineRule="auto"/>
        <w:rPr>
          <w:i w:val="0"/>
          <w:iCs/>
          <w:sz w:val="24"/>
          <w:szCs w:val="24"/>
        </w:rPr>
      </w:pPr>
      <w:bookmarkStart w:id="0" w:name="_Toc406065956"/>
      <w:r w:rsidRPr="00D6003A">
        <w:rPr>
          <w:i w:val="0"/>
          <w:iCs/>
          <w:sz w:val="24"/>
          <w:szCs w:val="24"/>
          <w:rtl/>
        </w:rPr>
        <w:t>יכולות המערכת</w:t>
      </w:r>
      <w:bookmarkEnd w:id="0"/>
      <w:r w:rsidRPr="00D6003A">
        <w:rPr>
          <w:i w:val="0"/>
          <w:iCs/>
          <w:sz w:val="24"/>
          <w:szCs w:val="24"/>
          <w:rtl/>
        </w:rPr>
        <w:t xml:space="preserve"> </w:t>
      </w:r>
    </w:p>
    <w:p w:rsidR="00B91743" w:rsidRDefault="00B91743" w:rsidP="00EB5BC3">
      <w:pPr>
        <w:pStyle w:val="a7"/>
        <w:numPr>
          <w:ilvl w:val="1"/>
          <w:numId w:val="5"/>
        </w:numPr>
        <w:spacing w:after="200" w:line="360" w:lineRule="auto"/>
        <w:ind w:left="662" w:hanging="567"/>
        <w:contextualSpacing/>
        <w:jc w:val="both"/>
      </w:pPr>
      <w:r w:rsidRPr="00D6003A">
        <w:rPr>
          <w:rtl/>
        </w:rPr>
        <w:t xml:space="preserve">להלן יפורטו יכולות בסיסיות </w:t>
      </w:r>
      <w:r w:rsidR="00E7473D" w:rsidRPr="00D6003A">
        <w:rPr>
          <w:rtl/>
        </w:rPr>
        <w:t>אות</w:t>
      </w:r>
      <w:r w:rsidR="00E7473D">
        <w:rPr>
          <w:rFonts w:hint="cs"/>
          <w:rtl/>
        </w:rPr>
        <w:t>ן</w:t>
      </w:r>
      <w:r w:rsidR="00E7473D" w:rsidRPr="00D6003A">
        <w:rPr>
          <w:rtl/>
        </w:rPr>
        <w:t xml:space="preserve"> </w:t>
      </w:r>
      <w:r w:rsidR="00876DCC">
        <w:rPr>
          <w:rFonts w:hint="cs"/>
          <w:rtl/>
        </w:rPr>
        <w:t>שוקלת</w:t>
      </w:r>
      <w:r w:rsidR="00876DCC" w:rsidRPr="00D6003A">
        <w:rPr>
          <w:rtl/>
        </w:rPr>
        <w:t xml:space="preserve"> </w:t>
      </w:r>
      <w:r w:rsidRPr="00D6003A">
        <w:rPr>
          <w:rtl/>
        </w:rPr>
        <w:t xml:space="preserve">הפונה לכלול במסגרת השירותים המבוקשים. </w:t>
      </w:r>
      <w:r w:rsidR="00EB5BC3">
        <w:rPr>
          <w:rFonts w:hint="cs"/>
          <w:rtl/>
        </w:rPr>
        <w:t xml:space="preserve">יכולות נוספות מפורטות בחלק ג' לשאלון להלן. </w:t>
      </w:r>
    </w:p>
    <w:p w:rsidR="000444C2" w:rsidRDefault="000444C2" w:rsidP="00EB5BC3">
      <w:pPr>
        <w:pStyle w:val="a7"/>
        <w:numPr>
          <w:ilvl w:val="2"/>
          <w:numId w:val="5"/>
        </w:numPr>
        <w:spacing w:after="200" w:line="360" w:lineRule="auto"/>
        <w:contextualSpacing/>
        <w:jc w:val="both"/>
      </w:pPr>
      <w:r>
        <w:rPr>
          <w:rFonts w:hint="cs"/>
          <w:rtl/>
        </w:rPr>
        <w:t xml:space="preserve">המערכת </w:t>
      </w:r>
      <w:r w:rsidRPr="00254A5F">
        <w:rPr>
          <w:rFonts w:hint="cs"/>
          <w:rtl/>
        </w:rPr>
        <w:t xml:space="preserve">תספק מענה לביצוע כל ההגדרות וכל הפעילויות </w:t>
      </w:r>
      <w:r>
        <w:rPr>
          <w:rFonts w:hint="cs"/>
          <w:rtl/>
        </w:rPr>
        <w:t xml:space="preserve">(אשר יוגדרו כדינאמיים) </w:t>
      </w:r>
      <w:r w:rsidRPr="00254A5F">
        <w:rPr>
          <w:rFonts w:hint="cs"/>
          <w:rtl/>
        </w:rPr>
        <w:t xml:space="preserve">ע"י משתמש הקצה ללא תלות </w:t>
      </w:r>
      <w:r>
        <w:rPr>
          <w:rFonts w:hint="cs"/>
          <w:rtl/>
        </w:rPr>
        <w:t xml:space="preserve"> בגורמי </w:t>
      </w:r>
      <w:r>
        <w:t>IT</w:t>
      </w:r>
      <w:r>
        <w:rPr>
          <w:rFonts w:hint="cs"/>
          <w:rtl/>
        </w:rPr>
        <w:t>, לצורך ניהול ותחזוקת השיטות הקיימות, הקמת שיטות חדשות והתאמות לשינויים בנהלים.</w:t>
      </w:r>
    </w:p>
    <w:p w:rsidR="000444C2" w:rsidRDefault="000444C2" w:rsidP="00EB5BC3">
      <w:pPr>
        <w:pStyle w:val="a7"/>
        <w:numPr>
          <w:ilvl w:val="2"/>
          <w:numId w:val="5"/>
        </w:numPr>
        <w:spacing w:after="200" w:line="360" w:lineRule="auto"/>
        <w:contextualSpacing/>
        <w:jc w:val="both"/>
      </w:pPr>
      <w:r>
        <w:rPr>
          <w:rFonts w:hint="cs"/>
          <w:rtl/>
        </w:rPr>
        <w:t>המערכת תתממשק למקורות מידע שונים לצורך איסוף נתוני עובדים, נוכחות, תפוקות, ונתוני שכר ולצורך העברת חישוב הפרמיה לתשלום למערכת השכר, וכן לצורך העברת מידע למערכות התחקור המתקדם.</w:t>
      </w:r>
    </w:p>
    <w:p w:rsidR="000444C2" w:rsidRDefault="000444C2" w:rsidP="00EB5BC3">
      <w:pPr>
        <w:pStyle w:val="Normal2"/>
        <w:numPr>
          <w:ilvl w:val="2"/>
          <w:numId w:val="5"/>
        </w:numPr>
        <w:spacing w:before="0" w:line="360" w:lineRule="auto"/>
        <w:rPr>
          <w:lang w:eastAsia="en-US"/>
        </w:rPr>
      </w:pPr>
      <w:r>
        <w:rPr>
          <w:rFonts w:hint="cs"/>
          <w:rtl/>
          <w:lang w:eastAsia="en-US"/>
        </w:rPr>
        <w:t>המערכת תתמוך בתהליכי ניהול ובקרת שכר עידוד בשירות המדינה (כגון: אישור השיטות, תכניות עבודה וכדו').</w:t>
      </w:r>
    </w:p>
    <w:p w:rsidR="000444C2" w:rsidRDefault="000444C2" w:rsidP="00EB5BC3">
      <w:pPr>
        <w:pStyle w:val="Normal2"/>
        <w:numPr>
          <w:ilvl w:val="2"/>
          <w:numId w:val="5"/>
        </w:numPr>
        <w:spacing w:before="0" w:line="360" w:lineRule="auto"/>
        <w:rPr>
          <w:lang w:eastAsia="en-US"/>
        </w:rPr>
      </w:pPr>
      <w:r>
        <w:rPr>
          <w:rFonts w:hint="cs"/>
          <w:rtl/>
          <w:lang w:eastAsia="en-US"/>
        </w:rPr>
        <w:lastRenderedPageBreak/>
        <w:t>המערכת תתמוך בתהליכי העבודה במשרדים השונים כגון: קליטת נתונים, ביצוע חישובים, והעברתם למערכות השכר.</w:t>
      </w:r>
    </w:p>
    <w:p w:rsidR="000444C2" w:rsidRDefault="000444C2" w:rsidP="00EB5BC3">
      <w:pPr>
        <w:pStyle w:val="Normal2"/>
        <w:numPr>
          <w:ilvl w:val="2"/>
          <w:numId w:val="5"/>
        </w:numPr>
        <w:spacing w:before="0" w:line="360" w:lineRule="auto"/>
      </w:pPr>
      <w:r>
        <w:rPr>
          <w:rFonts w:hint="cs"/>
          <w:rtl/>
        </w:rPr>
        <w:t>המערכת תתמוך בגזירת תוכנית עבודה לעדכון שיטות במשרדי הממשלה.</w:t>
      </w:r>
    </w:p>
    <w:p w:rsidR="000444C2" w:rsidRDefault="000444C2" w:rsidP="00EB5BC3">
      <w:pPr>
        <w:pStyle w:val="Normal2"/>
        <w:numPr>
          <w:ilvl w:val="2"/>
          <w:numId w:val="5"/>
        </w:numPr>
        <w:spacing w:before="0" w:line="360" w:lineRule="auto"/>
        <w:rPr>
          <w:lang w:eastAsia="en-US"/>
        </w:rPr>
      </w:pPr>
      <w:r>
        <w:rPr>
          <w:rFonts w:hint="cs"/>
          <w:rtl/>
        </w:rPr>
        <w:t>המערכת תפיק דוחות לצורך עבודה שוטפת, בקרה וניהול לעובדים ביחידות הקצה השונות, עובדי יחידות תגמול ותמרוץ במשרדים, והנהלת המשרדים בדרג</w:t>
      </w:r>
      <w:r w:rsidR="00B04011">
        <w:rPr>
          <w:rFonts w:hint="cs"/>
          <w:rtl/>
        </w:rPr>
        <w:t>ים</w:t>
      </w:r>
      <w:r>
        <w:rPr>
          <w:rFonts w:hint="cs"/>
          <w:rtl/>
        </w:rPr>
        <w:t xml:space="preserve"> השונ</w:t>
      </w:r>
      <w:r w:rsidR="00B04011">
        <w:rPr>
          <w:rFonts w:hint="cs"/>
          <w:rtl/>
        </w:rPr>
        <w:t>ים</w:t>
      </w:r>
      <w:r>
        <w:rPr>
          <w:rFonts w:hint="cs"/>
          <w:rtl/>
          <w:lang w:eastAsia="en-US"/>
        </w:rPr>
        <w:t>.</w:t>
      </w:r>
    </w:p>
    <w:p w:rsidR="000444C2" w:rsidRDefault="000444C2" w:rsidP="00C81C1B">
      <w:pPr>
        <w:pStyle w:val="Normal2"/>
        <w:numPr>
          <w:ilvl w:val="2"/>
          <w:numId w:val="5"/>
        </w:numPr>
        <w:spacing w:before="0" w:line="360" w:lineRule="auto"/>
      </w:pPr>
      <w:r>
        <w:rPr>
          <w:rFonts w:hint="cs"/>
          <w:rtl/>
        </w:rPr>
        <w:t xml:space="preserve">המערכת תפיק דוחות ניהוליים ברמת כלל שירות המדינה. </w:t>
      </w:r>
    </w:p>
    <w:p w:rsidR="000444C2" w:rsidRDefault="000444C2" w:rsidP="00EB5BC3">
      <w:pPr>
        <w:pStyle w:val="Normal2"/>
        <w:numPr>
          <w:ilvl w:val="2"/>
          <w:numId w:val="5"/>
        </w:numPr>
        <w:spacing w:before="0" w:line="360" w:lineRule="auto"/>
      </w:pPr>
      <w:r>
        <w:rPr>
          <w:rFonts w:hint="cs"/>
          <w:rtl/>
        </w:rPr>
        <w:t>המערכת תנהל הרשאות, ברמות היררכיות שונות, ותתמוך בתהליכי אבטחת המידע וצנעת הפרט.</w:t>
      </w:r>
    </w:p>
    <w:p w:rsidR="00EB5BC3" w:rsidRPr="00EB5BC3" w:rsidRDefault="00EB5BC3" w:rsidP="00EB5BC3">
      <w:pPr>
        <w:pStyle w:val="Normal2"/>
        <w:numPr>
          <w:ilvl w:val="1"/>
          <w:numId w:val="5"/>
        </w:numPr>
        <w:spacing w:before="0" w:line="360" w:lineRule="auto"/>
        <w:rPr>
          <w:rFonts w:ascii="David" w:hAnsi="David"/>
          <w:sz w:val="24"/>
          <w:rtl/>
          <w:lang w:eastAsia="en-US"/>
        </w:rPr>
      </w:pPr>
      <w:r w:rsidRPr="00EB5BC3">
        <w:rPr>
          <w:rFonts w:ascii="David" w:hAnsi="David"/>
          <w:sz w:val="24"/>
          <w:rtl/>
          <w:lang w:eastAsia="en-US"/>
        </w:rPr>
        <w:t>המשיבים יתבקשו במסגרת המענה להתייחס</w:t>
      </w:r>
      <w:r w:rsidRPr="00EB5BC3">
        <w:rPr>
          <w:rFonts w:ascii="David" w:hAnsi="David" w:hint="cs"/>
          <w:sz w:val="24"/>
          <w:rtl/>
          <w:lang w:eastAsia="en-US"/>
        </w:rPr>
        <w:t xml:space="preserve"> לחלופות הבאות:</w:t>
      </w:r>
    </w:p>
    <w:p w:rsidR="00EB5BC3" w:rsidRDefault="00EB5BC3" w:rsidP="00EB5BC3">
      <w:pPr>
        <w:pStyle w:val="Normal2"/>
        <w:numPr>
          <w:ilvl w:val="2"/>
          <w:numId w:val="5"/>
        </w:numPr>
        <w:spacing w:before="0" w:line="360" w:lineRule="auto"/>
      </w:pPr>
      <w:r w:rsidRPr="00D6003A">
        <w:rPr>
          <w:rtl/>
        </w:rPr>
        <w:t>קיום מענה במסגרת המערכת שברשותם ליכולות המבוקשות, בצורה מלאה או חלקית</w:t>
      </w:r>
      <w:r>
        <w:rPr>
          <w:rFonts w:hint="cs"/>
          <w:rtl/>
        </w:rPr>
        <w:t>.</w:t>
      </w:r>
    </w:p>
    <w:p w:rsidR="00EB5BC3" w:rsidRDefault="00EB5BC3" w:rsidP="00EB5BC3">
      <w:pPr>
        <w:pStyle w:val="Normal2"/>
        <w:numPr>
          <w:ilvl w:val="2"/>
          <w:numId w:val="5"/>
        </w:numPr>
        <w:spacing w:before="0" w:line="360" w:lineRule="auto"/>
      </w:pPr>
      <w:r>
        <w:rPr>
          <w:rFonts w:hint="cs"/>
          <w:rtl/>
        </w:rPr>
        <w:t xml:space="preserve">מורכבות הפיתוח הנדרש כדי להתאים מערכת קיימת לבקשות הפונה. </w:t>
      </w:r>
      <w:r w:rsidRPr="00D6003A">
        <w:rPr>
          <w:rtl/>
        </w:rPr>
        <w:t xml:space="preserve"> </w:t>
      </w:r>
    </w:p>
    <w:p w:rsidR="00B91743" w:rsidRPr="00EB5BC3" w:rsidRDefault="00B91743" w:rsidP="00EB5BC3">
      <w:pPr>
        <w:pStyle w:val="Normal2"/>
        <w:numPr>
          <w:ilvl w:val="1"/>
          <w:numId w:val="5"/>
        </w:numPr>
        <w:spacing w:before="0" w:line="360" w:lineRule="auto"/>
        <w:rPr>
          <w:rFonts w:ascii="David" w:hAnsi="David"/>
          <w:sz w:val="24"/>
          <w:lang w:eastAsia="en-US"/>
        </w:rPr>
      </w:pPr>
      <w:r w:rsidRPr="00EB5BC3">
        <w:rPr>
          <w:rFonts w:ascii="David" w:hAnsi="David"/>
          <w:sz w:val="24"/>
          <w:rtl/>
          <w:lang w:eastAsia="en-US"/>
        </w:rPr>
        <w:t>כל משיב רשאי לכלול יכולות נוספות שלא צוינו במסמך זה</w:t>
      </w:r>
      <w:r w:rsidRPr="00EB5BC3">
        <w:rPr>
          <w:rFonts w:ascii="David" w:hAnsi="David" w:hint="cs"/>
          <w:sz w:val="24"/>
          <w:rtl/>
          <w:lang w:eastAsia="en-US"/>
        </w:rPr>
        <w:t>, ואשר לדעתו, רלוונטיות למטרות שהוגדרו.</w:t>
      </w:r>
    </w:p>
    <w:p w:rsidR="00B91743" w:rsidRPr="00D6003A" w:rsidRDefault="00B91743" w:rsidP="00512053">
      <w:pPr>
        <w:pStyle w:val="2"/>
        <w:keepNext/>
        <w:widowControl/>
        <w:numPr>
          <w:ilvl w:val="0"/>
          <w:numId w:val="5"/>
        </w:numPr>
        <w:spacing w:line="360" w:lineRule="auto"/>
        <w:rPr>
          <w:i w:val="0"/>
          <w:iCs/>
          <w:sz w:val="24"/>
          <w:szCs w:val="24"/>
          <w:rtl/>
        </w:rPr>
      </w:pPr>
      <w:bookmarkStart w:id="1" w:name="_Toc406065957"/>
      <w:r w:rsidRPr="00D6003A">
        <w:rPr>
          <w:i w:val="0"/>
          <w:iCs/>
          <w:sz w:val="24"/>
          <w:szCs w:val="24"/>
          <w:rtl/>
        </w:rPr>
        <w:t xml:space="preserve">תנאים כלליים </w:t>
      </w:r>
    </w:p>
    <w:p w:rsidR="00B91743" w:rsidRPr="00633BB7" w:rsidRDefault="00B91743" w:rsidP="005D768B">
      <w:pPr>
        <w:pStyle w:val="a7"/>
        <w:numPr>
          <w:ilvl w:val="1"/>
          <w:numId w:val="5"/>
        </w:numPr>
        <w:spacing w:after="200" w:line="360" w:lineRule="auto"/>
        <w:ind w:left="662" w:hanging="567"/>
        <w:contextualSpacing/>
        <w:jc w:val="both"/>
      </w:pPr>
      <w:r w:rsidRPr="00D6003A">
        <w:rPr>
          <w:rtl/>
        </w:rPr>
        <w:t xml:space="preserve">פנייה זו אינה בבחינת הזמנה להציע הצעות ואינה חלק מהליכי המכרז, לפיכך אין בה כדי ליצור מחויבות כלשהי כלפי מי מהמשיבים לה. הפנייה נועדה לקבלת מידע בלבד, ובעקבותיה </w:t>
      </w:r>
      <w:r w:rsidR="005D768B">
        <w:rPr>
          <w:rFonts w:hint="cs"/>
          <w:rtl/>
        </w:rPr>
        <w:t>תשקול</w:t>
      </w:r>
      <w:r w:rsidR="005D768B" w:rsidRPr="00D6003A">
        <w:rPr>
          <w:rtl/>
        </w:rPr>
        <w:t xml:space="preserve"> </w:t>
      </w:r>
      <w:r w:rsidRPr="00D6003A">
        <w:rPr>
          <w:rtl/>
        </w:rPr>
        <w:t xml:space="preserve">הפונה את המשך </w:t>
      </w:r>
      <w:r w:rsidR="005D768B">
        <w:rPr>
          <w:rFonts w:hint="cs"/>
          <w:rtl/>
        </w:rPr>
        <w:t>פעולותיה</w:t>
      </w:r>
      <w:r w:rsidR="005D768B" w:rsidRPr="00D6003A">
        <w:rPr>
          <w:rtl/>
        </w:rPr>
        <w:t xml:space="preserve"> </w:t>
      </w:r>
      <w:r w:rsidRPr="00D6003A">
        <w:rPr>
          <w:rtl/>
        </w:rPr>
        <w:t xml:space="preserve">בהתאם לשיקולים מקצועיים ועניינים. </w:t>
      </w:r>
    </w:p>
    <w:p w:rsidR="00B91743" w:rsidRPr="00633BB7" w:rsidRDefault="00B91743" w:rsidP="005D768B">
      <w:pPr>
        <w:pStyle w:val="a7"/>
        <w:numPr>
          <w:ilvl w:val="1"/>
          <w:numId w:val="5"/>
        </w:numPr>
        <w:spacing w:after="200" w:line="360" w:lineRule="auto"/>
        <w:ind w:left="662" w:hanging="567"/>
        <w:contextualSpacing/>
        <w:jc w:val="both"/>
      </w:pPr>
      <w:r w:rsidRPr="00D6003A">
        <w:rPr>
          <w:rtl/>
        </w:rPr>
        <w:t xml:space="preserve">אין בהליך זה כדי ליצור התחייבות כלשהי מצד משרד האוצר לצאת למכרז או לשתף גורם כזה או אחר במכרז עתידי אם וכאשר יפורסם, וכי אין בהליך זה כדי ליצור התחייבות או הבטחה כלפי המשתתפים ו/או אדם ו/או גוף כלשהו. </w:t>
      </w:r>
    </w:p>
    <w:p w:rsidR="00B91743" w:rsidRPr="00633BB7" w:rsidRDefault="00B91743" w:rsidP="005D768B">
      <w:pPr>
        <w:pStyle w:val="a7"/>
        <w:numPr>
          <w:ilvl w:val="1"/>
          <w:numId w:val="5"/>
        </w:numPr>
        <w:spacing w:after="200" w:line="360" w:lineRule="auto"/>
        <w:ind w:left="662" w:hanging="567"/>
        <w:contextualSpacing/>
        <w:jc w:val="both"/>
      </w:pPr>
      <w:r w:rsidRPr="00D6003A">
        <w:rPr>
          <w:rtl/>
        </w:rPr>
        <w:t xml:space="preserve">הפונה שומרת על זכותה להשתמש במידע אשר יתקבל בעקבות </w:t>
      </w:r>
      <w:r>
        <w:rPr>
          <w:rFonts w:hint="cs"/>
          <w:rtl/>
        </w:rPr>
        <w:t>ה</w:t>
      </w:r>
      <w:r w:rsidRPr="00D6003A">
        <w:rPr>
          <w:rtl/>
        </w:rPr>
        <w:t xml:space="preserve">פנייה מהמשיבים ללא תמורה  לצורך גיבוש ועדכון השירותים המבוקשים, לצורך הרכבת רשימת ספקים פוטנציאליים ולצורך בחינת האפשרות לפרסום מכרז בנושא – הכול לפי שיקול דעתה הבלעדי. </w:t>
      </w:r>
      <w:r>
        <w:rPr>
          <w:rFonts w:hint="cs"/>
          <w:rtl/>
        </w:rPr>
        <w:t xml:space="preserve">כמו </w:t>
      </w:r>
      <w:r w:rsidRPr="00D6003A">
        <w:rPr>
          <w:rtl/>
        </w:rPr>
        <w:t xml:space="preserve">כן תהיה רשאית </w:t>
      </w:r>
      <w:r>
        <w:rPr>
          <w:rFonts w:hint="cs"/>
          <w:rtl/>
        </w:rPr>
        <w:t xml:space="preserve">הפונה, </w:t>
      </w:r>
      <w:r w:rsidRPr="00D6003A">
        <w:rPr>
          <w:rtl/>
        </w:rPr>
        <w:t>על פי שיקול דעתה הבלעדי</w:t>
      </w:r>
      <w:r>
        <w:rPr>
          <w:rFonts w:hint="cs"/>
          <w:rtl/>
        </w:rPr>
        <w:t>,</w:t>
      </w:r>
      <w:r w:rsidRPr="00D6003A">
        <w:rPr>
          <w:rtl/>
        </w:rPr>
        <w:t xml:space="preserve"> להעביר את המידע שיתקבל לכל גורם</w:t>
      </w:r>
      <w:r w:rsidR="00B04011">
        <w:rPr>
          <w:rFonts w:hint="cs"/>
          <w:rtl/>
        </w:rPr>
        <w:t>,</w:t>
      </w:r>
      <w:r w:rsidRPr="00D6003A">
        <w:rPr>
          <w:rtl/>
        </w:rPr>
        <w:t xml:space="preserve"> לביצוע כל מטרה חוקית. למשיב לא יהיו טענות בגין זכויות יוצרים או כל זכות אחרת.</w:t>
      </w:r>
    </w:p>
    <w:p w:rsidR="00B91743" w:rsidRPr="00D6003A" w:rsidRDefault="00B91743" w:rsidP="00633BB7">
      <w:pPr>
        <w:pStyle w:val="a7"/>
        <w:numPr>
          <w:ilvl w:val="1"/>
          <w:numId w:val="5"/>
        </w:numPr>
        <w:spacing w:after="200" w:line="360" w:lineRule="auto"/>
        <w:ind w:left="662" w:hanging="567"/>
        <w:contextualSpacing/>
        <w:jc w:val="both"/>
      </w:pPr>
      <w:r w:rsidRPr="00D6003A">
        <w:rPr>
          <w:rtl/>
        </w:rPr>
        <w:t xml:space="preserve">אם יתקיים הליך מכרז בעתיד, תהא הפונה רשאית לשנות או להוסיף </w:t>
      </w:r>
      <w:r w:rsidR="00C81C1B">
        <w:rPr>
          <w:rFonts w:hint="cs"/>
          <w:rtl/>
        </w:rPr>
        <w:t xml:space="preserve">צרכים, </w:t>
      </w:r>
      <w:r w:rsidRPr="00D6003A">
        <w:rPr>
          <w:rtl/>
        </w:rPr>
        <w:t>תנאים ודרישות – הכול לפי שיקול דעתה המקצועי ובהתאם לצרכיה.</w:t>
      </w:r>
    </w:p>
    <w:p w:rsidR="00B91743" w:rsidRPr="00633BB7" w:rsidRDefault="00B91743" w:rsidP="00E41730">
      <w:pPr>
        <w:pStyle w:val="a7"/>
        <w:numPr>
          <w:ilvl w:val="1"/>
          <w:numId w:val="5"/>
        </w:numPr>
        <w:spacing w:after="200" w:line="360" w:lineRule="auto"/>
        <w:ind w:left="662" w:hanging="567"/>
        <w:contextualSpacing/>
        <w:jc w:val="both"/>
      </w:pPr>
      <w:r w:rsidRPr="00D6003A">
        <w:rPr>
          <w:rtl/>
        </w:rPr>
        <w:t xml:space="preserve">אין בהליך זה כדי למנוע מהפונה להקים את המערכת בכל דרך אחרת, לרבות פיתוחה העצמי, שימוש בכלים הקיימים ברשותה וכיו"ב. </w:t>
      </w:r>
    </w:p>
    <w:p w:rsidR="00B91743" w:rsidRDefault="00B91743" w:rsidP="00633BB7">
      <w:pPr>
        <w:pStyle w:val="a7"/>
        <w:numPr>
          <w:ilvl w:val="1"/>
          <w:numId w:val="5"/>
        </w:numPr>
        <w:spacing w:after="200" w:line="360" w:lineRule="auto"/>
        <w:ind w:left="662" w:hanging="567"/>
        <w:contextualSpacing/>
        <w:jc w:val="both"/>
      </w:pPr>
      <w:r w:rsidRPr="00D6003A">
        <w:rPr>
          <w:rtl/>
        </w:rPr>
        <w:t>הפונה שומרת לעצמה את הזכות לפנות, ככל שיידרש, למי ש</w:t>
      </w:r>
      <w:r w:rsidR="0058669C">
        <w:rPr>
          <w:rFonts w:hint="cs"/>
          <w:rtl/>
        </w:rPr>
        <w:t>י</w:t>
      </w:r>
      <w:r w:rsidRPr="00D6003A">
        <w:rPr>
          <w:rtl/>
        </w:rPr>
        <w:t xml:space="preserve">ענה על פנייה זו, </w:t>
      </w:r>
      <w:r>
        <w:rPr>
          <w:rFonts w:hint="cs"/>
          <w:rtl/>
        </w:rPr>
        <w:t xml:space="preserve">כולם או חלקם, </w:t>
      </w:r>
      <w:r w:rsidRPr="00D6003A">
        <w:rPr>
          <w:rtl/>
        </w:rPr>
        <w:t xml:space="preserve">בבקשה להשלמת מידע והבהרות, להצגת מצגות והדגמות, לביצוע פיילוט, לביקור באתרי לקוחות אשר יוצגו על ידי המשיבים ו/או לבקר במשרדי המשיבים שיענו לפנייה זו. </w:t>
      </w:r>
    </w:p>
    <w:p w:rsidR="000066B9" w:rsidRPr="00D6003A" w:rsidRDefault="000066B9" w:rsidP="000066B9">
      <w:pPr>
        <w:pStyle w:val="a7"/>
        <w:numPr>
          <w:ilvl w:val="1"/>
          <w:numId w:val="5"/>
        </w:numPr>
        <w:spacing w:after="200" w:line="360" w:lineRule="auto"/>
        <w:ind w:left="662" w:hanging="567"/>
        <w:contextualSpacing/>
        <w:jc w:val="both"/>
        <w:rPr>
          <w:rtl/>
        </w:rPr>
      </w:pPr>
      <w:r w:rsidRPr="00D6003A">
        <w:rPr>
          <w:rtl/>
        </w:rPr>
        <w:t xml:space="preserve">הפונה רשאית לקיים פגישות עם מי מהמשיבים או עם כולם, בהתאם לשיקול דעתה הבלעדי. הפגישות ייערכו במשרדי הפונה בירושלים או בת"א. לפגישות יוזמנו נציגי משרדי הממשלה או כל נציג אחר ע"פ שיקול דעת הפונה. במסגרת הפגישות יתבקש כל משיב להציג ולהדגים את יכולותיו, להציג את המערכת  המשמשת אותו לצורך מתן השירותים המבוקשים. </w:t>
      </w:r>
    </w:p>
    <w:p w:rsidR="000066B9" w:rsidRPr="00D6003A" w:rsidRDefault="000066B9" w:rsidP="000066B9">
      <w:pPr>
        <w:pStyle w:val="a7"/>
        <w:numPr>
          <w:ilvl w:val="1"/>
          <w:numId w:val="5"/>
        </w:numPr>
        <w:spacing w:after="200" w:line="360" w:lineRule="auto"/>
        <w:ind w:left="662" w:hanging="567"/>
        <w:contextualSpacing/>
        <w:jc w:val="both"/>
      </w:pPr>
      <w:r w:rsidRPr="00D6003A">
        <w:rPr>
          <w:rtl/>
        </w:rPr>
        <w:lastRenderedPageBreak/>
        <w:t>המשיב רשאי, בנוסף למענה המבוקש, למסור לפונה קוד משתמש '</w:t>
      </w:r>
      <w:r w:rsidRPr="00D6003A">
        <w:t>Demo</w:t>
      </w:r>
      <w:r w:rsidRPr="00D6003A">
        <w:rPr>
          <w:rtl/>
        </w:rPr>
        <w:t>' לרשות נציגי הפונה לתקופה של חודשיים מיום הגשת המענה, וזאת לצורך בחינה נוספת של המערכת</w:t>
      </w:r>
      <w:r w:rsidR="00C81C1B">
        <w:rPr>
          <w:rFonts w:hint="cs"/>
          <w:rtl/>
        </w:rPr>
        <w:t xml:space="preserve"> ברשותו.</w:t>
      </w:r>
    </w:p>
    <w:p w:rsidR="00B91743" w:rsidRPr="00D6003A" w:rsidRDefault="00B91743" w:rsidP="00633BB7">
      <w:pPr>
        <w:pStyle w:val="a7"/>
        <w:numPr>
          <w:ilvl w:val="1"/>
          <w:numId w:val="5"/>
        </w:numPr>
        <w:spacing w:after="200" w:line="360" w:lineRule="auto"/>
        <w:ind w:left="662" w:hanging="567"/>
        <w:contextualSpacing/>
        <w:jc w:val="both"/>
        <w:rPr>
          <w:rtl/>
        </w:rPr>
      </w:pPr>
      <w:r w:rsidRPr="00D6003A">
        <w:rPr>
          <w:rtl/>
        </w:rPr>
        <w:t>במידה וייערך מכרז לפיתוח המערכת, המשיבים יידרשו להגיש את כל המסמכים שיידרשו במסגרת מסמכי המכרז, ולעמוד בכל התנאים שייקבעו. המידע שהגיש משיב (אם הגיש) במסגרת המענה ל</w:t>
      </w:r>
      <w:r>
        <w:rPr>
          <w:rFonts w:hint="cs"/>
          <w:rtl/>
        </w:rPr>
        <w:t xml:space="preserve">פנייה </w:t>
      </w:r>
      <w:r w:rsidRPr="00D6003A">
        <w:rPr>
          <w:rtl/>
        </w:rPr>
        <w:t>זו, לא ייחשב כמידע שהוגש במענה למכרז, ולא ייעשה שימוש במידע במענה לצורך שקלול או התייחסות להליך המכרזי העתידי.</w:t>
      </w:r>
    </w:p>
    <w:p w:rsidR="00B91743" w:rsidRPr="00D6003A" w:rsidRDefault="00B91743" w:rsidP="00E41730">
      <w:pPr>
        <w:pStyle w:val="a7"/>
        <w:numPr>
          <w:ilvl w:val="1"/>
          <w:numId w:val="5"/>
        </w:numPr>
        <w:spacing w:after="200" w:line="360" w:lineRule="auto"/>
        <w:ind w:left="662" w:hanging="567"/>
        <w:contextualSpacing/>
        <w:jc w:val="both"/>
        <w:rPr>
          <w:rtl/>
        </w:rPr>
      </w:pPr>
      <w:r w:rsidRPr="00D6003A">
        <w:rPr>
          <w:rtl/>
        </w:rPr>
        <w:t>כל ההוצאות הכרוכות בהכנת המענה לפנייה זו ובהגשתו, ה</w:t>
      </w:r>
      <w:r w:rsidR="00E41730">
        <w:rPr>
          <w:rFonts w:hint="cs"/>
          <w:rtl/>
        </w:rPr>
        <w:t>נ</w:t>
      </w:r>
      <w:r w:rsidRPr="00D6003A">
        <w:rPr>
          <w:rtl/>
        </w:rPr>
        <w:t>ן באחריותם הבלעדית של המשיבים מוסרי המידע בלבד ועל חשבונם. יודגש, כי המשיבים לא יהיו זכאים לכל פיצוי או שיפוי או להחזר ו/או תשלום כלשהו מהפונה בגין הגשת המענה לפנייה זו</w:t>
      </w:r>
      <w:r w:rsidR="00E41730">
        <w:rPr>
          <w:rFonts w:hint="cs"/>
          <w:rtl/>
        </w:rPr>
        <w:t>.</w:t>
      </w:r>
      <w:r w:rsidR="00E41730" w:rsidRPr="00D6003A">
        <w:rPr>
          <w:rtl/>
        </w:rPr>
        <w:t xml:space="preserve"> </w:t>
      </w:r>
      <w:r w:rsidRPr="00D6003A">
        <w:rPr>
          <w:rtl/>
        </w:rPr>
        <w:t xml:space="preserve">לפונה לא תהיה כל אחריות  בקשר למענה זה. </w:t>
      </w:r>
    </w:p>
    <w:p w:rsidR="00C81C1B" w:rsidRPr="00D6003A" w:rsidRDefault="00C81C1B" w:rsidP="00C81C1B">
      <w:pPr>
        <w:pStyle w:val="a7"/>
        <w:numPr>
          <w:ilvl w:val="1"/>
          <w:numId w:val="5"/>
        </w:numPr>
        <w:spacing w:after="200" w:line="360" w:lineRule="auto"/>
        <w:ind w:left="662" w:hanging="567"/>
        <w:contextualSpacing/>
        <w:jc w:val="both"/>
      </w:pPr>
      <w:r w:rsidRPr="00D6003A">
        <w:rPr>
          <w:rtl/>
        </w:rPr>
        <w:t>המשיבים יהיו מנועים מלהפנות כנגד הפונה או מי שאליו תעביר את המידע שיתקבל, טענה או דרישה או תביעה כל שהיא בדבר זכויות כלשהן הקשורות ו/או הנובעות מתשובתם ל</w:t>
      </w:r>
      <w:r>
        <w:rPr>
          <w:rFonts w:hint="cs"/>
          <w:rtl/>
        </w:rPr>
        <w:t xml:space="preserve">פנייה </w:t>
      </w:r>
      <w:r w:rsidRPr="00D6003A">
        <w:rPr>
          <w:rtl/>
        </w:rPr>
        <w:t>זו או מהחומר או המידע שיצורף ל</w:t>
      </w:r>
      <w:r>
        <w:rPr>
          <w:rFonts w:hint="cs"/>
          <w:rtl/>
        </w:rPr>
        <w:t xml:space="preserve">מענה </w:t>
      </w:r>
      <w:r w:rsidRPr="00D6003A">
        <w:rPr>
          <w:rtl/>
        </w:rPr>
        <w:t>(לרבות בדבר שימוש בהם).</w:t>
      </w:r>
    </w:p>
    <w:p w:rsidR="00C81C1B" w:rsidRPr="00D6003A" w:rsidRDefault="00C81C1B" w:rsidP="00C81C1B">
      <w:pPr>
        <w:pStyle w:val="a7"/>
        <w:numPr>
          <w:ilvl w:val="1"/>
          <w:numId w:val="5"/>
        </w:numPr>
        <w:spacing w:after="200" w:line="360" w:lineRule="auto"/>
        <w:ind w:left="662" w:hanging="567"/>
        <w:contextualSpacing/>
        <w:jc w:val="both"/>
        <w:rPr>
          <w:rtl/>
        </w:rPr>
      </w:pPr>
      <w:r w:rsidRPr="00D6003A">
        <w:rPr>
          <w:rtl/>
        </w:rPr>
        <w:t>משיב</w:t>
      </w:r>
      <w:r>
        <w:rPr>
          <w:rFonts w:hint="cs"/>
          <w:rtl/>
        </w:rPr>
        <w:t>,</w:t>
      </w:r>
      <w:r w:rsidRPr="00D6003A">
        <w:rPr>
          <w:rtl/>
        </w:rPr>
        <w:t xml:space="preserve"> המגיש מענה לשאלון המצורף, מסכים לכל תנאיו ומתחייב שלא יהיו לו תביעות  או דרישות מאת הפונה או כל משרד ממשלתי אחר או חברה ממשלתית בקשר לשימוש במידע שיימסר על ידו במענה לשאלון זה.</w:t>
      </w:r>
    </w:p>
    <w:p w:rsidR="00B91743" w:rsidRPr="00D6003A" w:rsidRDefault="00B91743" w:rsidP="00633BB7">
      <w:pPr>
        <w:pStyle w:val="a7"/>
        <w:numPr>
          <w:ilvl w:val="1"/>
          <w:numId w:val="5"/>
        </w:numPr>
        <w:spacing w:after="200" w:line="360" w:lineRule="auto"/>
        <w:ind w:left="662" w:hanging="567"/>
        <w:contextualSpacing/>
        <w:jc w:val="both"/>
        <w:rPr>
          <w:rtl/>
        </w:rPr>
      </w:pPr>
      <w:r w:rsidRPr="00D6003A">
        <w:rPr>
          <w:rtl/>
        </w:rPr>
        <w:t xml:space="preserve">ככל שהמידע שיימסר במסגרת המענה כולל מרכיבים שהם בגדר סוד מסחרי או סוד מקצועי של המשיב, יצוין הדבר במפורש, תוך ציון החלק החסוי. </w:t>
      </w:r>
    </w:p>
    <w:p w:rsidR="00B91743" w:rsidRPr="00D6003A" w:rsidRDefault="00B91743" w:rsidP="00073709">
      <w:pPr>
        <w:pStyle w:val="a7"/>
        <w:numPr>
          <w:ilvl w:val="1"/>
          <w:numId w:val="5"/>
        </w:numPr>
        <w:spacing w:after="200" w:line="360" w:lineRule="auto"/>
        <w:ind w:left="662" w:hanging="567"/>
        <w:contextualSpacing/>
        <w:jc w:val="both"/>
        <w:rPr>
          <w:rtl/>
        </w:rPr>
      </w:pPr>
      <w:r w:rsidRPr="00D6003A">
        <w:rPr>
          <w:rtl/>
        </w:rPr>
        <w:t>משיב</w:t>
      </w:r>
      <w:r w:rsidR="00073709">
        <w:rPr>
          <w:rFonts w:hint="cs"/>
          <w:rtl/>
        </w:rPr>
        <w:t>,</w:t>
      </w:r>
      <w:r w:rsidRPr="00D6003A">
        <w:rPr>
          <w:rtl/>
        </w:rPr>
        <w:t xml:space="preserve"> המגיש מידע במענה ל</w:t>
      </w:r>
      <w:r>
        <w:rPr>
          <w:rtl/>
        </w:rPr>
        <w:t>פנייה</w:t>
      </w:r>
      <w:r w:rsidRPr="00D6003A">
        <w:rPr>
          <w:rtl/>
        </w:rPr>
        <w:t xml:space="preserve"> זו, מתחייב בכך שבמסגרת המידע שהגיש ו/או כל שימוש שיעשה בו כאמור לעיל</w:t>
      </w:r>
      <w:r w:rsidR="00073709">
        <w:rPr>
          <w:rFonts w:hint="cs"/>
          <w:rtl/>
        </w:rPr>
        <w:t>,</w:t>
      </w:r>
      <w:r w:rsidRPr="00D6003A">
        <w:rPr>
          <w:rtl/>
        </w:rPr>
        <w:t xml:space="preserve"> לא תיפגענה זכויות, לרבות זכויות יוצרים או סוד מסחרי של צד שלישי. המשיב לבדו יישא באחריות לכל דרישה או תביעה שמקורה בטענה כי במסגרת שימוש במידע שהוגש הופרו זכויות צד שלישי כאמור, והוא ישפה את הפונה מיד עם הצגת דרישה בגין כל סכום שיידרש ו/או יתבע לשלם מחמת תביעה או דרישה כאמור לעיל, לרבות הוצאות ושכ"ט עו"ד.</w:t>
      </w:r>
    </w:p>
    <w:p w:rsidR="00B91743" w:rsidRPr="00D6003A" w:rsidRDefault="00B91743" w:rsidP="00EA7EDA">
      <w:pPr>
        <w:pStyle w:val="a7"/>
        <w:numPr>
          <w:ilvl w:val="1"/>
          <w:numId w:val="5"/>
        </w:numPr>
        <w:spacing w:after="200" w:line="360" w:lineRule="auto"/>
        <w:ind w:left="662" w:hanging="567"/>
        <w:contextualSpacing/>
        <w:jc w:val="both"/>
        <w:rPr>
          <w:rtl/>
        </w:rPr>
      </w:pPr>
      <w:r w:rsidRPr="00D6003A">
        <w:rPr>
          <w:rtl/>
        </w:rPr>
        <w:t xml:space="preserve">מסמכי </w:t>
      </w:r>
      <w:r>
        <w:rPr>
          <w:rtl/>
        </w:rPr>
        <w:t>פנייה</w:t>
      </w:r>
      <w:r w:rsidRPr="00D6003A">
        <w:rPr>
          <w:rtl/>
        </w:rPr>
        <w:t xml:space="preserve"> זו ה</w:t>
      </w:r>
      <w:r w:rsidR="00EA7EDA">
        <w:rPr>
          <w:rFonts w:hint="cs"/>
          <w:rtl/>
        </w:rPr>
        <w:t>נ</w:t>
      </w:r>
      <w:r w:rsidRPr="00D6003A">
        <w:rPr>
          <w:rtl/>
        </w:rPr>
        <w:t xml:space="preserve">ם רכושה של הפונה והם מושאלים למשיבים לשם הכנת המענה לפניה והגשתה בלבד. אין המשיבים רשאים להעתיק, לשכפל או לעשות שימוש כלשהו במסמכי </w:t>
      </w:r>
      <w:r>
        <w:rPr>
          <w:rtl/>
        </w:rPr>
        <w:t>פנייה</w:t>
      </w:r>
      <w:r w:rsidRPr="00D6003A">
        <w:rPr>
          <w:rtl/>
        </w:rPr>
        <w:t xml:space="preserve"> זו לכל מטרה אחרת.</w:t>
      </w:r>
    </w:p>
    <w:p w:rsidR="00B91743" w:rsidRPr="00D6003A" w:rsidRDefault="00B91743" w:rsidP="00EA7EDA">
      <w:pPr>
        <w:pStyle w:val="a7"/>
        <w:numPr>
          <w:ilvl w:val="1"/>
          <w:numId w:val="5"/>
        </w:numPr>
        <w:spacing w:after="200" w:line="360" w:lineRule="auto"/>
        <w:ind w:left="662" w:hanging="567"/>
        <w:contextualSpacing/>
        <w:jc w:val="both"/>
      </w:pPr>
      <w:r w:rsidRPr="00D6003A">
        <w:rPr>
          <w:rtl/>
        </w:rPr>
        <w:t xml:space="preserve">הפונה שומרת על זכותה לשוב ולהיוועץ בפונים או במי מהם בכתב או בעל פה, לרבות באמצעות פגישה ישירה או כנס, לשם קבלת מידע נוסף בתחום. </w:t>
      </w:r>
    </w:p>
    <w:p w:rsidR="00B91743" w:rsidRPr="00633BB7" w:rsidRDefault="00B91743" w:rsidP="00633BB7">
      <w:pPr>
        <w:pStyle w:val="2"/>
        <w:keepNext/>
        <w:widowControl/>
        <w:numPr>
          <w:ilvl w:val="0"/>
          <w:numId w:val="5"/>
        </w:numPr>
        <w:spacing w:line="360" w:lineRule="auto"/>
        <w:rPr>
          <w:i w:val="0"/>
          <w:iCs/>
          <w:sz w:val="24"/>
          <w:szCs w:val="24"/>
        </w:rPr>
      </w:pPr>
      <w:r w:rsidRPr="00D6003A">
        <w:rPr>
          <w:i w:val="0"/>
          <w:iCs/>
          <w:sz w:val="24"/>
          <w:szCs w:val="24"/>
          <w:rtl/>
        </w:rPr>
        <w:t>אופן הגשת המענה</w:t>
      </w:r>
      <w:bookmarkEnd w:id="1"/>
      <w:r w:rsidRPr="00633BB7">
        <w:rPr>
          <w:i w:val="0"/>
          <w:iCs/>
          <w:sz w:val="24"/>
          <w:szCs w:val="24"/>
          <w:rtl/>
        </w:rPr>
        <w:t xml:space="preserve"> </w:t>
      </w:r>
    </w:p>
    <w:p w:rsidR="0058669C" w:rsidRDefault="00B91743" w:rsidP="00D170BE">
      <w:pPr>
        <w:pStyle w:val="a7"/>
        <w:numPr>
          <w:ilvl w:val="1"/>
          <w:numId w:val="5"/>
        </w:numPr>
        <w:spacing w:after="200" w:line="360" w:lineRule="auto"/>
        <w:ind w:left="662" w:hanging="567"/>
        <w:contextualSpacing/>
        <w:jc w:val="both"/>
      </w:pPr>
      <w:r w:rsidRPr="00D6003A">
        <w:rPr>
          <w:rtl/>
        </w:rPr>
        <w:t>המענה ל</w:t>
      </w:r>
      <w:r>
        <w:rPr>
          <w:rtl/>
        </w:rPr>
        <w:t>פנייה</w:t>
      </w:r>
      <w:r w:rsidRPr="00D6003A">
        <w:rPr>
          <w:rtl/>
        </w:rPr>
        <w:t xml:space="preserve"> יוגש במייל לידי איש הקשר מר</w:t>
      </w:r>
      <w:r w:rsidR="006F2E4E">
        <w:rPr>
          <w:rFonts w:hint="cs"/>
          <w:rtl/>
        </w:rPr>
        <w:t xml:space="preserve"> פלג זאבי </w:t>
      </w:r>
      <w:r w:rsidRPr="00D6003A">
        <w:rPr>
          <w:rtl/>
        </w:rPr>
        <w:t xml:space="preserve">במייל </w:t>
      </w:r>
      <w:bookmarkStart w:id="2" w:name="_GoBack"/>
      <w:bookmarkEnd w:id="2"/>
      <w:r w:rsidR="00D170BE">
        <w:rPr>
          <w:rFonts w:asciiTheme="minorHAnsi" w:hAnsiTheme="minorHAnsi"/>
        </w:rPr>
        <w:t xml:space="preserve"> </w:t>
      </w:r>
      <w:r w:rsidR="006F2E4E">
        <w:t>Pelegz@mof.gov.il</w:t>
      </w:r>
      <w:r w:rsidRPr="00633BB7">
        <w:rPr>
          <w:u w:val="single"/>
          <w:rtl/>
        </w:rPr>
        <w:tab/>
      </w:r>
      <w:r w:rsidRPr="00D6003A">
        <w:rPr>
          <w:rtl/>
        </w:rPr>
        <w:t xml:space="preserve">עד </w:t>
      </w:r>
      <w:r w:rsidRPr="00633BB7">
        <w:rPr>
          <w:b/>
          <w:bCs/>
          <w:rtl/>
        </w:rPr>
        <w:t>התאריך</w:t>
      </w:r>
      <w:r w:rsidRPr="00D6003A">
        <w:rPr>
          <w:rtl/>
        </w:rPr>
        <w:t xml:space="preserve"> </w:t>
      </w:r>
      <w:r w:rsidR="00B04011">
        <w:rPr>
          <w:rFonts w:hint="cs"/>
          <w:u w:val="single"/>
          <w:rtl/>
        </w:rPr>
        <w:t>22/11/2016</w:t>
      </w:r>
      <w:r w:rsidR="00B04011">
        <w:rPr>
          <w:rFonts w:hint="cs"/>
          <w:b/>
          <w:bCs/>
          <w:rtl/>
        </w:rPr>
        <w:t xml:space="preserve"> </w:t>
      </w:r>
      <w:r w:rsidRPr="00633BB7">
        <w:rPr>
          <w:b/>
          <w:bCs/>
          <w:rtl/>
        </w:rPr>
        <w:t>בשעה</w:t>
      </w:r>
      <w:r w:rsidRPr="00633BB7">
        <w:rPr>
          <w:rtl/>
        </w:rPr>
        <w:t xml:space="preserve"> </w:t>
      </w:r>
      <w:r w:rsidR="00B04011">
        <w:rPr>
          <w:rFonts w:hint="cs"/>
          <w:rtl/>
        </w:rPr>
        <w:t>13:00.</w:t>
      </w:r>
    </w:p>
    <w:p w:rsidR="0058669C" w:rsidRPr="00D6003A" w:rsidRDefault="0058669C" w:rsidP="0058669C">
      <w:pPr>
        <w:pStyle w:val="a7"/>
        <w:numPr>
          <w:ilvl w:val="1"/>
          <w:numId w:val="5"/>
        </w:numPr>
        <w:spacing w:after="200" w:line="360" w:lineRule="auto"/>
        <w:ind w:left="662" w:hanging="567"/>
        <w:contextualSpacing/>
        <w:jc w:val="both"/>
      </w:pPr>
      <w:r w:rsidRPr="00D6003A">
        <w:rPr>
          <w:rtl/>
        </w:rPr>
        <w:t>הפונה רשאית, בכל עת, לדחות את המועד האחרון להגשת המענה או להגשת שאלות הבהרה או פרסום המענה להן, וכן לשנות הוראות ותנאים הנוגעים להליך זה, והכל לפי שיקול דעתה הבלעדי.</w:t>
      </w:r>
    </w:p>
    <w:p w:rsidR="00B91743" w:rsidRDefault="00B91743" w:rsidP="00633BB7">
      <w:pPr>
        <w:pStyle w:val="a7"/>
        <w:numPr>
          <w:ilvl w:val="1"/>
          <w:numId w:val="5"/>
        </w:numPr>
        <w:spacing w:after="200" w:line="360" w:lineRule="auto"/>
        <w:ind w:left="662" w:hanging="567"/>
        <w:contextualSpacing/>
        <w:jc w:val="both"/>
      </w:pPr>
      <w:r w:rsidRPr="00D6003A">
        <w:rPr>
          <w:rtl/>
        </w:rPr>
        <w:t>את המענה יש להגיש באמצעות קובץ</w:t>
      </w:r>
      <w:r w:rsidRPr="00D6003A">
        <w:t xml:space="preserve">WORD </w:t>
      </w:r>
      <w:r w:rsidRPr="00D6003A">
        <w:rPr>
          <w:rtl/>
        </w:rPr>
        <w:t xml:space="preserve"> פתוח. בנדון המייל ירשם "</w:t>
      </w:r>
      <w:r w:rsidRPr="00633BB7">
        <w:rPr>
          <w:b/>
          <w:bCs/>
          <w:rtl/>
        </w:rPr>
        <w:t xml:space="preserve">מענה לבקשה לקבלת מידע </w:t>
      </w:r>
      <w:r w:rsidRPr="00633BB7">
        <w:rPr>
          <w:b/>
          <w:bCs/>
        </w:rPr>
        <w:t>(RFI)</w:t>
      </w:r>
      <w:r w:rsidRPr="00633BB7">
        <w:rPr>
          <w:b/>
          <w:bCs/>
          <w:rtl/>
        </w:rPr>
        <w:t xml:space="preserve"> - מערכת לניהול מערך שכר העידוד</w:t>
      </w:r>
      <w:r w:rsidRPr="00D6003A">
        <w:rPr>
          <w:rtl/>
        </w:rPr>
        <w:t>".</w:t>
      </w:r>
    </w:p>
    <w:p w:rsidR="00B91743" w:rsidRPr="00D6003A" w:rsidRDefault="00B91743" w:rsidP="00633BB7">
      <w:pPr>
        <w:pStyle w:val="a7"/>
        <w:numPr>
          <w:ilvl w:val="1"/>
          <w:numId w:val="5"/>
        </w:numPr>
        <w:spacing w:after="200" w:line="360" w:lineRule="auto"/>
        <w:ind w:left="662" w:hanging="567"/>
        <w:contextualSpacing/>
        <w:jc w:val="both"/>
      </w:pPr>
      <w:r w:rsidRPr="00D6003A">
        <w:rPr>
          <w:rtl/>
        </w:rPr>
        <w:t xml:space="preserve">המענה יוגש בעברית.   </w:t>
      </w:r>
    </w:p>
    <w:p w:rsidR="002D555E" w:rsidRDefault="00B91743" w:rsidP="00633BB7">
      <w:pPr>
        <w:pStyle w:val="a7"/>
        <w:numPr>
          <w:ilvl w:val="1"/>
          <w:numId w:val="5"/>
        </w:numPr>
        <w:spacing w:after="200" w:line="360" w:lineRule="auto"/>
        <w:ind w:left="662" w:hanging="567"/>
        <w:contextualSpacing/>
        <w:jc w:val="both"/>
      </w:pPr>
      <w:r w:rsidRPr="00D6003A">
        <w:rPr>
          <w:rtl/>
        </w:rPr>
        <w:t xml:space="preserve">המענה יהיה בסדר השאלות המפורט בשאלון המצורף להלן. </w:t>
      </w:r>
    </w:p>
    <w:p w:rsidR="002D555E" w:rsidRDefault="002D555E" w:rsidP="002D555E">
      <w:pPr>
        <w:pStyle w:val="a7"/>
        <w:numPr>
          <w:ilvl w:val="2"/>
          <w:numId w:val="5"/>
        </w:numPr>
        <w:spacing w:after="200" w:line="360" w:lineRule="auto"/>
        <w:ind w:left="1513" w:hanging="793"/>
        <w:contextualSpacing/>
        <w:jc w:val="both"/>
      </w:pPr>
      <w:r>
        <w:rPr>
          <w:rFonts w:hint="cs"/>
          <w:rtl/>
        </w:rPr>
        <w:lastRenderedPageBreak/>
        <w:t>פרטים כלליים לגבי המשיב.</w:t>
      </w:r>
    </w:p>
    <w:p w:rsidR="002D555E" w:rsidRDefault="002D555E" w:rsidP="002D555E">
      <w:pPr>
        <w:pStyle w:val="a7"/>
        <w:numPr>
          <w:ilvl w:val="2"/>
          <w:numId w:val="5"/>
        </w:numPr>
        <w:spacing w:after="200" w:line="360" w:lineRule="auto"/>
        <w:ind w:left="1513" w:hanging="793"/>
        <w:contextualSpacing/>
        <w:jc w:val="both"/>
      </w:pPr>
      <w:r>
        <w:rPr>
          <w:rFonts w:hint="cs"/>
          <w:rtl/>
        </w:rPr>
        <w:t>פרטי לקוחות עבורם בוצעו פרויקטים דומים.</w:t>
      </w:r>
    </w:p>
    <w:p w:rsidR="002D555E" w:rsidRDefault="002D555E" w:rsidP="002D555E">
      <w:pPr>
        <w:pStyle w:val="a7"/>
        <w:numPr>
          <w:ilvl w:val="2"/>
          <w:numId w:val="5"/>
        </w:numPr>
        <w:spacing w:after="200" w:line="360" w:lineRule="auto"/>
        <w:ind w:left="1513" w:hanging="793"/>
        <w:contextualSpacing/>
        <w:jc w:val="both"/>
      </w:pPr>
      <w:r>
        <w:rPr>
          <w:rFonts w:hint="cs"/>
          <w:rtl/>
        </w:rPr>
        <w:t xml:space="preserve">תכונות כלליות הנדרשות מהמערכת </w:t>
      </w:r>
      <w:r>
        <w:rPr>
          <w:rtl/>
        </w:rPr>
        <w:t>–</w:t>
      </w:r>
      <w:r>
        <w:rPr>
          <w:rFonts w:hint="cs"/>
          <w:rtl/>
        </w:rPr>
        <w:t xml:space="preserve"> המשיב יתבקש לפרט האם התכונות הנדרשות קיימות במערכת</w:t>
      </w:r>
      <w:r w:rsidR="003F0EB4">
        <w:rPr>
          <w:rFonts w:hint="cs"/>
          <w:rtl/>
        </w:rPr>
        <w:t xml:space="preserve"> ברשותו</w:t>
      </w:r>
      <w:r>
        <w:rPr>
          <w:rFonts w:hint="cs"/>
          <w:rtl/>
        </w:rPr>
        <w:t xml:space="preserve"> / מורכבות ההתאמות / משמעות הפיתוח.</w:t>
      </w:r>
    </w:p>
    <w:p w:rsidR="002D555E" w:rsidRDefault="002D555E" w:rsidP="002D555E">
      <w:pPr>
        <w:pStyle w:val="a7"/>
        <w:numPr>
          <w:ilvl w:val="2"/>
          <w:numId w:val="5"/>
        </w:numPr>
        <w:spacing w:after="200" w:line="360" w:lineRule="auto"/>
        <w:ind w:left="1513" w:hanging="793"/>
        <w:contextualSpacing/>
        <w:jc w:val="both"/>
      </w:pPr>
      <w:r>
        <w:rPr>
          <w:rFonts w:hint="cs"/>
          <w:rtl/>
        </w:rPr>
        <w:t xml:space="preserve">פרטים נוספים רלוונטיים (מלל חופשי). </w:t>
      </w:r>
    </w:p>
    <w:p w:rsidR="00B91743" w:rsidRPr="00D6003A" w:rsidRDefault="00B91743" w:rsidP="00EA7EDA">
      <w:pPr>
        <w:pStyle w:val="a7"/>
        <w:numPr>
          <w:ilvl w:val="1"/>
          <w:numId w:val="5"/>
        </w:numPr>
        <w:spacing w:after="200" w:line="360" w:lineRule="auto"/>
        <w:ind w:left="662" w:hanging="567"/>
        <w:contextualSpacing/>
        <w:jc w:val="both"/>
      </w:pPr>
      <w:r w:rsidRPr="00D6003A">
        <w:rPr>
          <w:rtl/>
        </w:rPr>
        <w:t xml:space="preserve">במידה ומצורפים נספחים </w:t>
      </w:r>
      <w:r w:rsidR="00EA7EDA">
        <w:rPr>
          <w:rFonts w:hint="cs"/>
          <w:rtl/>
        </w:rPr>
        <w:t xml:space="preserve">יש </w:t>
      </w:r>
      <w:r w:rsidRPr="00D6003A">
        <w:rPr>
          <w:rtl/>
        </w:rPr>
        <w:t>למספר אותם בהתאם למספור השאלה בצירוף אות לפי הסדר (לדוגמה - 7א,7ב,7ג וכו'). בעותק הדיגיטלי, יש לנתב את הנספח אוטומטית במסגרת קובץ ה</w:t>
      </w:r>
      <w:r w:rsidRPr="00D6003A">
        <w:t>WORD</w:t>
      </w:r>
      <w:r w:rsidRPr="00D6003A">
        <w:rPr>
          <w:rtl/>
        </w:rPr>
        <w:t xml:space="preserve"> אל הנספח  במסגרת </w:t>
      </w:r>
      <w:r w:rsidR="00EA7EDA">
        <w:rPr>
          <w:rFonts w:hint="cs"/>
          <w:rtl/>
        </w:rPr>
        <w:t>עמודת</w:t>
      </w:r>
      <w:r w:rsidR="00EA7EDA" w:rsidRPr="00D6003A">
        <w:rPr>
          <w:rtl/>
        </w:rPr>
        <w:t xml:space="preserve"> </w:t>
      </w:r>
      <w:r w:rsidRPr="00D6003A">
        <w:rPr>
          <w:rtl/>
        </w:rPr>
        <w:t>ההערות.</w:t>
      </w:r>
    </w:p>
    <w:p w:rsidR="00B91743" w:rsidRPr="00D6003A" w:rsidRDefault="00B91743" w:rsidP="00633BB7">
      <w:pPr>
        <w:pStyle w:val="a7"/>
        <w:numPr>
          <w:ilvl w:val="1"/>
          <w:numId w:val="5"/>
        </w:numPr>
        <w:spacing w:after="200" w:line="360" w:lineRule="auto"/>
        <w:ind w:left="662" w:hanging="567"/>
        <w:contextualSpacing/>
        <w:jc w:val="both"/>
        <w:rPr>
          <w:rtl/>
        </w:rPr>
      </w:pPr>
      <w:r w:rsidRPr="00D6003A">
        <w:rPr>
          <w:rtl/>
        </w:rPr>
        <w:t xml:space="preserve">המשיבים רשאים להפנות שאלות הבהרה בקשר למענה עד </w:t>
      </w:r>
      <w:r w:rsidR="00B04011">
        <w:rPr>
          <w:rFonts w:hint="cs"/>
          <w:u w:val="single"/>
          <w:rtl/>
        </w:rPr>
        <w:t>27/9/2016</w:t>
      </w:r>
      <w:r w:rsidR="00B04011">
        <w:rPr>
          <w:rFonts w:hint="cs"/>
          <w:rtl/>
        </w:rPr>
        <w:t xml:space="preserve"> ל</w:t>
      </w:r>
      <w:r w:rsidRPr="00D6003A">
        <w:rPr>
          <w:rtl/>
        </w:rPr>
        <w:t xml:space="preserve">מייל המפורט לעיל. באם התשובה לשאלה תחייב זאת, המענה יפורסם בקובץ מרכזי באתר האינטרנט של משרד האוצר בכתובת </w:t>
      </w:r>
      <w:r w:rsidRPr="00D6003A">
        <w:t>www.mof.gov.il</w:t>
      </w:r>
      <w:r w:rsidRPr="00633BB7">
        <w:rPr>
          <w:rtl/>
        </w:rPr>
        <w:t xml:space="preserve">. </w:t>
      </w:r>
    </w:p>
    <w:p w:rsidR="00B91743" w:rsidRPr="00D6003A" w:rsidRDefault="003F0EB4" w:rsidP="000066B9">
      <w:pPr>
        <w:pStyle w:val="a7"/>
        <w:spacing w:after="200" w:line="360" w:lineRule="auto"/>
        <w:ind w:left="662"/>
        <w:contextualSpacing/>
        <w:jc w:val="both"/>
        <w:rPr>
          <w:rtl/>
        </w:rPr>
      </w:pPr>
      <w:r>
        <w:rPr>
          <w:rtl/>
        </w:rPr>
        <w:br w:type="page"/>
      </w:r>
    </w:p>
    <w:p w:rsidR="00B91743" w:rsidRPr="00D6003A" w:rsidRDefault="00B91743" w:rsidP="00E2326B">
      <w:pPr>
        <w:pStyle w:val="2"/>
        <w:spacing w:line="360" w:lineRule="auto"/>
        <w:jc w:val="center"/>
        <w:rPr>
          <w:i w:val="0"/>
          <w:iCs/>
          <w:u w:val="single"/>
          <w:rtl/>
        </w:rPr>
      </w:pPr>
      <w:r w:rsidRPr="00D6003A">
        <w:rPr>
          <w:i w:val="0"/>
          <w:iCs/>
          <w:u w:val="single"/>
          <w:rtl/>
        </w:rPr>
        <w:t>שאלון</w:t>
      </w:r>
    </w:p>
    <w:p w:rsidR="00B91743" w:rsidRPr="00D6003A" w:rsidRDefault="00B91743" w:rsidP="00E2326B">
      <w:pPr>
        <w:pStyle w:val="3"/>
        <w:spacing w:line="360" w:lineRule="auto"/>
        <w:rPr>
          <w:rtl/>
        </w:rPr>
      </w:pPr>
      <w:r w:rsidRPr="00D6003A">
        <w:rPr>
          <w:rtl/>
        </w:rPr>
        <w:t xml:space="preserve">חלק א' - פרטי המשיב </w:t>
      </w:r>
    </w:p>
    <w:tbl>
      <w:tblPr>
        <w:bidiVisual/>
        <w:tblW w:w="85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053"/>
        <w:gridCol w:w="4523"/>
      </w:tblGrid>
      <w:tr w:rsidR="00B91743" w:rsidRPr="00D6003A" w:rsidTr="002A5585">
        <w:tc>
          <w:tcPr>
            <w:tcW w:w="4053" w:type="dxa"/>
            <w:tcBorders>
              <w:top w:val="single" w:sz="4" w:space="0" w:color="auto"/>
              <w:left w:val="single" w:sz="4" w:space="0" w:color="auto"/>
              <w:bottom w:val="single" w:sz="4" w:space="0" w:color="auto"/>
              <w:right w:val="single" w:sz="4" w:space="0" w:color="auto"/>
            </w:tcBorders>
            <w:shd w:val="clear" w:color="auto" w:fill="D9D9D9"/>
            <w:hideMark/>
          </w:tcPr>
          <w:p w:rsidR="00B91743" w:rsidRPr="00A8230A" w:rsidRDefault="00B91743" w:rsidP="00E2326B">
            <w:pPr>
              <w:spacing w:line="360" w:lineRule="auto"/>
              <w:jc w:val="both"/>
              <w:rPr>
                <w:rtl/>
              </w:rPr>
            </w:pPr>
            <w:r w:rsidRPr="00D6003A">
              <w:rPr>
                <w:rtl/>
              </w:rPr>
              <w:t>שם המשיב (בשפת המקור)</w:t>
            </w:r>
          </w:p>
        </w:tc>
        <w:tc>
          <w:tcPr>
            <w:tcW w:w="4523" w:type="dxa"/>
            <w:tcBorders>
              <w:top w:val="single" w:sz="4" w:space="0" w:color="auto"/>
              <w:left w:val="single" w:sz="4" w:space="0" w:color="auto"/>
              <w:bottom w:val="single" w:sz="4" w:space="0" w:color="auto"/>
              <w:right w:val="single" w:sz="4" w:space="0" w:color="auto"/>
            </w:tcBorders>
          </w:tcPr>
          <w:p w:rsidR="00B91743" w:rsidRPr="00657490" w:rsidRDefault="00B91743" w:rsidP="00E2326B">
            <w:pPr>
              <w:spacing w:line="360" w:lineRule="auto"/>
              <w:jc w:val="both"/>
              <w:rPr>
                <w:b/>
                <w:bCs/>
                <w:rtl/>
              </w:rPr>
            </w:pPr>
          </w:p>
        </w:tc>
      </w:tr>
      <w:tr w:rsidR="00B91743" w:rsidRPr="00D6003A" w:rsidTr="002A5585">
        <w:tc>
          <w:tcPr>
            <w:tcW w:w="4053" w:type="dxa"/>
            <w:tcBorders>
              <w:top w:val="single" w:sz="4" w:space="0" w:color="auto"/>
              <w:left w:val="single" w:sz="4" w:space="0" w:color="auto"/>
              <w:bottom w:val="single" w:sz="4" w:space="0" w:color="auto"/>
              <w:right w:val="single" w:sz="4" w:space="0" w:color="auto"/>
            </w:tcBorders>
            <w:shd w:val="clear" w:color="auto" w:fill="D9D9D9"/>
            <w:hideMark/>
          </w:tcPr>
          <w:p w:rsidR="00B91743" w:rsidRPr="00A8230A" w:rsidRDefault="00B91743" w:rsidP="00E2326B">
            <w:pPr>
              <w:spacing w:line="360" w:lineRule="auto"/>
              <w:jc w:val="both"/>
              <w:rPr>
                <w:rtl/>
              </w:rPr>
            </w:pPr>
            <w:r w:rsidRPr="00D6003A">
              <w:rPr>
                <w:rtl/>
              </w:rPr>
              <w:t>צורת התאגדות (חברה / שותפות / עמותה)</w:t>
            </w:r>
          </w:p>
        </w:tc>
        <w:tc>
          <w:tcPr>
            <w:tcW w:w="4523" w:type="dxa"/>
            <w:tcBorders>
              <w:top w:val="single" w:sz="4" w:space="0" w:color="auto"/>
              <w:left w:val="single" w:sz="4" w:space="0" w:color="auto"/>
              <w:bottom w:val="single" w:sz="4" w:space="0" w:color="auto"/>
              <w:right w:val="single" w:sz="4" w:space="0" w:color="auto"/>
            </w:tcBorders>
          </w:tcPr>
          <w:p w:rsidR="00B91743" w:rsidRPr="00657490" w:rsidRDefault="00B91743" w:rsidP="00E2326B">
            <w:pPr>
              <w:spacing w:line="360" w:lineRule="auto"/>
              <w:jc w:val="both"/>
              <w:rPr>
                <w:b/>
                <w:bCs/>
                <w:rtl/>
              </w:rPr>
            </w:pPr>
          </w:p>
        </w:tc>
      </w:tr>
      <w:tr w:rsidR="00B91743" w:rsidRPr="00D6003A" w:rsidTr="002A5585">
        <w:tc>
          <w:tcPr>
            <w:tcW w:w="4053" w:type="dxa"/>
            <w:tcBorders>
              <w:top w:val="single" w:sz="4" w:space="0" w:color="auto"/>
              <w:left w:val="single" w:sz="4" w:space="0" w:color="auto"/>
              <w:bottom w:val="single" w:sz="4" w:space="0" w:color="auto"/>
              <w:right w:val="single" w:sz="4" w:space="0" w:color="auto"/>
            </w:tcBorders>
            <w:shd w:val="clear" w:color="auto" w:fill="D9D9D9"/>
            <w:hideMark/>
          </w:tcPr>
          <w:p w:rsidR="00B91743" w:rsidRPr="00D6003A" w:rsidRDefault="00B91743" w:rsidP="00E2326B">
            <w:pPr>
              <w:spacing w:line="360" w:lineRule="auto"/>
              <w:jc w:val="both"/>
              <w:rPr>
                <w:rtl/>
              </w:rPr>
            </w:pPr>
            <w:r w:rsidRPr="00D6003A">
              <w:rPr>
                <w:rtl/>
              </w:rPr>
              <w:t>מספר זיהוי של הישות המשפטית</w:t>
            </w:r>
          </w:p>
        </w:tc>
        <w:tc>
          <w:tcPr>
            <w:tcW w:w="4523" w:type="dxa"/>
            <w:tcBorders>
              <w:top w:val="single" w:sz="4" w:space="0" w:color="auto"/>
              <w:left w:val="single" w:sz="4" w:space="0" w:color="auto"/>
              <w:bottom w:val="single" w:sz="4" w:space="0" w:color="auto"/>
              <w:right w:val="single" w:sz="4" w:space="0" w:color="auto"/>
            </w:tcBorders>
          </w:tcPr>
          <w:p w:rsidR="00B91743" w:rsidRPr="00A8230A" w:rsidRDefault="00B91743" w:rsidP="00E2326B">
            <w:pPr>
              <w:spacing w:line="360" w:lineRule="auto"/>
              <w:jc w:val="both"/>
              <w:rPr>
                <w:b/>
                <w:bCs/>
                <w:rtl/>
              </w:rPr>
            </w:pPr>
          </w:p>
        </w:tc>
      </w:tr>
      <w:tr w:rsidR="00B91743" w:rsidRPr="00D6003A" w:rsidTr="002A5585">
        <w:trPr>
          <w:trHeight w:val="669"/>
        </w:trPr>
        <w:tc>
          <w:tcPr>
            <w:tcW w:w="4053" w:type="dxa"/>
            <w:tcBorders>
              <w:top w:val="single" w:sz="4" w:space="0" w:color="auto"/>
              <w:left w:val="single" w:sz="4" w:space="0" w:color="auto"/>
              <w:bottom w:val="single" w:sz="4" w:space="0" w:color="auto"/>
              <w:right w:val="single" w:sz="4" w:space="0" w:color="auto"/>
            </w:tcBorders>
            <w:shd w:val="clear" w:color="auto" w:fill="D9D9D9"/>
            <w:hideMark/>
          </w:tcPr>
          <w:p w:rsidR="00B91743" w:rsidRPr="00A8230A" w:rsidRDefault="00B91743" w:rsidP="00E2326B">
            <w:pPr>
              <w:spacing w:line="360" w:lineRule="auto"/>
              <w:jc w:val="both"/>
              <w:rPr>
                <w:rtl/>
              </w:rPr>
            </w:pPr>
            <w:r w:rsidRPr="00D6003A">
              <w:rPr>
                <w:rtl/>
              </w:rPr>
              <w:t>מקום רישום</w:t>
            </w:r>
          </w:p>
        </w:tc>
        <w:tc>
          <w:tcPr>
            <w:tcW w:w="4523" w:type="dxa"/>
            <w:tcBorders>
              <w:top w:val="single" w:sz="4" w:space="0" w:color="auto"/>
              <w:left w:val="single" w:sz="4" w:space="0" w:color="auto"/>
              <w:bottom w:val="single" w:sz="4" w:space="0" w:color="auto"/>
              <w:right w:val="single" w:sz="4" w:space="0" w:color="auto"/>
            </w:tcBorders>
          </w:tcPr>
          <w:p w:rsidR="00B91743" w:rsidRPr="00657490" w:rsidRDefault="00B91743" w:rsidP="00E2326B">
            <w:pPr>
              <w:spacing w:line="360" w:lineRule="auto"/>
              <w:jc w:val="both"/>
              <w:rPr>
                <w:b/>
                <w:bCs/>
                <w:rtl/>
              </w:rPr>
            </w:pPr>
          </w:p>
        </w:tc>
      </w:tr>
      <w:tr w:rsidR="00B91743" w:rsidRPr="00D6003A" w:rsidTr="002A5585">
        <w:trPr>
          <w:trHeight w:val="693"/>
        </w:trPr>
        <w:tc>
          <w:tcPr>
            <w:tcW w:w="4053" w:type="dxa"/>
            <w:tcBorders>
              <w:top w:val="single" w:sz="4" w:space="0" w:color="auto"/>
              <w:left w:val="single" w:sz="4" w:space="0" w:color="auto"/>
              <w:bottom w:val="single" w:sz="4" w:space="0" w:color="auto"/>
              <w:right w:val="single" w:sz="4" w:space="0" w:color="auto"/>
            </w:tcBorders>
            <w:shd w:val="clear" w:color="auto" w:fill="D9D9D9"/>
            <w:hideMark/>
          </w:tcPr>
          <w:p w:rsidR="00B91743" w:rsidRPr="00A8230A" w:rsidRDefault="00B91743" w:rsidP="00E2326B">
            <w:pPr>
              <w:spacing w:line="360" w:lineRule="auto"/>
              <w:jc w:val="both"/>
              <w:rPr>
                <w:rtl/>
              </w:rPr>
            </w:pPr>
            <w:r w:rsidRPr="00D6003A">
              <w:rPr>
                <w:rtl/>
              </w:rPr>
              <w:t>מקום מרכז הפעילות</w:t>
            </w:r>
          </w:p>
        </w:tc>
        <w:tc>
          <w:tcPr>
            <w:tcW w:w="4523" w:type="dxa"/>
            <w:tcBorders>
              <w:top w:val="single" w:sz="4" w:space="0" w:color="auto"/>
              <w:left w:val="single" w:sz="4" w:space="0" w:color="auto"/>
              <w:bottom w:val="single" w:sz="4" w:space="0" w:color="auto"/>
              <w:right w:val="single" w:sz="4" w:space="0" w:color="auto"/>
            </w:tcBorders>
          </w:tcPr>
          <w:p w:rsidR="00B91743" w:rsidRPr="00657490" w:rsidRDefault="00B91743" w:rsidP="00E2326B">
            <w:pPr>
              <w:spacing w:line="360" w:lineRule="auto"/>
              <w:jc w:val="both"/>
              <w:rPr>
                <w:b/>
                <w:bCs/>
                <w:rtl/>
              </w:rPr>
            </w:pPr>
          </w:p>
        </w:tc>
      </w:tr>
      <w:tr w:rsidR="00B91743" w:rsidRPr="00D6003A" w:rsidTr="002A5585">
        <w:trPr>
          <w:trHeight w:val="716"/>
        </w:trPr>
        <w:tc>
          <w:tcPr>
            <w:tcW w:w="4053" w:type="dxa"/>
            <w:tcBorders>
              <w:top w:val="single" w:sz="4" w:space="0" w:color="auto"/>
              <w:left w:val="single" w:sz="4" w:space="0" w:color="auto"/>
              <w:bottom w:val="single" w:sz="4" w:space="0" w:color="auto"/>
              <w:right w:val="single" w:sz="4" w:space="0" w:color="auto"/>
            </w:tcBorders>
            <w:shd w:val="clear" w:color="auto" w:fill="D9D9D9"/>
          </w:tcPr>
          <w:p w:rsidR="00B91743" w:rsidRPr="00A8230A" w:rsidRDefault="00B91743" w:rsidP="00E2326B">
            <w:pPr>
              <w:spacing w:line="360" w:lineRule="auto"/>
              <w:jc w:val="both"/>
              <w:rPr>
                <w:rtl/>
              </w:rPr>
            </w:pPr>
            <w:r w:rsidRPr="00D6003A">
              <w:rPr>
                <w:rtl/>
              </w:rPr>
              <w:t xml:space="preserve">שנת הקמת ההתאגדות </w:t>
            </w:r>
          </w:p>
        </w:tc>
        <w:tc>
          <w:tcPr>
            <w:tcW w:w="4523" w:type="dxa"/>
            <w:tcBorders>
              <w:top w:val="single" w:sz="4" w:space="0" w:color="auto"/>
              <w:left w:val="single" w:sz="4" w:space="0" w:color="auto"/>
              <w:bottom w:val="single" w:sz="4" w:space="0" w:color="auto"/>
              <w:right w:val="single" w:sz="4" w:space="0" w:color="auto"/>
            </w:tcBorders>
          </w:tcPr>
          <w:p w:rsidR="00B91743" w:rsidRPr="00657490" w:rsidRDefault="00B91743" w:rsidP="00E2326B">
            <w:pPr>
              <w:spacing w:line="360" w:lineRule="auto"/>
              <w:jc w:val="both"/>
              <w:rPr>
                <w:b/>
                <w:bCs/>
                <w:rtl/>
              </w:rPr>
            </w:pPr>
          </w:p>
        </w:tc>
      </w:tr>
      <w:tr w:rsidR="00B91743" w:rsidRPr="00D6003A" w:rsidTr="002A5585">
        <w:tc>
          <w:tcPr>
            <w:tcW w:w="4053" w:type="dxa"/>
            <w:tcBorders>
              <w:top w:val="single" w:sz="4" w:space="0" w:color="auto"/>
              <w:left w:val="single" w:sz="4" w:space="0" w:color="auto"/>
              <w:bottom w:val="single" w:sz="4" w:space="0" w:color="auto"/>
              <w:right w:val="single" w:sz="4" w:space="0" w:color="auto"/>
            </w:tcBorders>
            <w:shd w:val="clear" w:color="auto" w:fill="D9D9D9"/>
          </w:tcPr>
          <w:p w:rsidR="00B91743" w:rsidRPr="00A8230A" w:rsidRDefault="00331FAF" w:rsidP="00E2326B">
            <w:pPr>
              <w:spacing w:line="360" w:lineRule="auto"/>
              <w:jc w:val="both"/>
              <w:rPr>
                <w:rtl/>
              </w:rPr>
            </w:pPr>
            <w:r>
              <w:rPr>
                <w:rFonts w:hint="cs"/>
                <w:rtl/>
              </w:rPr>
              <w:t>מספר</w:t>
            </w:r>
            <w:r w:rsidRPr="00D6003A">
              <w:rPr>
                <w:rtl/>
              </w:rPr>
              <w:t xml:space="preserve"> </w:t>
            </w:r>
            <w:r w:rsidR="00B91743" w:rsidRPr="00D6003A">
              <w:rPr>
                <w:rtl/>
              </w:rPr>
              <w:t>עובדים ישירים (נכון ל 12/2015)</w:t>
            </w:r>
          </w:p>
        </w:tc>
        <w:tc>
          <w:tcPr>
            <w:tcW w:w="4523" w:type="dxa"/>
            <w:tcBorders>
              <w:top w:val="single" w:sz="4" w:space="0" w:color="auto"/>
              <w:left w:val="single" w:sz="4" w:space="0" w:color="auto"/>
              <w:bottom w:val="single" w:sz="4" w:space="0" w:color="auto"/>
              <w:right w:val="single" w:sz="4" w:space="0" w:color="auto"/>
            </w:tcBorders>
          </w:tcPr>
          <w:p w:rsidR="00B91743" w:rsidRPr="00657490" w:rsidRDefault="00B91743" w:rsidP="00E2326B">
            <w:pPr>
              <w:spacing w:line="360" w:lineRule="auto"/>
              <w:jc w:val="both"/>
              <w:rPr>
                <w:b/>
                <w:bCs/>
                <w:rtl/>
              </w:rPr>
            </w:pPr>
          </w:p>
        </w:tc>
      </w:tr>
      <w:tr w:rsidR="00B91743" w:rsidRPr="00D6003A" w:rsidTr="002A5585">
        <w:tc>
          <w:tcPr>
            <w:tcW w:w="4053" w:type="dxa"/>
            <w:tcBorders>
              <w:top w:val="single" w:sz="4" w:space="0" w:color="auto"/>
              <w:left w:val="single" w:sz="4" w:space="0" w:color="auto"/>
              <w:bottom w:val="single" w:sz="4" w:space="0" w:color="auto"/>
              <w:right w:val="single" w:sz="4" w:space="0" w:color="auto"/>
            </w:tcBorders>
            <w:shd w:val="clear" w:color="auto" w:fill="D9D9D9"/>
            <w:hideMark/>
          </w:tcPr>
          <w:p w:rsidR="00B91743" w:rsidRPr="00A8230A" w:rsidRDefault="00B91743" w:rsidP="00E2326B">
            <w:pPr>
              <w:spacing w:line="360" w:lineRule="auto"/>
              <w:jc w:val="both"/>
              <w:rPr>
                <w:rtl/>
              </w:rPr>
            </w:pPr>
            <w:r w:rsidRPr="00D6003A">
              <w:rPr>
                <w:rtl/>
              </w:rPr>
              <w:t>התמחות עיקרית של ההתאגדות</w:t>
            </w:r>
          </w:p>
        </w:tc>
        <w:tc>
          <w:tcPr>
            <w:tcW w:w="4523" w:type="dxa"/>
            <w:tcBorders>
              <w:top w:val="single" w:sz="4" w:space="0" w:color="auto"/>
              <w:left w:val="single" w:sz="4" w:space="0" w:color="auto"/>
              <w:bottom w:val="single" w:sz="4" w:space="0" w:color="auto"/>
              <w:right w:val="single" w:sz="4" w:space="0" w:color="auto"/>
            </w:tcBorders>
          </w:tcPr>
          <w:p w:rsidR="00B91743" w:rsidRPr="00657490" w:rsidRDefault="00B91743" w:rsidP="00E2326B">
            <w:pPr>
              <w:spacing w:line="360" w:lineRule="auto"/>
              <w:jc w:val="both"/>
              <w:rPr>
                <w:b/>
                <w:bCs/>
              </w:rPr>
            </w:pPr>
          </w:p>
        </w:tc>
      </w:tr>
      <w:tr w:rsidR="00B91743" w:rsidRPr="00D6003A" w:rsidTr="002A5585">
        <w:tc>
          <w:tcPr>
            <w:tcW w:w="4053" w:type="dxa"/>
            <w:tcBorders>
              <w:top w:val="single" w:sz="4" w:space="0" w:color="auto"/>
              <w:left w:val="single" w:sz="4" w:space="0" w:color="auto"/>
              <w:bottom w:val="single" w:sz="4" w:space="0" w:color="auto"/>
              <w:right w:val="single" w:sz="4" w:space="0" w:color="auto"/>
            </w:tcBorders>
            <w:shd w:val="clear" w:color="auto" w:fill="D9D9D9"/>
          </w:tcPr>
          <w:p w:rsidR="00B91743" w:rsidRPr="00A8230A" w:rsidRDefault="00331FAF" w:rsidP="00E2326B">
            <w:pPr>
              <w:spacing w:line="360" w:lineRule="auto"/>
              <w:jc w:val="both"/>
              <w:rPr>
                <w:rtl/>
              </w:rPr>
            </w:pPr>
            <w:r>
              <w:rPr>
                <w:rFonts w:hint="cs"/>
                <w:rtl/>
              </w:rPr>
              <w:t>מספר</w:t>
            </w:r>
            <w:r w:rsidRPr="00D6003A">
              <w:rPr>
                <w:rtl/>
              </w:rPr>
              <w:t xml:space="preserve"> </w:t>
            </w:r>
            <w:r w:rsidR="00B91743" w:rsidRPr="00D6003A">
              <w:rPr>
                <w:rtl/>
              </w:rPr>
              <w:t>סניפים  (יש לציין מיקום הסניפים)</w:t>
            </w:r>
          </w:p>
        </w:tc>
        <w:tc>
          <w:tcPr>
            <w:tcW w:w="4523" w:type="dxa"/>
            <w:tcBorders>
              <w:top w:val="single" w:sz="4" w:space="0" w:color="auto"/>
              <w:left w:val="single" w:sz="4" w:space="0" w:color="auto"/>
              <w:bottom w:val="single" w:sz="4" w:space="0" w:color="auto"/>
              <w:right w:val="single" w:sz="4" w:space="0" w:color="auto"/>
            </w:tcBorders>
          </w:tcPr>
          <w:p w:rsidR="00B91743" w:rsidRPr="00657490" w:rsidRDefault="00B91743" w:rsidP="00E2326B">
            <w:pPr>
              <w:spacing w:line="360" w:lineRule="auto"/>
              <w:jc w:val="both"/>
              <w:rPr>
                <w:b/>
                <w:bCs/>
                <w:rtl/>
              </w:rPr>
            </w:pPr>
          </w:p>
        </w:tc>
      </w:tr>
      <w:tr w:rsidR="00B91743" w:rsidRPr="00D6003A" w:rsidTr="002A5585">
        <w:trPr>
          <w:trHeight w:val="672"/>
        </w:trPr>
        <w:tc>
          <w:tcPr>
            <w:tcW w:w="4053" w:type="dxa"/>
            <w:tcBorders>
              <w:top w:val="single" w:sz="4" w:space="0" w:color="auto"/>
              <w:left w:val="single" w:sz="4" w:space="0" w:color="auto"/>
              <w:bottom w:val="single" w:sz="4" w:space="0" w:color="auto"/>
              <w:right w:val="single" w:sz="4" w:space="0" w:color="auto"/>
            </w:tcBorders>
            <w:shd w:val="clear" w:color="auto" w:fill="D9D9D9"/>
          </w:tcPr>
          <w:p w:rsidR="00B91743" w:rsidRPr="00A8230A" w:rsidRDefault="00B91743" w:rsidP="00E2326B">
            <w:pPr>
              <w:spacing w:line="360" w:lineRule="auto"/>
              <w:jc w:val="both"/>
              <w:rPr>
                <w:rtl/>
              </w:rPr>
            </w:pPr>
            <w:r w:rsidRPr="00D6003A">
              <w:rPr>
                <w:rtl/>
              </w:rPr>
              <w:t xml:space="preserve">אתר אינטרנט  </w:t>
            </w:r>
          </w:p>
        </w:tc>
        <w:tc>
          <w:tcPr>
            <w:tcW w:w="4523" w:type="dxa"/>
            <w:tcBorders>
              <w:top w:val="single" w:sz="4" w:space="0" w:color="auto"/>
              <w:left w:val="single" w:sz="4" w:space="0" w:color="auto"/>
              <w:bottom w:val="single" w:sz="4" w:space="0" w:color="auto"/>
              <w:right w:val="single" w:sz="4" w:space="0" w:color="auto"/>
            </w:tcBorders>
          </w:tcPr>
          <w:p w:rsidR="00B91743" w:rsidRPr="00657490" w:rsidRDefault="00B91743" w:rsidP="00E2326B">
            <w:pPr>
              <w:spacing w:line="360" w:lineRule="auto"/>
              <w:jc w:val="both"/>
              <w:rPr>
                <w:b/>
                <w:bCs/>
                <w:rtl/>
              </w:rPr>
            </w:pPr>
          </w:p>
        </w:tc>
      </w:tr>
    </w:tbl>
    <w:p w:rsidR="00B91743" w:rsidRPr="00D6003A" w:rsidRDefault="00B91743" w:rsidP="00E2326B">
      <w:pPr>
        <w:pStyle w:val="Default"/>
        <w:bidi/>
        <w:spacing w:line="360" w:lineRule="auto"/>
        <w:ind w:left="-691"/>
        <w:rPr>
          <w:rFonts w:ascii="David" w:hAnsi="David" w:cs="David"/>
          <w:b/>
          <w:bCs/>
          <w:u w:val="single"/>
          <w:lang w:bidi="he-IL"/>
        </w:rPr>
      </w:pPr>
    </w:p>
    <w:tbl>
      <w:tblPr>
        <w:bidiVisual/>
        <w:tblW w:w="86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040"/>
        <w:gridCol w:w="4607"/>
      </w:tblGrid>
      <w:tr w:rsidR="00B91743" w:rsidRPr="00D6003A" w:rsidTr="002A5585">
        <w:tc>
          <w:tcPr>
            <w:tcW w:w="4040" w:type="dxa"/>
            <w:tcBorders>
              <w:top w:val="single" w:sz="4" w:space="0" w:color="auto"/>
              <w:left w:val="single" w:sz="4" w:space="0" w:color="auto"/>
              <w:bottom w:val="single" w:sz="4" w:space="0" w:color="auto"/>
              <w:right w:val="single" w:sz="4" w:space="0" w:color="auto"/>
            </w:tcBorders>
            <w:shd w:val="clear" w:color="auto" w:fill="D9D9D9"/>
          </w:tcPr>
          <w:p w:rsidR="00B91743" w:rsidRPr="00A8230A" w:rsidRDefault="00B91743" w:rsidP="00E2326B">
            <w:pPr>
              <w:spacing w:line="360" w:lineRule="auto"/>
              <w:jc w:val="both"/>
              <w:rPr>
                <w:rtl/>
              </w:rPr>
            </w:pPr>
            <w:r w:rsidRPr="00A8230A">
              <w:rPr>
                <w:rtl/>
              </w:rPr>
              <w:br w:type="page"/>
            </w:r>
            <w:r w:rsidRPr="00D6003A">
              <w:rPr>
                <w:rtl/>
              </w:rPr>
              <w:t>שם איש הקשר מטעם המשיב</w:t>
            </w:r>
          </w:p>
        </w:tc>
        <w:tc>
          <w:tcPr>
            <w:tcW w:w="4607" w:type="dxa"/>
            <w:tcBorders>
              <w:top w:val="single" w:sz="4" w:space="0" w:color="auto"/>
              <w:left w:val="single" w:sz="4" w:space="0" w:color="auto"/>
              <w:bottom w:val="single" w:sz="4" w:space="0" w:color="auto"/>
              <w:right w:val="single" w:sz="4" w:space="0" w:color="auto"/>
            </w:tcBorders>
          </w:tcPr>
          <w:p w:rsidR="00B91743" w:rsidRPr="00657490" w:rsidRDefault="00B91743" w:rsidP="00E2326B">
            <w:pPr>
              <w:spacing w:line="360" w:lineRule="auto"/>
              <w:jc w:val="both"/>
              <w:rPr>
                <w:b/>
                <w:bCs/>
                <w:rtl/>
              </w:rPr>
            </w:pPr>
          </w:p>
        </w:tc>
      </w:tr>
      <w:tr w:rsidR="00B91743" w:rsidRPr="00D6003A" w:rsidTr="002A5585">
        <w:tc>
          <w:tcPr>
            <w:tcW w:w="4040" w:type="dxa"/>
            <w:tcBorders>
              <w:top w:val="single" w:sz="4" w:space="0" w:color="auto"/>
              <w:left w:val="single" w:sz="4" w:space="0" w:color="auto"/>
              <w:bottom w:val="single" w:sz="4" w:space="0" w:color="auto"/>
              <w:right w:val="single" w:sz="4" w:space="0" w:color="auto"/>
            </w:tcBorders>
            <w:shd w:val="clear" w:color="auto" w:fill="D9D9D9"/>
          </w:tcPr>
          <w:p w:rsidR="00B91743" w:rsidRPr="00A8230A" w:rsidRDefault="00B91743" w:rsidP="00E2326B">
            <w:pPr>
              <w:spacing w:line="360" w:lineRule="auto"/>
              <w:jc w:val="both"/>
              <w:rPr>
                <w:rtl/>
              </w:rPr>
            </w:pPr>
            <w:r w:rsidRPr="00D6003A">
              <w:rPr>
                <w:rtl/>
              </w:rPr>
              <w:t>תפקיד בחברה</w:t>
            </w:r>
          </w:p>
        </w:tc>
        <w:tc>
          <w:tcPr>
            <w:tcW w:w="4607" w:type="dxa"/>
            <w:tcBorders>
              <w:top w:val="single" w:sz="4" w:space="0" w:color="auto"/>
              <w:left w:val="single" w:sz="4" w:space="0" w:color="auto"/>
              <w:bottom w:val="single" w:sz="4" w:space="0" w:color="auto"/>
              <w:right w:val="single" w:sz="4" w:space="0" w:color="auto"/>
            </w:tcBorders>
          </w:tcPr>
          <w:p w:rsidR="00B91743" w:rsidRPr="00657490" w:rsidRDefault="00B91743" w:rsidP="00E2326B">
            <w:pPr>
              <w:spacing w:line="360" w:lineRule="auto"/>
              <w:jc w:val="both"/>
              <w:rPr>
                <w:b/>
                <w:bCs/>
                <w:rtl/>
              </w:rPr>
            </w:pPr>
          </w:p>
        </w:tc>
      </w:tr>
      <w:tr w:rsidR="00B91743" w:rsidRPr="00D6003A" w:rsidTr="002A5585">
        <w:tc>
          <w:tcPr>
            <w:tcW w:w="4040" w:type="dxa"/>
            <w:tcBorders>
              <w:top w:val="single" w:sz="4" w:space="0" w:color="auto"/>
              <w:left w:val="single" w:sz="4" w:space="0" w:color="auto"/>
              <w:bottom w:val="single" w:sz="4" w:space="0" w:color="auto"/>
              <w:right w:val="single" w:sz="4" w:space="0" w:color="auto"/>
            </w:tcBorders>
            <w:shd w:val="clear" w:color="auto" w:fill="D9D9D9"/>
          </w:tcPr>
          <w:p w:rsidR="00B91743" w:rsidRPr="00A8230A" w:rsidRDefault="00B91743" w:rsidP="00E2326B">
            <w:pPr>
              <w:spacing w:line="360" w:lineRule="auto"/>
              <w:jc w:val="both"/>
              <w:rPr>
                <w:rtl/>
              </w:rPr>
            </w:pPr>
            <w:r w:rsidRPr="00D6003A">
              <w:rPr>
                <w:rtl/>
              </w:rPr>
              <w:t>טלפון</w:t>
            </w:r>
          </w:p>
        </w:tc>
        <w:tc>
          <w:tcPr>
            <w:tcW w:w="4607" w:type="dxa"/>
            <w:tcBorders>
              <w:top w:val="single" w:sz="4" w:space="0" w:color="auto"/>
              <w:left w:val="single" w:sz="4" w:space="0" w:color="auto"/>
              <w:bottom w:val="single" w:sz="4" w:space="0" w:color="auto"/>
              <w:right w:val="single" w:sz="4" w:space="0" w:color="auto"/>
            </w:tcBorders>
          </w:tcPr>
          <w:p w:rsidR="00B91743" w:rsidRPr="00657490" w:rsidRDefault="00B91743" w:rsidP="00E2326B">
            <w:pPr>
              <w:spacing w:line="360" w:lineRule="auto"/>
              <w:jc w:val="both"/>
              <w:rPr>
                <w:b/>
                <w:bCs/>
                <w:rtl/>
              </w:rPr>
            </w:pPr>
          </w:p>
        </w:tc>
      </w:tr>
      <w:tr w:rsidR="00B91743" w:rsidRPr="00D6003A" w:rsidTr="002A5585">
        <w:trPr>
          <w:trHeight w:val="669"/>
        </w:trPr>
        <w:tc>
          <w:tcPr>
            <w:tcW w:w="4040" w:type="dxa"/>
            <w:tcBorders>
              <w:top w:val="single" w:sz="4" w:space="0" w:color="auto"/>
              <w:left w:val="single" w:sz="4" w:space="0" w:color="auto"/>
              <w:bottom w:val="single" w:sz="4" w:space="0" w:color="auto"/>
              <w:right w:val="single" w:sz="4" w:space="0" w:color="auto"/>
            </w:tcBorders>
            <w:shd w:val="clear" w:color="auto" w:fill="D9D9D9"/>
          </w:tcPr>
          <w:p w:rsidR="00B91743" w:rsidRPr="00A8230A" w:rsidRDefault="00B91743" w:rsidP="00E2326B">
            <w:pPr>
              <w:spacing w:line="360" w:lineRule="auto"/>
              <w:jc w:val="both"/>
              <w:rPr>
                <w:rtl/>
              </w:rPr>
            </w:pPr>
            <w:r w:rsidRPr="00D6003A">
              <w:rPr>
                <w:rtl/>
              </w:rPr>
              <w:t>כתובת מייל</w:t>
            </w:r>
          </w:p>
        </w:tc>
        <w:tc>
          <w:tcPr>
            <w:tcW w:w="4607" w:type="dxa"/>
            <w:tcBorders>
              <w:top w:val="single" w:sz="4" w:space="0" w:color="auto"/>
              <w:left w:val="single" w:sz="4" w:space="0" w:color="auto"/>
              <w:bottom w:val="single" w:sz="4" w:space="0" w:color="auto"/>
              <w:right w:val="single" w:sz="4" w:space="0" w:color="auto"/>
            </w:tcBorders>
          </w:tcPr>
          <w:p w:rsidR="00B91743" w:rsidRPr="00657490" w:rsidRDefault="00B91743" w:rsidP="00E2326B">
            <w:pPr>
              <w:spacing w:line="360" w:lineRule="auto"/>
              <w:jc w:val="both"/>
              <w:rPr>
                <w:b/>
                <w:bCs/>
                <w:rtl/>
              </w:rPr>
            </w:pPr>
          </w:p>
        </w:tc>
      </w:tr>
    </w:tbl>
    <w:p w:rsidR="00B91743" w:rsidRPr="00D6003A" w:rsidRDefault="00B91743" w:rsidP="00E2326B">
      <w:pPr>
        <w:pStyle w:val="Default"/>
        <w:bidi/>
        <w:spacing w:line="360" w:lineRule="auto"/>
        <w:rPr>
          <w:rFonts w:ascii="David" w:hAnsi="David" w:cs="David"/>
          <w:b/>
          <w:bCs/>
          <w:sz w:val="23"/>
          <w:szCs w:val="23"/>
          <w:rtl/>
          <w:lang w:bidi="he-IL"/>
        </w:rPr>
      </w:pPr>
    </w:p>
    <w:p w:rsidR="00A27AC3" w:rsidRDefault="00A27AC3" w:rsidP="00EF656E">
      <w:pPr>
        <w:pStyle w:val="Default"/>
        <w:bidi/>
        <w:spacing w:line="360" w:lineRule="auto"/>
        <w:ind w:left="-46"/>
        <w:rPr>
          <w:rFonts w:ascii="David" w:hAnsi="David" w:cs="David"/>
          <w:sz w:val="23"/>
          <w:szCs w:val="23"/>
          <w:rtl/>
          <w:lang w:bidi="he-IL"/>
        </w:rPr>
      </w:pPr>
    </w:p>
    <w:p w:rsidR="00A27AC3" w:rsidRDefault="00A27AC3" w:rsidP="00A27AC3">
      <w:pPr>
        <w:pStyle w:val="Default"/>
        <w:bidi/>
        <w:spacing w:line="360" w:lineRule="auto"/>
        <w:ind w:left="-46"/>
        <w:rPr>
          <w:rFonts w:ascii="David" w:hAnsi="David" w:cs="David"/>
          <w:sz w:val="23"/>
          <w:szCs w:val="23"/>
          <w:rtl/>
          <w:lang w:bidi="he-IL"/>
        </w:rPr>
      </w:pPr>
    </w:p>
    <w:p w:rsidR="00A27AC3" w:rsidRDefault="00A27AC3" w:rsidP="00A27AC3">
      <w:pPr>
        <w:pStyle w:val="Default"/>
        <w:bidi/>
        <w:spacing w:line="360" w:lineRule="auto"/>
        <w:ind w:left="-46"/>
        <w:rPr>
          <w:rFonts w:ascii="David" w:hAnsi="David" w:cs="David"/>
          <w:sz w:val="23"/>
          <w:szCs w:val="23"/>
          <w:rtl/>
          <w:lang w:bidi="he-IL"/>
        </w:rPr>
      </w:pPr>
    </w:p>
    <w:p w:rsidR="00A27AC3" w:rsidRDefault="00A27AC3" w:rsidP="00A27AC3">
      <w:pPr>
        <w:pStyle w:val="Default"/>
        <w:bidi/>
        <w:spacing w:line="360" w:lineRule="auto"/>
        <w:ind w:left="-46"/>
        <w:rPr>
          <w:rFonts w:ascii="David" w:hAnsi="David" w:cs="David"/>
          <w:sz w:val="23"/>
          <w:szCs w:val="23"/>
          <w:rtl/>
          <w:lang w:bidi="he-IL"/>
        </w:rPr>
      </w:pPr>
    </w:p>
    <w:p w:rsidR="00A27AC3" w:rsidRDefault="00A27AC3" w:rsidP="00A27AC3">
      <w:pPr>
        <w:pStyle w:val="Default"/>
        <w:bidi/>
        <w:spacing w:line="360" w:lineRule="auto"/>
        <w:ind w:left="-46"/>
        <w:rPr>
          <w:rFonts w:ascii="David" w:hAnsi="David" w:cs="David"/>
          <w:sz w:val="23"/>
          <w:szCs w:val="23"/>
          <w:rtl/>
          <w:lang w:bidi="he-IL"/>
        </w:rPr>
      </w:pPr>
      <w:r>
        <w:rPr>
          <w:rFonts w:ascii="David" w:hAnsi="David" w:cs="David"/>
          <w:sz w:val="23"/>
          <w:szCs w:val="23"/>
          <w:rtl/>
          <w:lang w:bidi="he-IL"/>
        </w:rPr>
        <w:br w:type="page"/>
      </w:r>
    </w:p>
    <w:p w:rsidR="00A27AC3" w:rsidRPr="00A27AC3" w:rsidRDefault="00A27AC3" w:rsidP="00A27AC3">
      <w:pPr>
        <w:pStyle w:val="3"/>
        <w:spacing w:line="360" w:lineRule="auto"/>
        <w:rPr>
          <w:rtl/>
        </w:rPr>
      </w:pPr>
      <w:r w:rsidRPr="00D6003A">
        <w:rPr>
          <w:rtl/>
        </w:rPr>
        <w:t>חלק ב' - פירוט לקוחות מרכזיים, עיקרי השירות המסופק ללקוחות</w:t>
      </w:r>
    </w:p>
    <w:p w:rsidR="00A51573" w:rsidRDefault="00A27AC3" w:rsidP="00A51573">
      <w:pPr>
        <w:rPr>
          <w:rtl/>
        </w:rPr>
      </w:pPr>
      <w:r w:rsidRPr="00D6003A">
        <w:rPr>
          <w:rtl/>
        </w:rPr>
        <w:t xml:space="preserve">נא תאר </w:t>
      </w:r>
      <w:r w:rsidR="00D43CAD">
        <w:rPr>
          <w:rFonts w:hint="cs"/>
          <w:rtl/>
        </w:rPr>
        <w:t>לקו</w:t>
      </w:r>
      <w:r w:rsidR="00A51573">
        <w:rPr>
          <w:rFonts w:hint="cs"/>
          <w:rtl/>
        </w:rPr>
        <w:t>ח</w:t>
      </w:r>
      <w:r w:rsidR="00D43CAD">
        <w:rPr>
          <w:rFonts w:hint="cs"/>
          <w:rtl/>
        </w:rPr>
        <w:t xml:space="preserve">ות להם סופקו </w:t>
      </w:r>
      <w:r w:rsidRPr="00D6003A">
        <w:rPr>
          <w:rtl/>
        </w:rPr>
        <w:t xml:space="preserve">תהליכי פיתוח / פרויקטים דומים לשירות המבוקש. </w:t>
      </w:r>
      <w:r w:rsidR="00D43CAD">
        <w:rPr>
          <w:rFonts w:hint="cs"/>
          <w:rtl/>
        </w:rPr>
        <w:t>בפירוט הלקוחות</w:t>
      </w:r>
      <w:r w:rsidR="00A51573">
        <w:rPr>
          <w:rFonts w:hint="cs"/>
          <w:rtl/>
        </w:rPr>
        <w:t xml:space="preserve">. </w:t>
      </w:r>
    </w:p>
    <w:p w:rsidR="00D43CAD" w:rsidRPr="00657490" w:rsidRDefault="00D43CAD" w:rsidP="00A51573">
      <w:pPr>
        <w:rPr>
          <w:rtl/>
        </w:rPr>
      </w:pPr>
      <w:r w:rsidRPr="00D6003A">
        <w:rPr>
          <w:rtl/>
        </w:rPr>
        <w:t xml:space="preserve">יש לשים דגש על גופים הכפופים להנחיות הממונה על השכר.  </w:t>
      </w:r>
    </w:p>
    <w:p w:rsidR="00A51573" w:rsidRDefault="00A51573" w:rsidP="00A27AC3">
      <w:pPr>
        <w:rPr>
          <w:rtl/>
        </w:rPr>
      </w:pPr>
      <w:r w:rsidRPr="00D6003A">
        <w:rPr>
          <w:rtl/>
        </w:rPr>
        <w:t xml:space="preserve">ניתן להוסיף פרטים חלקיים במקרים של סוד מסחרי / בטחוני. </w:t>
      </w:r>
    </w:p>
    <w:p w:rsidR="00A27AC3" w:rsidRPr="00657490" w:rsidRDefault="00A27AC3" w:rsidP="00A51573">
      <w:pPr>
        <w:rPr>
          <w:rtl/>
        </w:rPr>
      </w:pPr>
      <w:r>
        <w:rPr>
          <w:rFonts w:hint="cs"/>
          <w:rtl/>
        </w:rPr>
        <w:t>ניתן לשכפל את הטבלה להלן בהתאם לפרויקטים / לקוחות המוצגים.</w:t>
      </w:r>
      <w:r w:rsidR="00A51573">
        <w:rPr>
          <w:rFonts w:hint="cs"/>
          <w:rtl/>
        </w:rPr>
        <w:t xml:space="preserve"> </w:t>
      </w:r>
      <w:r w:rsidRPr="00D6003A">
        <w:rPr>
          <w:rtl/>
        </w:rPr>
        <w:t xml:space="preserve">כמו-כן, ניתן להוסיף פרטים נוספים בנספח נפרד. </w:t>
      </w:r>
    </w:p>
    <w:tbl>
      <w:tblPr>
        <w:bidiVisual/>
        <w:tblW w:w="86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031"/>
        <w:gridCol w:w="4616"/>
      </w:tblGrid>
      <w:tr w:rsidR="00A27AC3" w:rsidRPr="00D6003A" w:rsidTr="00A27AC3">
        <w:tc>
          <w:tcPr>
            <w:tcW w:w="4031" w:type="dxa"/>
            <w:tcBorders>
              <w:top w:val="single" w:sz="4" w:space="0" w:color="auto"/>
              <w:left w:val="single" w:sz="4" w:space="0" w:color="auto"/>
              <w:bottom w:val="single" w:sz="4" w:space="0" w:color="auto"/>
              <w:right w:val="single" w:sz="4" w:space="0" w:color="auto"/>
            </w:tcBorders>
            <w:shd w:val="clear" w:color="auto" w:fill="D9D9D9"/>
          </w:tcPr>
          <w:p w:rsidR="00A27AC3" w:rsidRPr="00A8230A" w:rsidRDefault="00A27AC3" w:rsidP="002A5585">
            <w:pPr>
              <w:spacing w:line="360" w:lineRule="auto"/>
              <w:jc w:val="both"/>
              <w:rPr>
                <w:rtl/>
              </w:rPr>
            </w:pPr>
            <w:r w:rsidRPr="00D6003A">
              <w:rPr>
                <w:rtl/>
              </w:rPr>
              <w:t>שם הלקוח</w:t>
            </w:r>
          </w:p>
          <w:p w:rsidR="00A27AC3" w:rsidRPr="00657490" w:rsidRDefault="00A27AC3" w:rsidP="002A5585">
            <w:pPr>
              <w:spacing w:line="360" w:lineRule="auto"/>
              <w:jc w:val="both"/>
              <w:rPr>
                <w:rtl/>
              </w:rPr>
            </w:pPr>
          </w:p>
        </w:tc>
        <w:tc>
          <w:tcPr>
            <w:tcW w:w="4616" w:type="dxa"/>
            <w:tcBorders>
              <w:top w:val="single" w:sz="4" w:space="0" w:color="auto"/>
              <w:left w:val="single" w:sz="4" w:space="0" w:color="auto"/>
              <w:bottom w:val="single" w:sz="4" w:space="0" w:color="auto"/>
              <w:right w:val="single" w:sz="4" w:space="0" w:color="auto"/>
            </w:tcBorders>
          </w:tcPr>
          <w:p w:rsidR="00A27AC3" w:rsidRPr="00657490" w:rsidRDefault="00A27AC3" w:rsidP="002A5585">
            <w:pPr>
              <w:spacing w:line="360" w:lineRule="auto"/>
              <w:jc w:val="both"/>
              <w:rPr>
                <w:u w:val="single"/>
                <w:rtl/>
              </w:rPr>
            </w:pPr>
          </w:p>
        </w:tc>
      </w:tr>
      <w:tr w:rsidR="00A27AC3" w:rsidRPr="00D6003A" w:rsidTr="00A27AC3">
        <w:tc>
          <w:tcPr>
            <w:tcW w:w="4031" w:type="dxa"/>
            <w:tcBorders>
              <w:top w:val="single" w:sz="4" w:space="0" w:color="auto"/>
              <w:left w:val="single" w:sz="4" w:space="0" w:color="auto"/>
              <w:bottom w:val="single" w:sz="4" w:space="0" w:color="auto"/>
              <w:right w:val="single" w:sz="4" w:space="0" w:color="auto"/>
            </w:tcBorders>
            <w:shd w:val="clear" w:color="auto" w:fill="D9D9D9"/>
          </w:tcPr>
          <w:p w:rsidR="00A27AC3" w:rsidRPr="00A8230A" w:rsidRDefault="00A27AC3" w:rsidP="002A5585">
            <w:pPr>
              <w:spacing w:line="360" w:lineRule="auto"/>
              <w:jc w:val="both"/>
              <w:rPr>
                <w:rtl/>
              </w:rPr>
            </w:pPr>
            <w:r w:rsidRPr="00D6003A">
              <w:rPr>
                <w:rtl/>
              </w:rPr>
              <w:t xml:space="preserve">שם איש קשר </w:t>
            </w:r>
          </w:p>
        </w:tc>
        <w:tc>
          <w:tcPr>
            <w:tcW w:w="4616" w:type="dxa"/>
            <w:tcBorders>
              <w:top w:val="single" w:sz="4" w:space="0" w:color="auto"/>
              <w:left w:val="single" w:sz="4" w:space="0" w:color="auto"/>
              <w:bottom w:val="single" w:sz="4" w:space="0" w:color="auto"/>
              <w:right w:val="single" w:sz="4" w:space="0" w:color="auto"/>
            </w:tcBorders>
          </w:tcPr>
          <w:p w:rsidR="00A27AC3" w:rsidRPr="00657490" w:rsidRDefault="00A27AC3" w:rsidP="002A5585">
            <w:pPr>
              <w:spacing w:line="360" w:lineRule="auto"/>
              <w:jc w:val="both"/>
              <w:rPr>
                <w:u w:val="single"/>
                <w:rtl/>
              </w:rPr>
            </w:pPr>
          </w:p>
        </w:tc>
      </w:tr>
      <w:tr w:rsidR="00A27AC3" w:rsidRPr="00D6003A" w:rsidTr="00A27AC3">
        <w:tc>
          <w:tcPr>
            <w:tcW w:w="4031" w:type="dxa"/>
            <w:tcBorders>
              <w:top w:val="single" w:sz="4" w:space="0" w:color="auto"/>
              <w:left w:val="single" w:sz="4" w:space="0" w:color="auto"/>
              <w:bottom w:val="single" w:sz="4" w:space="0" w:color="auto"/>
              <w:right w:val="single" w:sz="4" w:space="0" w:color="auto"/>
            </w:tcBorders>
            <w:shd w:val="clear" w:color="auto" w:fill="D9D9D9"/>
          </w:tcPr>
          <w:p w:rsidR="00A27AC3" w:rsidRPr="00A8230A" w:rsidRDefault="00A27AC3" w:rsidP="002A5585">
            <w:pPr>
              <w:spacing w:line="360" w:lineRule="auto"/>
              <w:jc w:val="both"/>
              <w:rPr>
                <w:rtl/>
              </w:rPr>
            </w:pPr>
            <w:r w:rsidRPr="00D6003A">
              <w:rPr>
                <w:rtl/>
              </w:rPr>
              <w:t xml:space="preserve">טלפון של איש הקשר </w:t>
            </w:r>
          </w:p>
        </w:tc>
        <w:tc>
          <w:tcPr>
            <w:tcW w:w="4616" w:type="dxa"/>
            <w:tcBorders>
              <w:top w:val="single" w:sz="4" w:space="0" w:color="auto"/>
              <w:left w:val="single" w:sz="4" w:space="0" w:color="auto"/>
              <w:bottom w:val="single" w:sz="4" w:space="0" w:color="auto"/>
              <w:right w:val="single" w:sz="4" w:space="0" w:color="auto"/>
            </w:tcBorders>
          </w:tcPr>
          <w:p w:rsidR="00A27AC3" w:rsidRPr="00657490" w:rsidRDefault="00A27AC3" w:rsidP="002A5585">
            <w:pPr>
              <w:spacing w:line="360" w:lineRule="auto"/>
              <w:jc w:val="both"/>
              <w:rPr>
                <w:u w:val="single"/>
                <w:rtl/>
              </w:rPr>
            </w:pPr>
          </w:p>
        </w:tc>
      </w:tr>
      <w:tr w:rsidR="00A27AC3" w:rsidRPr="00D6003A" w:rsidTr="00A27AC3">
        <w:trPr>
          <w:trHeight w:val="669"/>
        </w:trPr>
        <w:tc>
          <w:tcPr>
            <w:tcW w:w="4031" w:type="dxa"/>
            <w:tcBorders>
              <w:top w:val="single" w:sz="4" w:space="0" w:color="auto"/>
              <w:left w:val="single" w:sz="4" w:space="0" w:color="auto"/>
              <w:bottom w:val="single" w:sz="4" w:space="0" w:color="auto"/>
              <w:right w:val="single" w:sz="4" w:space="0" w:color="auto"/>
            </w:tcBorders>
            <w:shd w:val="clear" w:color="auto" w:fill="D9D9D9"/>
          </w:tcPr>
          <w:p w:rsidR="00A27AC3" w:rsidRPr="00A8230A" w:rsidRDefault="00A27AC3" w:rsidP="002A5585">
            <w:pPr>
              <w:spacing w:line="360" w:lineRule="auto"/>
              <w:jc w:val="both"/>
              <w:rPr>
                <w:rtl/>
              </w:rPr>
            </w:pPr>
            <w:r w:rsidRPr="00D6003A">
              <w:rPr>
                <w:rtl/>
              </w:rPr>
              <w:t>כתובת מייל של איש הקשר</w:t>
            </w:r>
          </w:p>
        </w:tc>
        <w:tc>
          <w:tcPr>
            <w:tcW w:w="4616" w:type="dxa"/>
            <w:tcBorders>
              <w:top w:val="single" w:sz="4" w:space="0" w:color="auto"/>
              <w:left w:val="single" w:sz="4" w:space="0" w:color="auto"/>
              <w:bottom w:val="single" w:sz="4" w:space="0" w:color="auto"/>
              <w:right w:val="single" w:sz="4" w:space="0" w:color="auto"/>
            </w:tcBorders>
          </w:tcPr>
          <w:p w:rsidR="00A27AC3" w:rsidRPr="00657490" w:rsidRDefault="00A27AC3" w:rsidP="002A5585">
            <w:pPr>
              <w:spacing w:line="360" w:lineRule="auto"/>
              <w:jc w:val="both"/>
              <w:rPr>
                <w:u w:val="single"/>
                <w:rtl/>
              </w:rPr>
            </w:pPr>
          </w:p>
        </w:tc>
      </w:tr>
      <w:tr w:rsidR="00A27AC3" w:rsidRPr="00D6003A" w:rsidTr="00A27AC3">
        <w:trPr>
          <w:trHeight w:val="693"/>
        </w:trPr>
        <w:tc>
          <w:tcPr>
            <w:tcW w:w="4031" w:type="dxa"/>
            <w:tcBorders>
              <w:top w:val="single" w:sz="4" w:space="0" w:color="auto"/>
              <w:left w:val="single" w:sz="4" w:space="0" w:color="auto"/>
              <w:bottom w:val="single" w:sz="4" w:space="0" w:color="auto"/>
              <w:right w:val="single" w:sz="4" w:space="0" w:color="auto"/>
            </w:tcBorders>
            <w:shd w:val="clear" w:color="auto" w:fill="D9D9D9"/>
          </w:tcPr>
          <w:p w:rsidR="00A27AC3" w:rsidRPr="00A8230A" w:rsidRDefault="00A27AC3" w:rsidP="002A5585">
            <w:pPr>
              <w:spacing w:line="360" w:lineRule="auto"/>
              <w:jc w:val="both"/>
              <w:rPr>
                <w:rtl/>
              </w:rPr>
            </w:pPr>
            <w:r w:rsidRPr="00D6003A">
              <w:rPr>
                <w:rtl/>
              </w:rPr>
              <w:t xml:space="preserve">המגזר אליו שייך הלקוח (ציבורי, חברה פרטית, בנק, חברת ביטוח וכו') </w:t>
            </w:r>
          </w:p>
        </w:tc>
        <w:tc>
          <w:tcPr>
            <w:tcW w:w="4616" w:type="dxa"/>
            <w:tcBorders>
              <w:top w:val="single" w:sz="4" w:space="0" w:color="auto"/>
              <w:left w:val="single" w:sz="4" w:space="0" w:color="auto"/>
              <w:bottom w:val="single" w:sz="4" w:space="0" w:color="auto"/>
              <w:right w:val="single" w:sz="4" w:space="0" w:color="auto"/>
            </w:tcBorders>
          </w:tcPr>
          <w:p w:rsidR="00A27AC3" w:rsidRPr="00657490" w:rsidRDefault="00A27AC3" w:rsidP="002A5585">
            <w:pPr>
              <w:spacing w:line="360" w:lineRule="auto"/>
              <w:jc w:val="both"/>
              <w:rPr>
                <w:u w:val="single"/>
                <w:rtl/>
              </w:rPr>
            </w:pPr>
          </w:p>
        </w:tc>
      </w:tr>
      <w:tr w:rsidR="00A27AC3" w:rsidRPr="00D6003A" w:rsidTr="00A27AC3">
        <w:trPr>
          <w:trHeight w:val="693"/>
        </w:trPr>
        <w:tc>
          <w:tcPr>
            <w:tcW w:w="4031" w:type="dxa"/>
            <w:tcBorders>
              <w:top w:val="single" w:sz="4" w:space="0" w:color="auto"/>
              <w:left w:val="single" w:sz="4" w:space="0" w:color="auto"/>
              <w:bottom w:val="single" w:sz="4" w:space="0" w:color="auto"/>
              <w:right w:val="single" w:sz="4" w:space="0" w:color="auto"/>
            </w:tcBorders>
            <w:shd w:val="clear" w:color="auto" w:fill="D9D9D9"/>
          </w:tcPr>
          <w:p w:rsidR="00A27AC3" w:rsidRPr="00A8230A" w:rsidRDefault="00A27AC3" w:rsidP="002A5585">
            <w:pPr>
              <w:spacing w:line="360" w:lineRule="auto"/>
              <w:jc w:val="both"/>
              <w:rPr>
                <w:rtl/>
              </w:rPr>
            </w:pPr>
            <w:r w:rsidRPr="00D6003A">
              <w:rPr>
                <w:rtl/>
              </w:rPr>
              <w:t>תיאור הפרויקט שבוצע</w:t>
            </w:r>
          </w:p>
        </w:tc>
        <w:tc>
          <w:tcPr>
            <w:tcW w:w="4616" w:type="dxa"/>
            <w:tcBorders>
              <w:top w:val="single" w:sz="4" w:space="0" w:color="auto"/>
              <w:left w:val="single" w:sz="4" w:space="0" w:color="auto"/>
              <w:bottom w:val="single" w:sz="4" w:space="0" w:color="auto"/>
              <w:right w:val="single" w:sz="4" w:space="0" w:color="auto"/>
            </w:tcBorders>
          </w:tcPr>
          <w:p w:rsidR="00A27AC3" w:rsidRPr="00657490" w:rsidRDefault="00A27AC3" w:rsidP="002A5585">
            <w:pPr>
              <w:spacing w:line="360" w:lineRule="auto"/>
              <w:jc w:val="both"/>
              <w:rPr>
                <w:u w:val="single"/>
                <w:rtl/>
              </w:rPr>
            </w:pPr>
          </w:p>
        </w:tc>
      </w:tr>
      <w:tr w:rsidR="00A27AC3" w:rsidRPr="00D6003A" w:rsidTr="00A27AC3">
        <w:trPr>
          <w:trHeight w:val="693"/>
        </w:trPr>
        <w:tc>
          <w:tcPr>
            <w:tcW w:w="4031" w:type="dxa"/>
            <w:tcBorders>
              <w:top w:val="single" w:sz="4" w:space="0" w:color="auto"/>
              <w:left w:val="single" w:sz="4" w:space="0" w:color="auto"/>
              <w:bottom w:val="single" w:sz="4" w:space="0" w:color="auto"/>
              <w:right w:val="single" w:sz="4" w:space="0" w:color="auto"/>
            </w:tcBorders>
            <w:shd w:val="clear" w:color="auto" w:fill="D9D9D9"/>
          </w:tcPr>
          <w:p w:rsidR="00A27AC3" w:rsidRPr="00D6003A" w:rsidRDefault="00A27AC3" w:rsidP="002A5585">
            <w:pPr>
              <w:spacing w:line="360" w:lineRule="auto"/>
              <w:jc w:val="both"/>
              <w:rPr>
                <w:rtl/>
              </w:rPr>
            </w:pPr>
            <w:r>
              <w:rPr>
                <w:rFonts w:hint="cs"/>
                <w:rtl/>
              </w:rPr>
              <w:t xml:space="preserve">תיאור התשתית והטכנולוגיה, </w:t>
            </w:r>
          </w:p>
        </w:tc>
        <w:tc>
          <w:tcPr>
            <w:tcW w:w="4616" w:type="dxa"/>
            <w:tcBorders>
              <w:top w:val="single" w:sz="4" w:space="0" w:color="auto"/>
              <w:left w:val="single" w:sz="4" w:space="0" w:color="auto"/>
              <w:bottom w:val="single" w:sz="4" w:space="0" w:color="auto"/>
              <w:right w:val="single" w:sz="4" w:space="0" w:color="auto"/>
            </w:tcBorders>
          </w:tcPr>
          <w:p w:rsidR="00A27AC3" w:rsidRPr="00657490" w:rsidRDefault="00A27AC3" w:rsidP="002A5585">
            <w:pPr>
              <w:spacing w:line="360" w:lineRule="auto"/>
              <w:jc w:val="both"/>
              <w:rPr>
                <w:u w:val="single"/>
                <w:rtl/>
              </w:rPr>
            </w:pPr>
          </w:p>
        </w:tc>
      </w:tr>
      <w:tr w:rsidR="00A27AC3" w:rsidRPr="00D6003A" w:rsidTr="00A27AC3">
        <w:tc>
          <w:tcPr>
            <w:tcW w:w="4031" w:type="dxa"/>
            <w:tcBorders>
              <w:top w:val="single" w:sz="4" w:space="0" w:color="auto"/>
              <w:left w:val="single" w:sz="4" w:space="0" w:color="auto"/>
              <w:bottom w:val="single" w:sz="4" w:space="0" w:color="auto"/>
              <w:right w:val="single" w:sz="4" w:space="0" w:color="auto"/>
            </w:tcBorders>
            <w:shd w:val="clear" w:color="auto" w:fill="D9D9D9"/>
          </w:tcPr>
          <w:p w:rsidR="00A27AC3" w:rsidRPr="00D6003A" w:rsidRDefault="00A27AC3" w:rsidP="002A5585">
            <w:pPr>
              <w:spacing w:line="360" w:lineRule="auto"/>
              <w:jc w:val="both"/>
              <w:rPr>
                <w:rtl/>
              </w:rPr>
            </w:pPr>
            <w:r>
              <w:rPr>
                <w:rFonts w:hint="cs"/>
                <w:rtl/>
              </w:rPr>
              <w:t>רלוונטיות הפרויקט המוצג לצרכי הפונה</w:t>
            </w:r>
          </w:p>
        </w:tc>
        <w:tc>
          <w:tcPr>
            <w:tcW w:w="4616" w:type="dxa"/>
            <w:tcBorders>
              <w:top w:val="single" w:sz="4" w:space="0" w:color="auto"/>
              <w:left w:val="single" w:sz="4" w:space="0" w:color="auto"/>
              <w:bottom w:val="single" w:sz="4" w:space="0" w:color="auto"/>
              <w:right w:val="single" w:sz="4" w:space="0" w:color="auto"/>
            </w:tcBorders>
          </w:tcPr>
          <w:p w:rsidR="00A27AC3" w:rsidRPr="00657490" w:rsidRDefault="00A27AC3" w:rsidP="002A5585">
            <w:pPr>
              <w:spacing w:line="360" w:lineRule="auto"/>
              <w:jc w:val="both"/>
              <w:rPr>
                <w:u w:val="single"/>
                <w:rtl/>
              </w:rPr>
            </w:pPr>
          </w:p>
        </w:tc>
      </w:tr>
      <w:tr w:rsidR="00A27AC3" w:rsidRPr="00D6003A" w:rsidTr="00A27AC3">
        <w:tc>
          <w:tcPr>
            <w:tcW w:w="4031" w:type="dxa"/>
            <w:tcBorders>
              <w:top w:val="single" w:sz="4" w:space="0" w:color="auto"/>
              <w:left w:val="single" w:sz="4" w:space="0" w:color="auto"/>
              <w:bottom w:val="single" w:sz="4" w:space="0" w:color="auto"/>
              <w:right w:val="single" w:sz="4" w:space="0" w:color="auto"/>
            </w:tcBorders>
            <w:shd w:val="clear" w:color="auto" w:fill="D9D9D9"/>
          </w:tcPr>
          <w:p w:rsidR="00A27AC3" w:rsidRPr="00A8230A" w:rsidRDefault="00A27AC3" w:rsidP="002A5585">
            <w:pPr>
              <w:spacing w:line="360" w:lineRule="auto"/>
              <w:jc w:val="both"/>
              <w:rPr>
                <w:rtl/>
              </w:rPr>
            </w:pPr>
            <w:r w:rsidRPr="00D6003A">
              <w:rPr>
                <w:rtl/>
              </w:rPr>
              <w:t>מועד תחילת השימו</w:t>
            </w:r>
            <w:r>
              <w:rPr>
                <w:rFonts w:hint="cs"/>
                <w:rtl/>
              </w:rPr>
              <w:t>ש</w:t>
            </w:r>
            <w:r w:rsidRPr="00D6003A">
              <w:rPr>
                <w:rtl/>
              </w:rPr>
              <w:t xml:space="preserve"> במערכת </w:t>
            </w:r>
          </w:p>
        </w:tc>
        <w:tc>
          <w:tcPr>
            <w:tcW w:w="4616" w:type="dxa"/>
            <w:tcBorders>
              <w:top w:val="single" w:sz="4" w:space="0" w:color="auto"/>
              <w:left w:val="single" w:sz="4" w:space="0" w:color="auto"/>
              <w:bottom w:val="single" w:sz="4" w:space="0" w:color="auto"/>
              <w:right w:val="single" w:sz="4" w:space="0" w:color="auto"/>
            </w:tcBorders>
          </w:tcPr>
          <w:p w:rsidR="00A27AC3" w:rsidRPr="00657490" w:rsidRDefault="00A27AC3" w:rsidP="002A5585">
            <w:pPr>
              <w:spacing w:line="360" w:lineRule="auto"/>
              <w:jc w:val="both"/>
              <w:rPr>
                <w:u w:val="single"/>
                <w:rtl/>
              </w:rPr>
            </w:pPr>
          </w:p>
        </w:tc>
      </w:tr>
    </w:tbl>
    <w:p w:rsidR="00A27AC3" w:rsidRDefault="00A27AC3" w:rsidP="00A27AC3">
      <w:pPr>
        <w:pStyle w:val="Default"/>
        <w:bidi/>
        <w:spacing w:line="360" w:lineRule="auto"/>
        <w:ind w:left="-46"/>
        <w:rPr>
          <w:rFonts w:ascii="David" w:hAnsi="David" w:cs="David"/>
          <w:sz w:val="23"/>
          <w:szCs w:val="23"/>
          <w:rtl/>
          <w:lang w:bidi="he-IL"/>
        </w:rPr>
      </w:pPr>
    </w:p>
    <w:p w:rsidR="00A27AC3" w:rsidRDefault="00A27AC3" w:rsidP="00A27AC3">
      <w:pPr>
        <w:pStyle w:val="Default"/>
        <w:bidi/>
        <w:spacing w:line="360" w:lineRule="auto"/>
        <w:ind w:left="-46"/>
        <w:rPr>
          <w:rFonts w:ascii="David" w:hAnsi="David" w:cs="David"/>
          <w:sz w:val="23"/>
          <w:szCs w:val="23"/>
          <w:rtl/>
          <w:lang w:bidi="he-IL"/>
        </w:rPr>
      </w:pPr>
    </w:p>
    <w:p w:rsidR="00A27AC3" w:rsidRDefault="00A27AC3" w:rsidP="00A27AC3">
      <w:pPr>
        <w:pStyle w:val="Default"/>
        <w:bidi/>
        <w:spacing w:line="360" w:lineRule="auto"/>
        <w:ind w:left="-46"/>
        <w:rPr>
          <w:rFonts w:ascii="David" w:hAnsi="David" w:cs="David"/>
          <w:sz w:val="23"/>
          <w:szCs w:val="23"/>
          <w:rtl/>
          <w:lang w:bidi="he-IL"/>
        </w:rPr>
      </w:pPr>
    </w:p>
    <w:p w:rsidR="00A27AC3" w:rsidRDefault="00A27AC3" w:rsidP="00A27AC3">
      <w:pPr>
        <w:pStyle w:val="Default"/>
        <w:bidi/>
        <w:spacing w:line="360" w:lineRule="auto"/>
        <w:ind w:left="-46"/>
        <w:rPr>
          <w:rFonts w:ascii="David" w:hAnsi="David" w:cs="David"/>
          <w:sz w:val="23"/>
          <w:szCs w:val="23"/>
          <w:rtl/>
          <w:lang w:bidi="he-IL"/>
        </w:rPr>
      </w:pPr>
    </w:p>
    <w:p w:rsidR="00A27AC3" w:rsidRDefault="00A27AC3" w:rsidP="00A27AC3">
      <w:pPr>
        <w:pStyle w:val="Default"/>
        <w:bidi/>
        <w:spacing w:line="360" w:lineRule="auto"/>
        <w:ind w:left="-46"/>
        <w:rPr>
          <w:rFonts w:ascii="David" w:hAnsi="David" w:cs="David"/>
          <w:sz w:val="23"/>
          <w:szCs w:val="23"/>
          <w:rtl/>
          <w:lang w:bidi="he-IL"/>
        </w:rPr>
      </w:pPr>
    </w:p>
    <w:p w:rsidR="00A27AC3" w:rsidRDefault="00A27AC3" w:rsidP="00A27AC3">
      <w:pPr>
        <w:pStyle w:val="Default"/>
        <w:bidi/>
        <w:spacing w:line="360" w:lineRule="auto"/>
        <w:ind w:left="-46"/>
        <w:rPr>
          <w:rFonts w:ascii="David" w:hAnsi="David" w:cs="David"/>
          <w:sz w:val="23"/>
          <w:szCs w:val="23"/>
          <w:rtl/>
          <w:lang w:bidi="he-IL"/>
        </w:rPr>
      </w:pPr>
    </w:p>
    <w:p w:rsidR="00A27AC3" w:rsidRDefault="00A27AC3" w:rsidP="00A27AC3">
      <w:pPr>
        <w:pStyle w:val="Default"/>
        <w:bidi/>
        <w:spacing w:line="360" w:lineRule="auto"/>
        <w:ind w:left="-46"/>
        <w:rPr>
          <w:rFonts w:ascii="David" w:hAnsi="David" w:cs="David"/>
          <w:sz w:val="23"/>
          <w:szCs w:val="23"/>
          <w:rtl/>
          <w:lang w:bidi="he-IL"/>
        </w:rPr>
      </w:pPr>
    </w:p>
    <w:p w:rsidR="00A27AC3" w:rsidRDefault="00A27AC3" w:rsidP="00A27AC3">
      <w:pPr>
        <w:pStyle w:val="Default"/>
        <w:bidi/>
        <w:spacing w:line="360" w:lineRule="auto"/>
        <w:ind w:left="-46"/>
        <w:rPr>
          <w:rFonts w:ascii="David" w:hAnsi="David" w:cs="David"/>
          <w:sz w:val="23"/>
          <w:szCs w:val="23"/>
          <w:rtl/>
          <w:lang w:bidi="he-IL"/>
        </w:rPr>
      </w:pPr>
    </w:p>
    <w:p w:rsidR="00A27AC3" w:rsidRDefault="00A27AC3" w:rsidP="00A27AC3">
      <w:pPr>
        <w:pStyle w:val="Default"/>
        <w:bidi/>
        <w:spacing w:line="360" w:lineRule="auto"/>
        <w:ind w:left="-46"/>
        <w:rPr>
          <w:rFonts w:ascii="David" w:hAnsi="David" w:cs="David"/>
          <w:sz w:val="23"/>
          <w:szCs w:val="23"/>
          <w:rtl/>
          <w:lang w:bidi="he-IL"/>
        </w:rPr>
      </w:pPr>
    </w:p>
    <w:p w:rsidR="00B91743" w:rsidRPr="00D6003A" w:rsidRDefault="00B91743" w:rsidP="00A27AC3">
      <w:pPr>
        <w:pStyle w:val="Default"/>
        <w:bidi/>
        <w:spacing w:line="360" w:lineRule="auto"/>
        <w:ind w:left="-46"/>
        <w:rPr>
          <w:rFonts w:ascii="David" w:hAnsi="David" w:cs="David"/>
          <w:b/>
          <w:bCs/>
          <w:sz w:val="23"/>
          <w:szCs w:val="23"/>
          <w:rtl/>
          <w:lang w:bidi="he-IL"/>
        </w:rPr>
        <w:sectPr w:rsidR="00B91743" w:rsidRPr="00D6003A" w:rsidSect="00B91743">
          <w:headerReference w:type="default" r:id="rId10"/>
          <w:footerReference w:type="default" r:id="rId11"/>
          <w:pgSz w:w="11906" w:h="16838"/>
          <w:pgMar w:top="1440" w:right="1440" w:bottom="1440" w:left="1440" w:header="720" w:footer="720" w:gutter="0"/>
          <w:cols w:space="720"/>
          <w:bidi/>
          <w:rtlGutter/>
          <w:docGrid w:linePitch="360"/>
        </w:sectPr>
      </w:pPr>
      <w:r w:rsidRPr="00D6003A">
        <w:rPr>
          <w:rFonts w:ascii="David" w:hAnsi="David" w:cs="David"/>
          <w:sz w:val="23"/>
          <w:szCs w:val="23"/>
          <w:rtl/>
          <w:lang w:bidi="he-IL"/>
        </w:rPr>
        <w:br w:type="page"/>
      </w:r>
    </w:p>
    <w:p w:rsidR="00B91743" w:rsidRDefault="00B91743" w:rsidP="00A27AC3">
      <w:pPr>
        <w:pStyle w:val="3"/>
        <w:spacing w:line="360" w:lineRule="auto"/>
        <w:ind w:left="-11"/>
        <w:rPr>
          <w:rtl/>
        </w:rPr>
      </w:pPr>
      <w:r w:rsidRPr="00D6003A">
        <w:rPr>
          <w:rtl/>
        </w:rPr>
        <w:lastRenderedPageBreak/>
        <w:t>חלק ג'- תכונות המערכת המוצעת</w:t>
      </w:r>
    </w:p>
    <w:p w:rsidR="00A51573" w:rsidRDefault="00A51573" w:rsidP="00626A30">
      <w:pPr>
        <w:rPr>
          <w:rtl/>
        </w:rPr>
      </w:pPr>
      <w:r>
        <w:rPr>
          <w:rFonts w:hint="cs"/>
          <w:rtl/>
        </w:rPr>
        <w:t>בחלק זה מ</w:t>
      </w:r>
      <w:r w:rsidR="00626A30">
        <w:rPr>
          <w:rFonts w:hint="cs"/>
          <w:rtl/>
        </w:rPr>
        <w:t xml:space="preserve">פורטות </w:t>
      </w:r>
      <w:r>
        <w:rPr>
          <w:rFonts w:hint="cs"/>
          <w:rtl/>
        </w:rPr>
        <w:t xml:space="preserve">תכונות מסוימות אותן שוקלת הפונה לבקש במסגרת פיתוח המערכת העתידית. </w:t>
      </w:r>
    </w:p>
    <w:p w:rsidR="00A51573" w:rsidRDefault="00A51573" w:rsidP="00A51573">
      <w:pPr>
        <w:rPr>
          <w:rtl/>
        </w:rPr>
      </w:pPr>
      <w:r>
        <w:rPr>
          <w:rFonts w:hint="cs"/>
          <w:rtl/>
        </w:rPr>
        <w:t>על המשיב לפרט אם התכונות קיימות במערכת הקיימת ברשותו (באופן מלא או חלקי) או לפרט את מורכבות הפיתוח במקרה ואין ברשותו את המערכת / התכנה לא קיימת במערכת הקיימת ברשותו.</w:t>
      </w:r>
    </w:p>
    <w:p w:rsidR="00677767" w:rsidRDefault="00AB12B3" w:rsidP="00677767">
      <w:pPr>
        <w:rPr>
          <w:rtl/>
        </w:rPr>
      </w:pPr>
      <w:r>
        <w:rPr>
          <w:rFonts w:hint="cs"/>
          <w:rtl/>
        </w:rPr>
        <w:t xml:space="preserve">יובהר כי המשיב רשאי לפרט תכונות דומות ממערכות שאינן עוסקות בשכר עידוד, אם לדעתו תכונות אלה </w:t>
      </w:r>
      <w:r w:rsidR="00677767">
        <w:rPr>
          <w:rFonts w:hint="cs"/>
          <w:rtl/>
        </w:rPr>
        <w:t xml:space="preserve">עשויות לתרום למענה לתכונה הנדרשת. </w:t>
      </w:r>
    </w:p>
    <w:p w:rsidR="00AB12B3" w:rsidRDefault="00AB12B3" w:rsidP="00677767">
      <w:pPr>
        <w:rPr>
          <w:rtl/>
        </w:rPr>
      </w:pPr>
      <w:r>
        <w:rPr>
          <w:rFonts w:hint="cs"/>
          <w:rtl/>
        </w:rPr>
        <w:t>ניתן להרחיב את התאים בטבלה ו/או להוסיף שורות  על פי צורך.</w:t>
      </w:r>
    </w:p>
    <w:p w:rsidR="00A51573" w:rsidRPr="00A51573" w:rsidRDefault="00A51573" w:rsidP="00A51573">
      <w:pPr>
        <w:rPr>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55"/>
        <w:gridCol w:w="3323"/>
        <w:gridCol w:w="645"/>
        <w:gridCol w:w="630"/>
        <w:gridCol w:w="567"/>
        <w:gridCol w:w="3369"/>
      </w:tblGrid>
      <w:tr w:rsidR="00F90246" w:rsidRPr="00D6003A" w:rsidTr="002A5585">
        <w:trPr>
          <w:trHeight w:val="551"/>
          <w:tblHeader/>
        </w:trPr>
        <w:tc>
          <w:tcPr>
            <w:tcW w:w="755" w:type="dxa"/>
            <w:vMerge w:val="restart"/>
            <w:shd w:val="clear" w:color="auto" w:fill="D9D9D9"/>
          </w:tcPr>
          <w:p w:rsidR="00F90246" w:rsidRPr="00D6003A" w:rsidRDefault="00F90246" w:rsidP="00E2326B">
            <w:pPr>
              <w:pStyle w:val="Default"/>
              <w:bidi/>
              <w:spacing w:line="360" w:lineRule="auto"/>
              <w:jc w:val="center"/>
              <w:rPr>
                <w:rFonts w:ascii="David" w:hAnsi="David" w:cs="David"/>
                <w:b/>
                <w:sz w:val="22"/>
                <w:szCs w:val="22"/>
                <w:rtl/>
                <w:lang w:bidi="he-IL"/>
              </w:rPr>
            </w:pPr>
            <w:r w:rsidRPr="00D6003A">
              <w:rPr>
                <w:rFonts w:ascii="David" w:hAnsi="David" w:cs="David"/>
                <w:b/>
                <w:sz w:val="22"/>
                <w:szCs w:val="22"/>
                <w:rtl/>
                <w:lang w:bidi="he-IL"/>
              </w:rPr>
              <w:t>מספור</w:t>
            </w:r>
          </w:p>
        </w:tc>
        <w:tc>
          <w:tcPr>
            <w:tcW w:w="3323" w:type="dxa"/>
            <w:vMerge w:val="restart"/>
            <w:shd w:val="clear" w:color="auto" w:fill="D9D9D9"/>
          </w:tcPr>
          <w:p w:rsidR="00F90246" w:rsidRPr="00D6003A" w:rsidRDefault="00F90246" w:rsidP="00E2326B">
            <w:pPr>
              <w:pStyle w:val="Default"/>
              <w:bidi/>
              <w:spacing w:line="360" w:lineRule="auto"/>
              <w:jc w:val="center"/>
              <w:rPr>
                <w:rFonts w:ascii="David" w:hAnsi="David" w:cs="David"/>
                <w:b/>
                <w:sz w:val="22"/>
                <w:szCs w:val="22"/>
                <w:rtl/>
                <w:lang w:bidi="he-IL"/>
              </w:rPr>
            </w:pPr>
            <w:r w:rsidRPr="00D6003A">
              <w:rPr>
                <w:rFonts w:ascii="David" w:hAnsi="David" w:cs="David"/>
                <w:b/>
                <w:sz w:val="22"/>
                <w:szCs w:val="22"/>
                <w:rtl/>
                <w:lang w:bidi="he-IL"/>
              </w:rPr>
              <w:t>מאפייני המערכת</w:t>
            </w:r>
          </w:p>
        </w:tc>
        <w:tc>
          <w:tcPr>
            <w:tcW w:w="1842" w:type="dxa"/>
            <w:gridSpan w:val="3"/>
            <w:shd w:val="clear" w:color="auto" w:fill="D9D9D9"/>
          </w:tcPr>
          <w:p w:rsidR="00F90246" w:rsidRPr="00D6003A" w:rsidRDefault="00F90246" w:rsidP="00B802DB">
            <w:pPr>
              <w:pStyle w:val="Default"/>
              <w:bidi/>
              <w:spacing w:line="360" w:lineRule="auto"/>
              <w:jc w:val="center"/>
              <w:rPr>
                <w:rFonts w:ascii="David" w:hAnsi="David" w:cs="David"/>
                <w:b/>
                <w:sz w:val="22"/>
                <w:szCs w:val="22"/>
                <w:rtl/>
                <w:lang w:bidi="he-IL"/>
              </w:rPr>
            </w:pPr>
            <w:r w:rsidRPr="00D6003A">
              <w:rPr>
                <w:rFonts w:ascii="David" w:hAnsi="David" w:cs="David"/>
                <w:b/>
                <w:sz w:val="22"/>
                <w:szCs w:val="22"/>
                <w:rtl/>
                <w:lang w:bidi="he-IL"/>
              </w:rPr>
              <w:t xml:space="preserve">קיים במערכת </w:t>
            </w:r>
            <w:r w:rsidR="00D43CAD">
              <w:rPr>
                <w:rFonts w:ascii="David" w:hAnsi="David" w:cs="David" w:hint="cs"/>
                <w:b/>
                <w:sz w:val="22"/>
                <w:szCs w:val="22"/>
                <w:rtl/>
                <w:lang w:bidi="he-IL"/>
              </w:rPr>
              <w:t>קיימת של המשיב</w:t>
            </w:r>
          </w:p>
          <w:p w:rsidR="00F90246" w:rsidRPr="00D6003A" w:rsidRDefault="00F90246" w:rsidP="00E2326B">
            <w:pPr>
              <w:pStyle w:val="Default"/>
              <w:bidi/>
              <w:spacing w:line="360" w:lineRule="auto"/>
              <w:jc w:val="center"/>
              <w:rPr>
                <w:rFonts w:ascii="David" w:hAnsi="David" w:cs="David"/>
                <w:b/>
                <w:sz w:val="22"/>
                <w:szCs w:val="22"/>
                <w:rtl/>
                <w:lang w:bidi="he-IL"/>
              </w:rPr>
            </w:pPr>
          </w:p>
        </w:tc>
        <w:tc>
          <w:tcPr>
            <w:tcW w:w="3369" w:type="dxa"/>
            <w:vMerge w:val="restart"/>
            <w:shd w:val="clear" w:color="auto" w:fill="D9D9D9"/>
          </w:tcPr>
          <w:p w:rsidR="00F90246" w:rsidRDefault="00F90246" w:rsidP="00E2326B">
            <w:pPr>
              <w:pStyle w:val="Default"/>
              <w:bidi/>
              <w:spacing w:line="360" w:lineRule="auto"/>
              <w:jc w:val="center"/>
              <w:rPr>
                <w:rFonts w:ascii="David" w:hAnsi="David" w:cs="David"/>
                <w:b/>
                <w:sz w:val="22"/>
                <w:szCs w:val="22"/>
                <w:rtl/>
                <w:lang w:bidi="he-IL"/>
              </w:rPr>
            </w:pPr>
            <w:r w:rsidRPr="00D6003A">
              <w:rPr>
                <w:rFonts w:ascii="David" w:hAnsi="David" w:cs="David"/>
                <w:b/>
                <w:sz w:val="22"/>
                <w:szCs w:val="22"/>
                <w:rtl/>
                <w:lang w:bidi="he-IL"/>
              </w:rPr>
              <w:t>פירוט נוסף</w:t>
            </w:r>
            <w:r>
              <w:rPr>
                <w:rFonts w:ascii="David" w:hAnsi="David" w:cs="David" w:hint="cs"/>
                <w:b/>
                <w:sz w:val="22"/>
                <w:szCs w:val="22"/>
                <w:rtl/>
                <w:lang w:bidi="he-IL"/>
              </w:rPr>
              <w:t xml:space="preserve"> והערות</w:t>
            </w:r>
          </w:p>
          <w:p w:rsidR="00F90246" w:rsidRPr="00D6003A" w:rsidRDefault="00F90246" w:rsidP="0058669C">
            <w:pPr>
              <w:pStyle w:val="Default"/>
              <w:bidi/>
              <w:spacing w:line="360" w:lineRule="auto"/>
              <w:jc w:val="center"/>
              <w:rPr>
                <w:rFonts w:ascii="David" w:hAnsi="David" w:cs="David"/>
                <w:b/>
                <w:sz w:val="22"/>
                <w:szCs w:val="22"/>
                <w:rtl/>
              </w:rPr>
            </w:pPr>
            <w:r w:rsidRPr="00D75D54">
              <w:rPr>
                <w:rFonts w:ascii="David" w:hAnsi="David" w:cs="David" w:hint="cs"/>
                <w:b/>
                <w:sz w:val="22"/>
                <w:szCs w:val="22"/>
                <w:rtl/>
              </w:rPr>
              <w:t>(</w:t>
            </w:r>
            <w:r w:rsidRPr="00D75D54">
              <w:rPr>
                <w:rFonts w:ascii="David" w:hAnsi="David" w:cs="David" w:hint="cs"/>
                <w:b/>
                <w:sz w:val="22"/>
                <w:szCs w:val="22"/>
                <w:rtl/>
                <w:lang w:bidi="he-IL"/>
              </w:rPr>
              <w:t xml:space="preserve">התאמות </w:t>
            </w:r>
            <w:r w:rsidR="0058669C">
              <w:rPr>
                <w:rFonts w:ascii="David" w:hAnsi="David" w:cs="David" w:hint="cs"/>
                <w:b/>
                <w:sz w:val="22"/>
                <w:szCs w:val="22"/>
                <w:rtl/>
                <w:lang w:bidi="he-IL"/>
              </w:rPr>
              <w:t xml:space="preserve"> </w:t>
            </w:r>
            <w:r w:rsidRPr="00D75D54">
              <w:rPr>
                <w:rFonts w:ascii="David" w:hAnsi="David" w:cs="David" w:hint="cs"/>
                <w:b/>
                <w:sz w:val="22"/>
                <w:szCs w:val="22"/>
                <w:rtl/>
                <w:lang w:bidi="he-IL"/>
              </w:rPr>
              <w:t>נדרשות</w:t>
            </w:r>
            <w:r w:rsidRPr="00D75D54">
              <w:rPr>
                <w:rFonts w:ascii="David" w:hAnsi="David" w:cs="David" w:hint="cs"/>
                <w:b/>
                <w:sz w:val="22"/>
                <w:szCs w:val="22"/>
                <w:rtl/>
              </w:rPr>
              <w:t xml:space="preserve">, </w:t>
            </w:r>
            <w:r w:rsidR="0058669C">
              <w:rPr>
                <w:rFonts w:ascii="David" w:hAnsi="David" w:cs="David" w:hint="cs"/>
                <w:b/>
                <w:sz w:val="22"/>
                <w:szCs w:val="22"/>
                <w:rtl/>
                <w:lang w:bidi="he-IL"/>
              </w:rPr>
              <w:t xml:space="preserve"> </w:t>
            </w:r>
            <w:r w:rsidRPr="00D75D54">
              <w:rPr>
                <w:rFonts w:ascii="David" w:hAnsi="David" w:cs="David" w:hint="cs"/>
                <w:b/>
                <w:sz w:val="22"/>
                <w:szCs w:val="22"/>
                <w:rtl/>
                <w:lang w:bidi="he-IL"/>
              </w:rPr>
              <w:t>ישימות הפיתוח</w:t>
            </w:r>
            <w:r w:rsidRPr="00D75D54">
              <w:rPr>
                <w:rFonts w:ascii="David" w:hAnsi="David" w:cs="David" w:hint="cs"/>
                <w:b/>
                <w:sz w:val="22"/>
                <w:szCs w:val="22"/>
                <w:rtl/>
              </w:rPr>
              <w:t xml:space="preserve">, </w:t>
            </w:r>
            <w:r w:rsidRPr="00D75D54">
              <w:rPr>
                <w:rFonts w:ascii="David" w:hAnsi="David" w:cs="David" w:hint="cs"/>
                <w:b/>
                <w:sz w:val="22"/>
                <w:szCs w:val="22"/>
                <w:rtl/>
                <w:lang w:bidi="he-IL"/>
              </w:rPr>
              <w:t>מורכבות ה</w:t>
            </w:r>
            <w:r w:rsidR="0058669C">
              <w:rPr>
                <w:rFonts w:ascii="David" w:hAnsi="David" w:cs="David" w:hint="cs"/>
                <w:b/>
                <w:sz w:val="22"/>
                <w:szCs w:val="22"/>
                <w:rtl/>
                <w:lang w:bidi="he-IL"/>
              </w:rPr>
              <w:t>דרישה</w:t>
            </w:r>
            <w:r w:rsidRPr="00D75D54">
              <w:rPr>
                <w:rFonts w:ascii="David" w:hAnsi="David" w:cs="David" w:hint="cs"/>
                <w:b/>
                <w:sz w:val="22"/>
                <w:szCs w:val="22"/>
                <w:rtl/>
              </w:rPr>
              <w:t>)</w:t>
            </w:r>
          </w:p>
        </w:tc>
      </w:tr>
      <w:tr w:rsidR="00F90246" w:rsidRPr="00D6003A" w:rsidTr="002A5585">
        <w:trPr>
          <w:trHeight w:val="276"/>
          <w:tblHeader/>
        </w:trPr>
        <w:tc>
          <w:tcPr>
            <w:tcW w:w="755" w:type="dxa"/>
            <w:vMerge/>
            <w:shd w:val="clear" w:color="auto" w:fill="DEEAF6"/>
          </w:tcPr>
          <w:p w:rsidR="00F90246" w:rsidRPr="00D6003A" w:rsidRDefault="00F90246" w:rsidP="00E2326B">
            <w:pPr>
              <w:pStyle w:val="Default"/>
              <w:bidi/>
              <w:spacing w:line="360" w:lineRule="auto"/>
              <w:jc w:val="center"/>
              <w:rPr>
                <w:rFonts w:ascii="David" w:hAnsi="David" w:cs="David"/>
                <w:b/>
                <w:sz w:val="22"/>
                <w:szCs w:val="22"/>
                <w:rtl/>
                <w:lang w:bidi="he-IL"/>
              </w:rPr>
            </w:pPr>
          </w:p>
        </w:tc>
        <w:tc>
          <w:tcPr>
            <w:tcW w:w="3323" w:type="dxa"/>
            <w:vMerge/>
            <w:shd w:val="clear" w:color="auto" w:fill="DEEAF6"/>
          </w:tcPr>
          <w:p w:rsidR="00F90246" w:rsidRPr="00D6003A" w:rsidRDefault="00F90246" w:rsidP="00E2326B">
            <w:pPr>
              <w:pStyle w:val="Default"/>
              <w:bidi/>
              <w:spacing w:line="360" w:lineRule="auto"/>
              <w:jc w:val="center"/>
              <w:rPr>
                <w:rFonts w:ascii="David" w:hAnsi="David" w:cs="David"/>
                <w:b/>
                <w:sz w:val="22"/>
                <w:szCs w:val="22"/>
                <w:rtl/>
                <w:lang w:bidi="he-IL"/>
              </w:rPr>
            </w:pPr>
          </w:p>
        </w:tc>
        <w:tc>
          <w:tcPr>
            <w:tcW w:w="1275" w:type="dxa"/>
            <w:gridSpan w:val="2"/>
            <w:shd w:val="clear" w:color="auto" w:fill="D9D9D9"/>
          </w:tcPr>
          <w:p w:rsidR="00F90246" w:rsidRPr="00D6003A" w:rsidRDefault="00F90246" w:rsidP="00E2326B">
            <w:pPr>
              <w:pStyle w:val="Default"/>
              <w:bidi/>
              <w:spacing w:line="360" w:lineRule="auto"/>
              <w:jc w:val="center"/>
              <w:rPr>
                <w:rFonts w:ascii="David" w:hAnsi="David" w:cs="David"/>
                <w:b/>
                <w:sz w:val="22"/>
                <w:szCs w:val="22"/>
                <w:rtl/>
                <w:lang w:bidi="he-IL"/>
              </w:rPr>
            </w:pPr>
            <w:r>
              <w:rPr>
                <w:rFonts w:ascii="David" w:hAnsi="David" w:cs="David" w:hint="cs"/>
                <w:b/>
                <w:sz w:val="22"/>
                <w:szCs w:val="22"/>
                <w:rtl/>
                <w:lang w:bidi="he-IL"/>
              </w:rPr>
              <w:t>כן</w:t>
            </w:r>
          </w:p>
        </w:tc>
        <w:tc>
          <w:tcPr>
            <w:tcW w:w="567" w:type="dxa"/>
            <w:vMerge w:val="restart"/>
            <w:shd w:val="clear" w:color="auto" w:fill="D9D9D9"/>
          </w:tcPr>
          <w:p w:rsidR="00F90246" w:rsidRPr="00D6003A" w:rsidRDefault="00F90246" w:rsidP="00E2326B">
            <w:pPr>
              <w:pStyle w:val="Default"/>
              <w:bidi/>
              <w:spacing w:line="360" w:lineRule="auto"/>
              <w:jc w:val="center"/>
              <w:rPr>
                <w:rFonts w:ascii="David" w:hAnsi="David" w:cs="David"/>
                <w:b/>
                <w:sz w:val="22"/>
                <w:szCs w:val="22"/>
                <w:rtl/>
                <w:lang w:bidi="he-IL"/>
              </w:rPr>
            </w:pPr>
            <w:r>
              <w:rPr>
                <w:rFonts w:ascii="David" w:hAnsi="David" w:cs="David" w:hint="cs"/>
                <w:b/>
                <w:sz w:val="22"/>
                <w:szCs w:val="22"/>
                <w:rtl/>
                <w:lang w:bidi="he-IL"/>
              </w:rPr>
              <w:t>לא</w:t>
            </w:r>
          </w:p>
        </w:tc>
        <w:tc>
          <w:tcPr>
            <w:tcW w:w="3369" w:type="dxa"/>
            <w:vMerge/>
            <w:shd w:val="clear" w:color="auto" w:fill="DEEAF6"/>
          </w:tcPr>
          <w:p w:rsidR="00F90246" w:rsidRPr="00D6003A" w:rsidRDefault="00F90246" w:rsidP="00E2326B">
            <w:pPr>
              <w:pStyle w:val="Default"/>
              <w:bidi/>
              <w:spacing w:line="360" w:lineRule="auto"/>
              <w:jc w:val="center"/>
              <w:rPr>
                <w:rFonts w:ascii="David" w:hAnsi="David" w:cs="David"/>
                <w:b/>
                <w:sz w:val="22"/>
                <w:szCs w:val="22"/>
                <w:rtl/>
                <w:lang w:bidi="he-IL"/>
              </w:rPr>
            </w:pPr>
          </w:p>
        </w:tc>
      </w:tr>
      <w:tr w:rsidR="00F90246" w:rsidRPr="00D6003A" w:rsidTr="002A5585">
        <w:trPr>
          <w:trHeight w:val="275"/>
          <w:tblHeader/>
        </w:trPr>
        <w:tc>
          <w:tcPr>
            <w:tcW w:w="755" w:type="dxa"/>
            <w:vMerge/>
            <w:shd w:val="clear" w:color="auto" w:fill="DEEAF6"/>
          </w:tcPr>
          <w:p w:rsidR="00F90246" w:rsidRPr="00D6003A" w:rsidRDefault="00F90246" w:rsidP="00E2326B">
            <w:pPr>
              <w:pStyle w:val="Default"/>
              <w:bidi/>
              <w:spacing w:line="360" w:lineRule="auto"/>
              <w:jc w:val="center"/>
              <w:rPr>
                <w:rFonts w:ascii="David" w:hAnsi="David" w:cs="David"/>
                <w:b/>
                <w:sz w:val="22"/>
                <w:szCs w:val="22"/>
                <w:rtl/>
                <w:lang w:bidi="he-IL"/>
              </w:rPr>
            </w:pPr>
          </w:p>
        </w:tc>
        <w:tc>
          <w:tcPr>
            <w:tcW w:w="3323" w:type="dxa"/>
            <w:vMerge/>
            <w:shd w:val="clear" w:color="auto" w:fill="DEEAF6"/>
          </w:tcPr>
          <w:p w:rsidR="00F90246" w:rsidRPr="00D6003A" w:rsidRDefault="00F90246" w:rsidP="00E2326B">
            <w:pPr>
              <w:pStyle w:val="Default"/>
              <w:bidi/>
              <w:spacing w:line="360" w:lineRule="auto"/>
              <w:jc w:val="center"/>
              <w:rPr>
                <w:rFonts w:ascii="David" w:hAnsi="David" w:cs="David"/>
                <w:b/>
                <w:sz w:val="22"/>
                <w:szCs w:val="22"/>
                <w:rtl/>
                <w:lang w:bidi="he-IL"/>
              </w:rPr>
            </w:pPr>
          </w:p>
        </w:tc>
        <w:tc>
          <w:tcPr>
            <w:tcW w:w="645" w:type="dxa"/>
            <w:shd w:val="clear" w:color="auto" w:fill="D9D9D9"/>
          </w:tcPr>
          <w:p w:rsidR="00F90246" w:rsidRDefault="00F90246" w:rsidP="00E2326B">
            <w:pPr>
              <w:pStyle w:val="Default"/>
              <w:bidi/>
              <w:spacing w:line="360" w:lineRule="auto"/>
              <w:jc w:val="center"/>
              <w:rPr>
                <w:rFonts w:ascii="David" w:hAnsi="David" w:cs="David"/>
                <w:b/>
                <w:sz w:val="22"/>
                <w:szCs w:val="22"/>
                <w:rtl/>
                <w:lang w:bidi="he-IL"/>
              </w:rPr>
            </w:pPr>
            <w:r>
              <w:rPr>
                <w:rFonts w:ascii="David" w:hAnsi="David" w:cs="David" w:hint="cs"/>
                <w:b/>
                <w:sz w:val="22"/>
                <w:szCs w:val="22"/>
                <w:rtl/>
                <w:lang w:bidi="he-IL"/>
              </w:rPr>
              <w:t>מלא</w:t>
            </w:r>
          </w:p>
        </w:tc>
        <w:tc>
          <w:tcPr>
            <w:tcW w:w="630" w:type="dxa"/>
            <w:shd w:val="clear" w:color="auto" w:fill="D9D9D9"/>
          </w:tcPr>
          <w:p w:rsidR="00F90246" w:rsidRDefault="00F90246" w:rsidP="00E2326B">
            <w:pPr>
              <w:pStyle w:val="Default"/>
              <w:bidi/>
              <w:spacing w:line="360" w:lineRule="auto"/>
              <w:jc w:val="center"/>
              <w:rPr>
                <w:rFonts w:ascii="David" w:hAnsi="David" w:cs="David"/>
                <w:b/>
                <w:sz w:val="22"/>
                <w:szCs w:val="22"/>
                <w:rtl/>
                <w:lang w:bidi="he-IL"/>
              </w:rPr>
            </w:pPr>
            <w:r>
              <w:rPr>
                <w:rFonts w:ascii="David" w:hAnsi="David" w:cs="David" w:hint="cs"/>
                <w:b/>
                <w:sz w:val="22"/>
                <w:szCs w:val="22"/>
                <w:rtl/>
                <w:lang w:bidi="he-IL"/>
              </w:rPr>
              <w:t>חלקי</w:t>
            </w:r>
          </w:p>
        </w:tc>
        <w:tc>
          <w:tcPr>
            <w:tcW w:w="567" w:type="dxa"/>
            <w:vMerge/>
            <w:shd w:val="clear" w:color="auto" w:fill="D9D9D9"/>
          </w:tcPr>
          <w:p w:rsidR="00F90246" w:rsidRDefault="00F90246" w:rsidP="00E2326B">
            <w:pPr>
              <w:pStyle w:val="Default"/>
              <w:bidi/>
              <w:spacing w:line="360" w:lineRule="auto"/>
              <w:jc w:val="center"/>
              <w:rPr>
                <w:rFonts w:ascii="David" w:hAnsi="David" w:cs="David"/>
                <w:b/>
                <w:sz w:val="22"/>
                <w:szCs w:val="22"/>
                <w:rtl/>
                <w:lang w:bidi="he-IL"/>
              </w:rPr>
            </w:pPr>
          </w:p>
        </w:tc>
        <w:tc>
          <w:tcPr>
            <w:tcW w:w="3369" w:type="dxa"/>
            <w:vMerge/>
            <w:shd w:val="clear" w:color="auto" w:fill="DEEAF6"/>
          </w:tcPr>
          <w:p w:rsidR="00F90246" w:rsidRPr="00D6003A" w:rsidRDefault="00F90246" w:rsidP="00E2326B">
            <w:pPr>
              <w:pStyle w:val="Default"/>
              <w:bidi/>
              <w:spacing w:line="360" w:lineRule="auto"/>
              <w:jc w:val="center"/>
              <w:rPr>
                <w:rFonts w:ascii="David" w:hAnsi="David" w:cs="David"/>
                <w:b/>
                <w:sz w:val="22"/>
                <w:szCs w:val="22"/>
                <w:rtl/>
                <w:lang w:bidi="he-IL"/>
              </w:rPr>
            </w:pPr>
          </w:p>
        </w:tc>
      </w:tr>
      <w:tr w:rsidR="00B802DB" w:rsidRPr="00D6003A" w:rsidTr="00002B9B">
        <w:trPr>
          <w:trHeight w:val="192"/>
        </w:trPr>
        <w:tc>
          <w:tcPr>
            <w:tcW w:w="9289" w:type="dxa"/>
            <w:gridSpan w:val="6"/>
          </w:tcPr>
          <w:p w:rsidR="00B802DB" w:rsidRPr="00B31034" w:rsidRDefault="00B802DB" w:rsidP="00430FD7">
            <w:pPr>
              <w:pStyle w:val="Default"/>
              <w:bidi/>
              <w:spacing w:before="120" w:line="360" w:lineRule="auto"/>
              <w:jc w:val="center"/>
              <w:rPr>
                <w:rFonts w:ascii="David" w:hAnsi="David" w:cs="David"/>
                <w:b/>
                <w:bCs/>
                <w:sz w:val="20"/>
                <w:szCs w:val="20"/>
                <w:rtl/>
                <w:lang w:bidi="he-IL"/>
              </w:rPr>
            </w:pPr>
            <w:r w:rsidRPr="00B31034">
              <w:rPr>
                <w:rFonts w:ascii="David" w:hAnsi="David" w:cs="David" w:hint="cs"/>
                <w:b/>
                <w:bCs/>
                <w:sz w:val="20"/>
                <w:szCs w:val="20"/>
                <w:rtl/>
                <w:lang w:bidi="he-IL"/>
              </w:rPr>
              <w:t xml:space="preserve">מאפיינים כלליים </w:t>
            </w:r>
            <w:r w:rsidRPr="00B31034">
              <w:rPr>
                <w:rFonts w:ascii="David" w:hAnsi="David" w:cs="David"/>
                <w:b/>
                <w:bCs/>
                <w:sz w:val="20"/>
                <w:szCs w:val="20"/>
                <w:rtl/>
                <w:lang w:bidi="he-IL"/>
              </w:rPr>
              <w:t>–</w:t>
            </w:r>
            <w:r w:rsidRPr="00B31034">
              <w:rPr>
                <w:rFonts w:ascii="David" w:hAnsi="David" w:cs="David" w:hint="cs"/>
                <w:b/>
                <w:bCs/>
                <w:sz w:val="20"/>
                <w:szCs w:val="20"/>
                <w:rtl/>
                <w:lang w:bidi="he-IL"/>
              </w:rPr>
              <w:t xml:space="preserve"> גמישות המערכת</w:t>
            </w:r>
          </w:p>
          <w:p w:rsidR="00B802DB" w:rsidRPr="00B31034" w:rsidRDefault="00B802DB" w:rsidP="00B31034">
            <w:pPr>
              <w:pStyle w:val="Normal2"/>
              <w:spacing w:line="360" w:lineRule="auto"/>
              <w:ind w:left="76"/>
              <w:jc w:val="left"/>
              <w:rPr>
                <w:rFonts w:ascii="David" w:hAnsi="David"/>
                <w:sz w:val="18"/>
                <w:szCs w:val="20"/>
                <w:rtl/>
              </w:rPr>
            </w:pPr>
            <w:r w:rsidRPr="00B31034">
              <w:rPr>
                <w:rFonts w:ascii="David" w:hAnsi="David" w:hint="cs"/>
                <w:sz w:val="18"/>
                <w:szCs w:val="20"/>
                <w:rtl/>
              </w:rPr>
              <w:t xml:space="preserve">שיטות שכר העידוד בשירות המדינה מתעדכנות באופן שוטף וקבוע כך שהמערכת נדרשת לתת מענה ליכולת עדכון והחלפת שיטה ע"י ממונה הנדסת ייצור ושכר עידוד במשרד ללא סיוע חיצוני של גורמי חוץ וללא תלות בגורמי </w:t>
            </w:r>
            <w:r w:rsidRPr="00B31034">
              <w:rPr>
                <w:rFonts w:ascii="David" w:hAnsi="David"/>
                <w:sz w:val="18"/>
                <w:szCs w:val="20"/>
              </w:rPr>
              <w:t>IT</w:t>
            </w:r>
            <w:r w:rsidRPr="00B31034">
              <w:rPr>
                <w:rFonts w:ascii="David" w:hAnsi="David" w:hint="cs"/>
                <w:sz w:val="18"/>
                <w:szCs w:val="20"/>
                <w:rtl/>
              </w:rPr>
              <w:t>.</w:t>
            </w:r>
          </w:p>
          <w:p w:rsidR="00B802DB" w:rsidRPr="00FF4853" w:rsidRDefault="00B802DB" w:rsidP="00B31034">
            <w:pPr>
              <w:pStyle w:val="Normal2"/>
              <w:spacing w:line="360" w:lineRule="auto"/>
              <w:ind w:left="76"/>
              <w:jc w:val="left"/>
              <w:rPr>
                <w:rFonts w:ascii="David" w:hAnsi="David"/>
                <w:rtl/>
              </w:rPr>
            </w:pPr>
            <w:r w:rsidRPr="00B31034">
              <w:rPr>
                <w:rFonts w:ascii="David" w:hAnsi="David" w:hint="cs"/>
                <w:sz w:val="18"/>
                <w:szCs w:val="20"/>
                <w:rtl/>
              </w:rPr>
              <w:t>גמישות המערכת תושג באמצעות:</w:t>
            </w:r>
          </w:p>
        </w:tc>
      </w:tr>
      <w:tr w:rsidR="00010868" w:rsidRPr="00D6003A" w:rsidTr="00B31034">
        <w:trPr>
          <w:trHeight w:val="672"/>
        </w:trPr>
        <w:tc>
          <w:tcPr>
            <w:tcW w:w="755" w:type="dxa"/>
            <w:shd w:val="clear" w:color="auto" w:fill="auto"/>
          </w:tcPr>
          <w:p w:rsidR="00B802DB" w:rsidRPr="00D6003A" w:rsidRDefault="00B802DB" w:rsidP="00430FD7">
            <w:pPr>
              <w:pStyle w:val="Normal2"/>
              <w:numPr>
                <w:ilvl w:val="0"/>
                <w:numId w:val="29"/>
              </w:numPr>
              <w:spacing w:line="360" w:lineRule="auto"/>
              <w:ind w:left="226" w:hanging="113"/>
              <w:jc w:val="left"/>
              <w:rPr>
                <w:rFonts w:ascii="David" w:hAnsi="David"/>
                <w:sz w:val="20"/>
                <w:szCs w:val="22"/>
                <w:rtl/>
              </w:rPr>
            </w:pPr>
          </w:p>
        </w:tc>
        <w:tc>
          <w:tcPr>
            <w:tcW w:w="3323" w:type="dxa"/>
            <w:shd w:val="clear" w:color="auto" w:fill="auto"/>
          </w:tcPr>
          <w:p w:rsidR="00B802DB" w:rsidRPr="00D6003A" w:rsidRDefault="00B802DB" w:rsidP="00F13B30">
            <w:pPr>
              <w:pStyle w:val="Normal2"/>
              <w:spacing w:line="360" w:lineRule="auto"/>
              <w:ind w:left="76"/>
              <w:jc w:val="left"/>
              <w:rPr>
                <w:rFonts w:ascii="David" w:hAnsi="David"/>
                <w:sz w:val="18"/>
                <w:szCs w:val="20"/>
              </w:rPr>
            </w:pPr>
            <w:r w:rsidRPr="00F13B30">
              <w:rPr>
                <w:rFonts w:ascii="David" w:hAnsi="David" w:hint="cs"/>
                <w:sz w:val="18"/>
                <w:szCs w:val="20"/>
                <w:rtl/>
              </w:rPr>
              <w:t>הגדרה פרמטריאלית של השיטות, המדדים, הפרמטרים, הקבוצות, תדירות  החישוב  וכדומה</w:t>
            </w:r>
            <w:r>
              <w:rPr>
                <w:rFonts w:ascii="David" w:hAnsi="David" w:hint="cs"/>
                <w:sz w:val="18"/>
                <w:szCs w:val="20"/>
                <w:rtl/>
              </w:rPr>
              <w:t>.</w:t>
            </w:r>
          </w:p>
        </w:tc>
        <w:tc>
          <w:tcPr>
            <w:tcW w:w="645" w:type="dxa"/>
            <w:shd w:val="clear" w:color="auto" w:fill="auto"/>
          </w:tcPr>
          <w:p w:rsidR="00B802DB" w:rsidRPr="00D6003A" w:rsidRDefault="00B802DB" w:rsidP="00C860C1">
            <w:pPr>
              <w:pStyle w:val="Default"/>
              <w:bidi/>
              <w:spacing w:line="360" w:lineRule="auto"/>
              <w:rPr>
                <w:rFonts w:ascii="David" w:hAnsi="David" w:cs="David"/>
                <w:b/>
                <w:bCs/>
                <w:sz w:val="23"/>
                <w:szCs w:val="32"/>
                <w:u w:val="single"/>
                <w:rtl/>
                <w:lang w:bidi="he-IL"/>
              </w:rPr>
            </w:pPr>
          </w:p>
        </w:tc>
        <w:tc>
          <w:tcPr>
            <w:tcW w:w="630" w:type="dxa"/>
          </w:tcPr>
          <w:p w:rsidR="00B802DB" w:rsidRPr="00D6003A" w:rsidRDefault="00B802DB" w:rsidP="00C860C1">
            <w:pPr>
              <w:pStyle w:val="Default"/>
              <w:bidi/>
              <w:spacing w:line="360" w:lineRule="auto"/>
              <w:rPr>
                <w:rFonts w:ascii="David" w:hAnsi="David" w:cs="David"/>
                <w:b/>
                <w:bCs/>
                <w:sz w:val="23"/>
                <w:szCs w:val="32"/>
                <w:u w:val="single"/>
                <w:rtl/>
                <w:lang w:bidi="he-IL"/>
              </w:rPr>
            </w:pPr>
          </w:p>
        </w:tc>
        <w:tc>
          <w:tcPr>
            <w:tcW w:w="567" w:type="dxa"/>
          </w:tcPr>
          <w:p w:rsidR="00B802DB" w:rsidRPr="00D6003A" w:rsidRDefault="00B802DB" w:rsidP="00C860C1">
            <w:pPr>
              <w:pStyle w:val="Default"/>
              <w:bidi/>
              <w:spacing w:line="360" w:lineRule="auto"/>
              <w:rPr>
                <w:rFonts w:ascii="David" w:hAnsi="David" w:cs="David"/>
                <w:b/>
                <w:bCs/>
                <w:sz w:val="23"/>
                <w:szCs w:val="32"/>
                <w:u w:val="single"/>
                <w:rtl/>
                <w:lang w:bidi="he-IL"/>
              </w:rPr>
            </w:pPr>
          </w:p>
        </w:tc>
        <w:tc>
          <w:tcPr>
            <w:tcW w:w="3369" w:type="dxa"/>
            <w:shd w:val="clear" w:color="auto" w:fill="auto"/>
          </w:tcPr>
          <w:p w:rsidR="00B802DB" w:rsidRPr="00D6003A" w:rsidRDefault="00B802DB" w:rsidP="00C860C1">
            <w:pPr>
              <w:pStyle w:val="Default"/>
              <w:bidi/>
              <w:spacing w:line="360" w:lineRule="auto"/>
              <w:rPr>
                <w:rFonts w:ascii="David" w:hAnsi="David" w:cs="David"/>
                <w:b/>
                <w:bCs/>
                <w:sz w:val="23"/>
                <w:szCs w:val="32"/>
                <w:u w:val="single"/>
                <w:rtl/>
                <w:lang w:bidi="he-IL"/>
              </w:rPr>
            </w:pPr>
          </w:p>
        </w:tc>
      </w:tr>
      <w:tr w:rsidR="00010868" w:rsidRPr="00D6003A" w:rsidTr="00B31034">
        <w:trPr>
          <w:trHeight w:val="672"/>
        </w:trPr>
        <w:tc>
          <w:tcPr>
            <w:tcW w:w="755" w:type="dxa"/>
            <w:shd w:val="clear" w:color="auto" w:fill="auto"/>
          </w:tcPr>
          <w:p w:rsidR="00B802DB" w:rsidRPr="00D6003A" w:rsidRDefault="00B802DB" w:rsidP="00430FD7">
            <w:pPr>
              <w:pStyle w:val="Normal2"/>
              <w:numPr>
                <w:ilvl w:val="0"/>
                <w:numId w:val="29"/>
              </w:numPr>
              <w:spacing w:line="360" w:lineRule="auto"/>
              <w:ind w:left="226" w:hanging="113"/>
              <w:jc w:val="left"/>
              <w:rPr>
                <w:rFonts w:ascii="David" w:hAnsi="David"/>
                <w:sz w:val="20"/>
                <w:szCs w:val="22"/>
                <w:rtl/>
              </w:rPr>
            </w:pPr>
          </w:p>
        </w:tc>
        <w:tc>
          <w:tcPr>
            <w:tcW w:w="3323" w:type="dxa"/>
            <w:shd w:val="clear" w:color="auto" w:fill="auto"/>
          </w:tcPr>
          <w:p w:rsidR="00B802DB" w:rsidRPr="00D6003A" w:rsidRDefault="00B802DB" w:rsidP="00C860C1">
            <w:pPr>
              <w:pStyle w:val="Normal2"/>
              <w:spacing w:line="360" w:lineRule="auto"/>
              <w:ind w:left="76"/>
              <w:rPr>
                <w:rFonts w:ascii="David" w:hAnsi="David"/>
                <w:sz w:val="18"/>
                <w:szCs w:val="20"/>
                <w:rtl/>
              </w:rPr>
            </w:pPr>
            <w:r w:rsidRPr="00F13B30">
              <w:rPr>
                <w:rFonts w:ascii="David" w:hAnsi="David" w:hint="cs"/>
                <w:sz w:val="18"/>
                <w:szCs w:val="20"/>
                <w:rtl/>
              </w:rPr>
              <w:t>שימוש במחולל נוסחאות עבור חישוב ציוני המדדים השונים.</w:t>
            </w:r>
          </w:p>
        </w:tc>
        <w:tc>
          <w:tcPr>
            <w:tcW w:w="645" w:type="dxa"/>
            <w:shd w:val="clear" w:color="auto" w:fill="auto"/>
          </w:tcPr>
          <w:p w:rsidR="00B802DB" w:rsidRPr="00D6003A" w:rsidRDefault="00B802DB" w:rsidP="00C860C1">
            <w:pPr>
              <w:pStyle w:val="Default"/>
              <w:bidi/>
              <w:spacing w:line="360" w:lineRule="auto"/>
              <w:rPr>
                <w:rFonts w:ascii="David" w:hAnsi="David" w:cs="David"/>
                <w:b/>
                <w:bCs/>
                <w:sz w:val="23"/>
                <w:szCs w:val="32"/>
                <w:u w:val="single"/>
                <w:rtl/>
                <w:lang w:bidi="he-IL"/>
              </w:rPr>
            </w:pPr>
          </w:p>
        </w:tc>
        <w:tc>
          <w:tcPr>
            <w:tcW w:w="630" w:type="dxa"/>
          </w:tcPr>
          <w:p w:rsidR="00B802DB" w:rsidRPr="00D6003A" w:rsidRDefault="00B802DB" w:rsidP="00C860C1">
            <w:pPr>
              <w:pStyle w:val="Default"/>
              <w:bidi/>
              <w:spacing w:line="360" w:lineRule="auto"/>
              <w:rPr>
                <w:rFonts w:ascii="David" w:hAnsi="David" w:cs="David"/>
                <w:b/>
                <w:bCs/>
                <w:sz w:val="23"/>
                <w:szCs w:val="32"/>
                <w:u w:val="single"/>
                <w:rtl/>
                <w:lang w:bidi="he-IL"/>
              </w:rPr>
            </w:pPr>
          </w:p>
        </w:tc>
        <w:tc>
          <w:tcPr>
            <w:tcW w:w="567" w:type="dxa"/>
          </w:tcPr>
          <w:p w:rsidR="00B802DB" w:rsidRPr="00D6003A" w:rsidRDefault="00B802DB" w:rsidP="00C860C1">
            <w:pPr>
              <w:pStyle w:val="Default"/>
              <w:bidi/>
              <w:spacing w:line="360" w:lineRule="auto"/>
              <w:rPr>
                <w:rFonts w:ascii="David" w:hAnsi="David" w:cs="David"/>
                <w:b/>
                <w:bCs/>
                <w:sz w:val="23"/>
                <w:szCs w:val="32"/>
                <w:u w:val="single"/>
                <w:rtl/>
                <w:lang w:bidi="he-IL"/>
              </w:rPr>
            </w:pPr>
          </w:p>
        </w:tc>
        <w:tc>
          <w:tcPr>
            <w:tcW w:w="3369" w:type="dxa"/>
            <w:shd w:val="clear" w:color="auto" w:fill="auto"/>
          </w:tcPr>
          <w:p w:rsidR="00B802DB" w:rsidRPr="00D6003A" w:rsidRDefault="00B802DB" w:rsidP="00C860C1">
            <w:pPr>
              <w:pStyle w:val="Default"/>
              <w:bidi/>
              <w:spacing w:line="360" w:lineRule="auto"/>
              <w:rPr>
                <w:rFonts w:ascii="David" w:hAnsi="David" w:cs="David"/>
                <w:b/>
                <w:bCs/>
                <w:sz w:val="23"/>
                <w:szCs w:val="32"/>
                <w:u w:val="single"/>
                <w:rtl/>
                <w:lang w:bidi="he-IL"/>
              </w:rPr>
            </w:pPr>
          </w:p>
        </w:tc>
      </w:tr>
      <w:tr w:rsidR="00010868" w:rsidRPr="00D6003A" w:rsidTr="00B31034">
        <w:trPr>
          <w:trHeight w:val="672"/>
        </w:trPr>
        <w:tc>
          <w:tcPr>
            <w:tcW w:w="755" w:type="dxa"/>
            <w:shd w:val="clear" w:color="auto" w:fill="auto"/>
          </w:tcPr>
          <w:p w:rsidR="00B802DB" w:rsidRPr="00D6003A" w:rsidRDefault="00B802DB" w:rsidP="00430FD7">
            <w:pPr>
              <w:pStyle w:val="Normal2"/>
              <w:numPr>
                <w:ilvl w:val="0"/>
                <w:numId w:val="29"/>
              </w:numPr>
              <w:spacing w:line="360" w:lineRule="auto"/>
              <w:ind w:left="226" w:hanging="113"/>
              <w:jc w:val="right"/>
              <w:rPr>
                <w:rFonts w:ascii="David" w:hAnsi="David"/>
                <w:sz w:val="20"/>
                <w:szCs w:val="22"/>
                <w:rtl/>
              </w:rPr>
            </w:pPr>
          </w:p>
        </w:tc>
        <w:tc>
          <w:tcPr>
            <w:tcW w:w="3323" w:type="dxa"/>
            <w:shd w:val="clear" w:color="auto" w:fill="auto"/>
          </w:tcPr>
          <w:p w:rsidR="00B802DB" w:rsidRPr="00D6003A" w:rsidRDefault="00B802DB" w:rsidP="00C860C1">
            <w:pPr>
              <w:pStyle w:val="Normal2"/>
              <w:spacing w:line="360" w:lineRule="auto"/>
              <w:ind w:left="76"/>
              <w:rPr>
                <w:rFonts w:ascii="David" w:hAnsi="David"/>
                <w:sz w:val="18"/>
                <w:szCs w:val="20"/>
                <w:rtl/>
              </w:rPr>
            </w:pPr>
            <w:r w:rsidRPr="00F13B30">
              <w:rPr>
                <w:rFonts w:ascii="David" w:hAnsi="David" w:hint="cs"/>
                <w:sz w:val="18"/>
                <w:szCs w:val="20"/>
                <w:rtl/>
              </w:rPr>
              <w:t>שימוש במחולל נוסחאות לצורך בקרה ואיתור חריגים</w:t>
            </w:r>
            <w:r>
              <w:rPr>
                <w:rFonts w:ascii="David" w:hAnsi="David" w:hint="cs"/>
                <w:sz w:val="18"/>
                <w:szCs w:val="20"/>
                <w:rtl/>
              </w:rPr>
              <w:t>.</w:t>
            </w:r>
          </w:p>
        </w:tc>
        <w:tc>
          <w:tcPr>
            <w:tcW w:w="645" w:type="dxa"/>
            <w:shd w:val="clear" w:color="auto" w:fill="auto"/>
          </w:tcPr>
          <w:p w:rsidR="00B802DB" w:rsidRPr="00D6003A" w:rsidRDefault="00B802DB" w:rsidP="00C860C1">
            <w:pPr>
              <w:pStyle w:val="Default"/>
              <w:bidi/>
              <w:spacing w:line="360" w:lineRule="auto"/>
              <w:rPr>
                <w:rFonts w:ascii="David" w:hAnsi="David" w:cs="David"/>
                <w:b/>
                <w:bCs/>
                <w:sz w:val="23"/>
                <w:szCs w:val="32"/>
                <w:u w:val="single"/>
                <w:rtl/>
                <w:lang w:bidi="he-IL"/>
              </w:rPr>
            </w:pPr>
          </w:p>
        </w:tc>
        <w:tc>
          <w:tcPr>
            <w:tcW w:w="630" w:type="dxa"/>
          </w:tcPr>
          <w:p w:rsidR="00B802DB" w:rsidRPr="00D6003A" w:rsidRDefault="00B802DB" w:rsidP="00C860C1">
            <w:pPr>
              <w:pStyle w:val="Default"/>
              <w:bidi/>
              <w:spacing w:line="360" w:lineRule="auto"/>
              <w:rPr>
                <w:rFonts w:ascii="David" w:hAnsi="David" w:cs="David"/>
                <w:b/>
                <w:bCs/>
                <w:sz w:val="23"/>
                <w:szCs w:val="32"/>
                <w:u w:val="single"/>
                <w:rtl/>
                <w:lang w:bidi="he-IL"/>
              </w:rPr>
            </w:pPr>
          </w:p>
        </w:tc>
        <w:tc>
          <w:tcPr>
            <w:tcW w:w="567" w:type="dxa"/>
          </w:tcPr>
          <w:p w:rsidR="00B802DB" w:rsidRPr="00D6003A" w:rsidRDefault="00B802DB" w:rsidP="00C860C1">
            <w:pPr>
              <w:pStyle w:val="Default"/>
              <w:bidi/>
              <w:spacing w:line="360" w:lineRule="auto"/>
              <w:rPr>
                <w:rFonts w:ascii="David" w:hAnsi="David" w:cs="David"/>
                <w:b/>
                <w:bCs/>
                <w:sz w:val="23"/>
                <w:szCs w:val="32"/>
                <w:u w:val="single"/>
                <w:rtl/>
                <w:lang w:bidi="he-IL"/>
              </w:rPr>
            </w:pPr>
          </w:p>
        </w:tc>
        <w:tc>
          <w:tcPr>
            <w:tcW w:w="3369" w:type="dxa"/>
            <w:shd w:val="clear" w:color="auto" w:fill="auto"/>
          </w:tcPr>
          <w:p w:rsidR="00B802DB" w:rsidRPr="00D6003A" w:rsidRDefault="00B802DB" w:rsidP="00C860C1">
            <w:pPr>
              <w:pStyle w:val="Default"/>
              <w:bidi/>
              <w:spacing w:line="360" w:lineRule="auto"/>
              <w:rPr>
                <w:rFonts w:ascii="David" w:hAnsi="David" w:cs="David"/>
                <w:b/>
                <w:bCs/>
                <w:sz w:val="23"/>
                <w:szCs w:val="32"/>
                <w:u w:val="single"/>
                <w:rtl/>
                <w:lang w:bidi="he-IL"/>
              </w:rPr>
            </w:pPr>
          </w:p>
        </w:tc>
      </w:tr>
      <w:tr w:rsidR="00010868" w:rsidRPr="00D6003A" w:rsidTr="00B31034">
        <w:trPr>
          <w:trHeight w:val="672"/>
        </w:trPr>
        <w:tc>
          <w:tcPr>
            <w:tcW w:w="755" w:type="dxa"/>
            <w:shd w:val="clear" w:color="auto" w:fill="auto"/>
          </w:tcPr>
          <w:p w:rsidR="00B802DB" w:rsidRPr="00D6003A" w:rsidRDefault="00B802DB" w:rsidP="00430FD7">
            <w:pPr>
              <w:pStyle w:val="Normal2"/>
              <w:numPr>
                <w:ilvl w:val="0"/>
                <w:numId w:val="29"/>
              </w:numPr>
              <w:spacing w:line="360" w:lineRule="auto"/>
              <w:ind w:left="226" w:hanging="113"/>
              <w:jc w:val="right"/>
              <w:rPr>
                <w:rFonts w:ascii="David" w:hAnsi="David"/>
                <w:sz w:val="20"/>
                <w:szCs w:val="22"/>
                <w:rtl/>
              </w:rPr>
            </w:pPr>
          </w:p>
        </w:tc>
        <w:tc>
          <w:tcPr>
            <w:tcW w:w="3323" w:type="dxa"/>
            <w:shd w:val="clear" w:color="auto" w:fill="auto"/>
          </w:tcPr>
          <w:p w:rsidR="00B802DB" w:rsidRPr="00D6003A" w:rsidRDefault="00B802DB" w:rsidP="00C860C1">
            <w:pPr>
              <w:pStyle w:val="Normal2"/>
              <w:spacing w:line="360" w:lineRule="auto"/>
              <w:ind w:left="76"/>
              <w:rPr>
                <w:rFonts w:ascii="David" w:hAnsi="David"/>
                <w:sz w:val="18"/>
                <w:szCs w:val="20"/>
                <w:rtl/>
              </w:rPr>
            </w:pPr>
            <w:r w:rsidRPr="00F13B30">
              <w:rPr>
                <w:rFonts w:ascii="David" w:hAnsi="David" w:hint="cs"/>
                <w:sz w:val="18"/>
                <w:szCs w:val="20"/>
                <w:rtl/>
              </w:rPr>
              <w:t>מחולל דוחות</w:t>
            </w:r>
            <w:r>
              <w:rPr>
                <w:rFonts w:ascii="David" w:hAnsi="David" w:hint="cs"/>
                <w:sz w:val="18"/>
                <w:szCs w:val="20"/>
                <w:rtl/>
              </w:rPr>
              <w:t>.</w:t>
            </w:r>
          </w:p>
        </w:tc>
        <w:tc>
          <w:tcPr>
            <w:tcW w:w="645" w:type="dxa"/>
            <w:shd w:val="clear" w:color="auto" w:fill="auto"/>
          </w:tcPr>
          <w:p w:rsidR="00B802DB" w:rsidRPr="00D6003A" w:rsidRDefault="00B802DB" w:rsidP="00C860C1">
            <w:pPr>
              <w:pStyle w:val="Default"/>
              <w:bidi/>
              <w:spacing w:line="360" w:lineRule="auto"/>
              <w:rPr>
                <w:rFonts w:ascii="David" w:hAnsi="David" w:cs="David"/>
                <w:b/>
                <w:bCs/>
                <w:sz w:val="23"/>
                <w:szCs w:val="32"/>
                <w:u w:val="single"/>
                <w:rtl/>
                <w:lang w:bidi="he-IL"/>
              </w:rPr>
            </w:pPr>
          </w:p>
        </w:tc>
        <w:tc>
          <w:tcPr>
            <w:tcW w:w="630" w:type="dxa"/>
          </w:tcPr>
          <w:p w:rsidR="00B802DB" w:rsidRPr="00D6003A" w:rsidRDefault="00B802DB" w:rsidP="00C860C1">
            <w:pPr>
              <w:pStyle w:val="Default"/>
              <w:bidi/>
              <w:spacing w:line="360" w:lineRule="auto"/>
              <w:rPr>
                <w:rFonts w:ascii="David" w:hAnsi="David" w:cs="David"/>
                <w:b/>
                <w:bCs/>
                <w:sz w:val="23"/>
                <w:szCs w:val="32"/>
                <w:u w:val="single"/>
                <w:rtl/>
                <w:lang w:bidi="he-IL"/>
              </w:rPr>
            </w:pPr>
          </w:p>
        </w:tc>
        <w:tc>
          <w:tcPr>
            <w:tcW w:w="567" w:type="dxa"/>
          </w:tcPr>
          <w:p w:rsidR="00B802DB" w:rsidRPr="00D6003A" w:rsidRDefault="00B802DB" w:rsidP="00C860C1">
            <w:pPr>
              <w:pStyle w:val="Default"/>
              <w:bidi/>
              <w:spacing w:line="360" w:lineRule="auto"/>
              <w:rPr>
                <w:rFonts w:ascii="David" w:hAnsi="David" w:cs="David"/>
                <w:b/>
                <w:bCs/>
                <w:sz w:val="23"/>
                <w:szCs w:val="32"/>
                <w:u w:val="single"/>
                <w:rtl/>
                <w:lang w:bidi="he-IL"/>
              </w:rPr>
            </w:pPr>
          </w:p>
        </w:tc>
        <w:tc>
          <w:tcPr>
            <w:tcW w:w="3369" w:type="dxa"/>
            <w:shd w:val="clear" w:color="auto" w:fill="auto"/>
          </w:tcPr>
          <w:p w:rsidR="00B802DB" w:rsidRPr="00D6003A" w:rsidRDefault="00B802DB" w:rsidP="00C860C1">
            <w:pPr>
              <w:pStyle w:val="Default"/>
              <w:bidi/>
              <w:spacing w:line="360" w:lineRule="auto"/>
              <w:rPr>
                <w:rFonts w:ascii="David" w:hAnsi="David" w:cs="David"/>
                <w:b/>
                <w:bCs/>
                <w:sz w:val="23"/>
                <w:szCs w:val="32"/>
                <w:u w:val="single"/>
                <w:rtl/>
                <w:lang w:bidi="he-IL"/>
              </w:rPr>
            </w:pPr>
          </w:p>
        </w:tc>
      </w:tr>
      <w:tr w:rsidR="00010868" w:rsidRPr="00D6003A" w:rsidTr="00B31034">
        <w:trPr>
          <w:trHeight w:val="672"/>
        </w:trPr>
        <w:tc>
          <w:tcPr>
            <w:tcW w:w="755" w:type="dxa"/>
            <w:shd w:val="clear" w:color="auto" w:fill="auto"/>
          </w:tcPr>
          <w:p w:rsidR="00B802DB" w:rsidRPr="00D6003A" w:rsidRDefault="00B802DB" w:rsidP="00430FD7">
            <w:pPr>
              <w:pStyle w:val="Normal2"/>
              <w:numPr>
                <w:ilvl w:val="0"/>
                <w:numId w:val="29"/>
              </w:numPr>
              <w:spacing w:line="360" w:lineRule="auto"/>
              <w:ind w:left="226" w:hanging="113"/>
              <w:jc w:val="right"/>
              <w:rPr>
                <w:rFonts w:ascii="David" w:hAnsi="David"/>
                <w:sz w:val="20"/>
                <w:szCs w:val="22"/>
                <w:rtl/>
              </w:rPr>
            </w:pPr>
          </w:p>
        </w:tc>
        <w:tc>
          <w:tcPr>
            <w:tcW w:w="3323" w:type="dxa"/>
            <w:shd w:val="clear" w:color="auto" w:fill="auto"/>
          </w:tcPr>
          <w:p w:rsidR="00B802DB" w:rsidRPr="00D6003A" w:rsidRDefault="00B802DB" w:rsidP="00C860C1">
            <w:pPr>
              <w:pStyle w:val="Normal2"/>
              <w:spacing w:line="360" w:lineRule="auto"/>
              <w:ind w:left="76"/>
              <w:rPr>
                <w:rFonts w:ascii="David" w:hAnsi="David"/>
                <w:sz w:val="18"/>
                <w:szCs w:val="20"/>
                <w:rtl/>
              </w:rPr>
            </w:pPr>
            <w:r>
              <w:rPr>
                <w:rFonts w:ascii="David" w:hAnsi="David" w:hint="cs"/>
                <w:sz w:val="18"/>
                <w:szCs w:val="20"/>
                <w:rtl/>
              </w:rPr>
              <w:t>תמיכה דינאמית בתהליכי עבודה.</w:t>
            </w:r>
          </w:p>
        </w:tc>
        <w:tc>
          <w:tcPr>
            <w:tcW w:w="645" w:type="dxa"/>
            <w:shd w:val="clear" w:color="auto" w:fill="auto"/>
          </w:tcPr>
          <w:p w:rsidR="00B802DB" w:rsidRPr="00D6003A" w:rsidRDefault="00B802DB" w:rsidP="00C860C1">
            <w:pPr>
              <w:pStyle w:val="Default"/>
              <w:bidi/>
              <w:spacing w:line="360" w:lineRule="auto"/>
              <w:rPr>
                <w:rFonts w:ascii="David" w:hAnsi="David" w:cs="David"/>
                <w:b/>
                <w:bCs/>
                <w:sz w:val="23"/>
                <w:szCs w:val="32"/>
                <w:u w:val="single"/>
                <w:rtl/>
                <w:lang w:bidi="he-IL"/>
              </w:rPr>
            </w:pPr>
          </w:p>
        </w:tc>
        <w:tc>
          <w:tcPr>
            <w:tcW w:w="630" w:type="dxa"/>
          </w:tcPr>
          <w:p w:rsidR="00B802DB" w:rsidRPr="00D6003A" w:rsidRDefault="00B802DB" w:rsidP="00C860C1">
            <w:pPr>
              <w:pStyle w:val="Default"/>
              <w:bidi/>
              <w:spacing w:line="360" w:lineRule="auto"/>
              <w:rPr>
                <w:rFonts w:ascii="David" w:hAnsi="David" w:cs="David"/>
                <w:b/>
                <w:bCs/>
                <w:sz w:val="23"/>
                <w:szCs w:val="32"/>
                <w:u w:val="single"/>
                <w:rtl/>
                <w:lang w:bidi="he-IL"/>
              </w:rPr>
            </w:pPr>
          </w:p>
        </w:tc>
        <w:tc>
          <w:tcPr>
            <w:tcW w:w="567" w:type="dxa"/>
          </w:tcPr>
          <w:p w:rsidR="00B802DB" w:rsidRPr="00D6003A" w:rsidRDefault="00B802DB" w:rsidP="00C860C1">
            <w:pPr>
              <w:pStyle w:val="Default"/>
              <w:bidi/>
              <w:spacing w:line="360" w:lineRule="auto"/>
              <w:rPr>
                <w:rFonts w:ascii="David" w:hAnsi="David" w:cs="David"/>
                <w:b/>
                <w:bCs/>
                <w:sz w:val="23"/>
                <w:szCs w:val="32"/>
                <w:u w:val="single"/>
                <w:rtl/>
                <w:lang w:bidi="he-IL"/>
              </w:rPr>
            </w:pPr>
          </w:p>
        </w:tc>
        <w:tc>
          <w:tcPr>
            <w:tcW w:w="3369" w:type="dxa"/>
            <w:shd w:val="clear" w:color="auto" w:fill="auto"/>
          </w:tcPr>
          <w:p w:rsidR="00B802DB" w:rsidRPr="00D6003A" w:rsidRDefault="00B802DB" w:rsidP="00C860C1">
            <w:pPr>
              <w:pStyle w:val="Default"/>
              <w:bidi/>
              <w:spacing w:line="360" w:lineRule="auto"/>
              <w:rPr>
                <w:rFonts w:ascii="David" w:hAnsi="David" w:cs="David"/>
                <w:b/>
                <w:bCs/>
                <w:sz w:val="23"/>
                <w:szCs w:val="32"/>
                <w:u w:val="single"/>
                <w:rtl/>
                <w:lang w:bidi="he-IL"/>
              </w:rPr>
            </w:pPr>
          </w:p>
        </w:tc>
      </w:tr>
      <w:tr w:rsidR="00B802DB" w:rsidRPr="00D6003A" w:rsidTr="00002B9B">
        <w:trPr>
          <w:trHeight w:val="192"/>
        </w:trPr>
        <w:tc>
          <w:tcPr>
            <w:tcW w:w="9289" w:type="dxa"/>
            <w:gridSpan w:val="6"/>
          </w:tcPr>
          <w:p w:rsidR="00B802DB" w:rsidRPr="00D6003A" w:rsidRDefault="00B802DB" w:rsidP="00430FD7">
            <w:pPr>
              <w:pStyle w:val="Default"/>
              <w:bidi/>
              <w:spacing w:before="120" w:line="360" w:lineRule="auto"/>
              <w:jc w:val="center"/>
              <w:rPr>
                <w:rFonts w:ascii="David" w:hAnsi="David" w:cs="David"/>
                <w:b/>
                <w:bCs/>
                <w:rtl/>
                <w:lang w:bidi="he-IL"/>
              </w:rPr>
            </w:pPr>
            <w:r w:rsidRPr="00D6003A">
              <w:rPr>
                <w:rFonts w:ascii="David" w:hAnsi="David" w:cs="David"/>
                <w:b/>
                <w:bCs/>
                <w:sz w:val="20"/>
                <w:szCs w:val="20"/>
                <w:rtl/>
                <w:lang w:bidi="he-IL"/>
              </w:rPr>
              <w:t>ניהול ותחזוקת מודלים ושיטות לחישוב שכר עידוד</w:t>
            </w:r>
          </w:p>
        </w:tc>
      </w:tr>
      <w:tr w:rsidR="00010868" w:rsidRPr="00D6003A" w:rsidTr="00B31034">
        <w:trPr>
          <w:trHeight w:val="672"/>
        </w:trPr>
        <w:tc>
          <w:tcPr>
            <w:tcW w:w="755" w:type="dxa"/>
            <w:shd w:val="clear" w:color="auto" w:fill="auto"/>
          </w:tcPr>
          <w:p w:rsidR="00B802DB" w:rsidRPr="00D6003A" w:rsidRDefault="00B802DB" w:rsidP="00430FD7">
            <w:pPr>
              <w:pStyle w:val="Normal2"/>
              <w:numPr>
                <w:ilvl w:val="0"/>
                <w:numId w:val="29"/>
              </w:numPr>
              <w:spacing w:line="360" w:lineRule="auto"/>
              <w:ind w:left="226" w:hanging="113"/>
              <w:rPr>
                <w:rFonts w:ascii="David" w:hAnsi="David"/>
                <w:sz w:val="20"/>
                <w:szCs w:val="22"/>
                <w:rtl/>
              </w:rPr>
            </w:pPr>
          </w:p>
        </w:tc>
        <w:tc>
          <w:tcPr>
            <w:tcW w:w="3323" w:type="dxa"/>
            <w:shd w:val="clear" w:color="auto" w:fill="auto"/>
          </w:tcPr>
          <w:p w:rsidR="00B802DB" w:rsidRPr="00D6003A" w:rsidRDefault="00B802DB" w:rsidP="00E2326B">
            <w:pPr>
              <w:pStyle w:val="Normal2"/>
              <w:spacing w:line="360" w:lineRule="auto"/>
              <w:ind w:left="76"/>
              <w:rPr>
                <w:rFonts w:ascii="David" w:hAnsi="David"/>
                <w:sz w:val="18"/>
                <w:szCs w:val="20"/>
              </w:rPr>
            </w:pPr>
            <w:r w:rsidRPr="00D6003A">
              <w:rPr>
                <w:rFonts w:ascii="David" w:hAnsi="David"/>
                <w:sz w:val="18"/>
                <w:szCs w:val="20"/>
                <w:rtl/>
              </w:rPr>
              <w:t>המערכת תנהל ותתעד את מאגר ש</w:t>
            </w:r>
            <w:r>
              <w:rPr>
                <w:rFonts w:ascii="David" w:hAnsi="David"/>
                <w:sz w:val="18"/>
                <w:szCs w:val="20"/>
                <w:rtl/>
              </w:rPr>
              <w:t xml:space="preserve">יטות שכר העידוד הנהוגות בממשלה </w:t>
            </w:r>
            <w:r w:rsidRPr="00D6003A">
              <w:rPr>
                <w:rFonts w:ascii="David" w:hAnsi="David"/>
                <w:sz w:val="18"/>
                <w:szCs w:val="20"/>
                <w:rtl/>
              </w:rPr>
              <w:t xml:space="preserve"> </w:t>
            </w:r>
          </w:p>
        </w:tc>
        <w:tc>
          <w:tcPr>
            <w:tcW w:w="645" w:type="dxa"/>
            <w:shd w:val="clear" w:color="auto" w:fill="auto"/>
          </w:tcPr>
          <w:p w:rsidR="00B802DB" w:rsidRPr="00D6003A" w:rsidRDefault="00B802DB" w:rsidP="00E2326B">
            <w:pPr>
              <w:pStyle w:val="Default"/>
              <w:bidi/>
              <w:spacing w:line="360" w:lineRule="auto"/>
              <w:rPr>
                <w:rFonts w:ascii="David" w:hAnsi="David" w:cs="David"/>
                <w:b/>
                <w:bCs/>
                <w:sz w:val="23"/>
                <w:szCs w:val="32"/>
                <w:u w:val="single"/>
                <w:rtl/>
                <w:lang w:bidi="he-IL"/>
              </w:rPr>
            </w:pPr>
          </w:p>
        </w:tc>
        <w:tc>
          <w:tcPr>
            <w:tcW w:w="630" w:type="dxa"/>
          </w:tcPr>
          <w:p w:rsidR="00B802DB" w:rsidRPr="00D6003A" w:rsidRDefault="00B802DB" w:rsidP="00E2326B">
            <w:pPr>
              <w:pStyle w:val="Default"/>
              <w:bidi/>
              <w:spacing w:line="360" w:lineRule="auto"/>
              <w:rPr>
                <w:rFonts w:ascii="David" w:hAnsi="David" w:cs="David"/>
                <w:b/>
                <w:bCs/>
                <w:sz w:val="23"/>
                <w:szCs w:val="32"/>
                <w:u w:val="single"/>
                <w:rtl/>
                <w:lang w:bidi="he-IL"/>
              </w:rPr>
            </w:pPr>
          </w:p>
        </w:tc>
        <w:tc>
          <w:tcPr>
            <w:tcW w:w="567" w:type="dxa"/>
          </w:tcPr>
          <w:p w:rsidR="00B802DB" w:rsidRPr="00D6003A" w:rsidRDefault="00B802DB" w:rsidP="00E2326B">
            <w:pPr>
              <w:pStyle w:val="Default"/>
              <w:bidi/>
              <w:spacing w:line="360" w:lineRule="auto"/>
              <w:rPr>
                <w:rFonts w:ascii="David" w:hAnsi="David" w:cs="David"/>
                <w:b/>
                <w:bCs/>
                <w:sz w:val="23"/>
                <w:szCs w:val="32"/>
                <w:u w:val="single"/>
                <w:rtl/>
                <w:lang w:bidi="he-IL"/>
              </w:rPr>
            </w:pPr>
          </w:p>
        </w:tc>
        <w:tc>
          <w:tcPr>
            <w:tcW w:w="3369" w:type="dxa"/>
            <w:shd w:val="clear" w:color="auto" w:fill="auto"/>
          </w:tcPr>
          <w:p w:rsidR="00B802DB" w:rsidRPr="00D6003A" w:rsidRDefault="00B802DB" w:rsidP="00E2326B">
            <w:pPr>
              <w:pStyle w:val="Default"/>
              <w:bidi/>
              <w:spacing w:line="360" w:lineRule="auto"/>
              <w:rPr>
                <w:rFonts w:ascii="David" w:hAnsi="David" w:cs="David"/>
                <w:b/>
                <w:bCs/>
                <w:sz w:val="23"/>
                <w:szCs w:val="32"/>
                <w:u w:val="single"/>
                <w:rtl/>
                <w:lang w:bidi="he-IL"/>
              </w:rPr>
            </w:pPr>
          </w:p>
        </w:tc>
      </w:tr>
      <w:tr w:rsidR="00010868" w:rsidRPr="00D6003A" w:rsidTr="00B31034">
        <w:trPr>
          <w:trHeight w:val="672"/>
        </w:trPr>
        <w:tc>
          <w:tcPr>
            <w:tcW w:w="755" w:type="dxa"/>
            <w:shd w:val="clear" w:color="auto" w:fill="auto"/>
          </w:tcPr>
          <w:p w:rsidR="00B802DB" w:rsidRPr="00D6003A" w:rsidRDefault="00B802DB" w:rsidP="00430FD7">
            <w:pPr>
              <w:pStyle w:val="Normal2"/>
              <w:numPr>
                <w:ilvl w:val="0"/>
                <w:numId w:val="29"/>
              </w:numPr>
              <w:spacing w:line="360" w:lineRule="auto"/>
              <w:ind w:left="226" w:hanging="113"/>
              <w:rPr>
                <w:rFonts w:ascii="David" w:hAnsi="David"/>
                <w:sz w:val="20"/>
                <w:szCs w:val="22"/>
                <w:rtl/>
              </w:rPr>
            </w:pPr>
          </w:p>
        </w:tc>
        <w:tc>
          <w:tcPr>
            <w:tcW w:w="3323" w:type="dxa"/>
            <w:shd w:val="clear" w:color="auto" w:fill="auto"/>
          </w:tcPr>
          <w:p w:rsidR="00B802DB" w:rsidRPr="00D6003A" w:rsidRDefault="00B802DB" w:rsidP="00255010">
            <w:pPr>
              <w:pStyle w:val="Normal2"/>
              <w:spacing w:line="360" w:lineRule="auto"/>
              <w:ind w:left="76"/>
              <w:rPr>
                <w:rFonts w:ascii="David" w:hAnsi="David"/>
                <w:sz w:val="18"/>
                <w:szCs w:val="20"/>
                <w:rtl/>
              </w:rPr>
            </w:pPr>
            <w:r w:rsidRPr="00D6003A">
              <w:rPr>
                <w:rFonts w:ascii="David" w:hAnsi="David"/>
                <w:sz w:val="18"/>
                <w:szCs w:val="20"/>
                <w:rtl/>
              </w:rPr>
              <w:t xml:space="preserve">המערכת תתמוך בשיטות חישוב קבוצתית / אישית / משולבת </w:t>
            </w:r>
            <w:r w:rsidR="00255010">
              <w:rPr>
                <w:rFonts w:ascii="David" w:hAnsi="David" w:hint="cs"/>
                <w:sz w:val="18"/>
                <w:szCs w:val="20"/>
                <w:rtl/>
              </w:rPr>
              <w:t>/ דיפרנציאלית</w:t>
            </w:r>
          </w:p>
        </w:tc>
        <w:tc>
          <w:tcPr>
            <w:tcW w:w="645" w:type="dxa"/>
            <w:shd w:val="clear" w:color="auto" w:fill="auto"/>
          </w:tcPr>
          <w:p w:rsidR="00B802DB" w:rsidRPr="00D6003A" w:rsidRDefault="00B802DB" w:rsidP="00E2326B">
            <w:pPr>
              <w:pStyle w:val="Default"/>
              <w:bidi/>
              <w:spacing w:line="360" w:lineRule="auto"/>
              <w:rPr>
                <w:rFonts w:ascii="David" w:hAnsi="David" w:cs="David"/>
                <w:b/>
                <w:bCs/>
                <w:sz w:val="23"/>
                <w:szCs w:val="32"/>
                <w:u w:val="single"/>
                <w:rtl/>
                <w:lang w:bidi="he-IL"/>
              </w:rPr>
            </w:pPr>
          </w:p>
        </w:tc>
        <w:tc>
          <w:tcPr>
            <w:tcW w:w="630" w:type="dxa"/>
          </w:tcPr>
          <w:p w:rsidR="00B802DB" w:rsidRPr="00D6003A" w:rsidRDefault="00B802DB" w:rsidP="00E2326B">
            <w:pPr>
              <w:pStyle w:val="Default"/>
              <w:bidi/>
              <w:spacing w:line="360" w:lineRule="auto"/>
              <w:rPr>
                <w:rFonts w:ascii="David" w:hAnsi="David" w:cs="David"/>
                <w:b/>
                <w:bCs/>
                <w:sz w:val="23"/>
                <w:szCs w:val="32"/>
                <w:u w:val="single"/>
                <w:rtl/>
                <w:lang w:bidi="he-IL"/>
              </w:rPr>
            </w:pPr>
          </w:p>
        </w:tc>
        <w:tc>
          <w:tcPr>
            <w:tcW w:w="567" w:type="dxa"/>
          </w:tcPr>
          <w:p w:rsidR="00B802DB" w:rsidRPr="00D6003A" w:rsidRDefault="00B802DB" w:rsidP="00E2326B">
            <w:pPr>
              <w:pStyle w:val="Default"/>
              <w:bidi/>
              <w:spacing w:line="360" w:lineRule="auto"/>
              <w:rPr>
                <w:rFonts w:ascii="David" w:hAnsi="David" w:cs="David"/>
                <w:b/>
                <w:bCs/>
                <w:sz w:val="23"/>
                <w:szCs w:val="32"/>
                <w:u w:val="single"/>
                <w:rtl/>
                <w:lang w:bidi="he-IL"/>
              </w:rPr>
            </w:pPr>
          </w:p>
        </w:tc>
        <w:tc>
          <w:tcPr>
            <w:tcW w:w="3369" w:type="dxa"/>
            <w:shd w:val="clear" w:color="auto" w:fill="auto"/>
          </w:tcPr>
          <w:p w:rsidR="00B802DB" w:rsidRPr="00D6003A" w:rsidRDefault="00B802DB" w:rsidP="00E2326B">
            <w:pPr>
              <w:pStyle w:val="Default"/>
              <w:bidi/>
              <w:spacing w:line="360" w:lineRule="auto"/>
              <w:rPr>
                <w:rFonts w:ascii="David" w:hAnsi="David" w:cs="David"/>
                <w:b/>
                <w:bCs/>
                <w:sz w:val="23"/>
                <w:szCs w:val="32"/>
                <w:u w:val="single"/>
                <w:rtl/>
                <w:lang w:bidi="he-IL"/>
              </w:rPr>
            </w:pPr>
          </w:p>
        </w:tc>
      </w:tr>
      <w:tr w:rsidR="00010868" w:rsidRPr="00D6003A" w:rsidTr="00B31034">
        <w:trPr>
          <w:trHeight w:val="672"/>
        </w:trPr>
        <w:tc>
          <w:tcPr>
            <w:tcW w:w="755" w:type="dxa"/>
            <w:shd w:val="clear" w:color="auto" w:fill="auto"/>
          </w:tcPr>
          <w:p w:rsidR="00B802DB" w:rsidRPr="00D6003A" w:rsidRDefault="00B802DB" w:rsidP="00430FD7">
            <w:pPr>
              <w:pStyle w:val="Normal2"/>
              <w:numPr>
                <w:ilvl w:val="0"/>
                <w:numId w:val="29"/>
              </w:numPr>
              <w:spacing w:line="360" w:lineRule="auto"/>
              <w:ind w:left="226" w:hanging="113"/>
              <w:rPr>
                <w:rFonts w:ascii="David" w:hAnsi="David"/>
                <w:sz w:val="20"/>
                <w:szCs w:val="22"/>
                <w:rtl/>
              </w:rPr>
            </w:pPr>
          </w:p>
        </w:tc>
        <w:tc>
          <w:tcPr>
            <w:tcW w:w="3323" w:type="dxa"/>
            <w:shd w:val="clear" w:color="auto" w:fill="auto"/>
          </w:tcPr>
          <w:p w:rsidR="00B802DB" w:rsidRPr="00633BB7" w:rsidRDefault="00B802DB" w:rsidP="002B7ED0">
            <w:pPr>
              <w:pStyle w:val="Normal2"/>
              <w:spacing w:line="360" w:lineRule="auto"/>
              <w:ind w:left="76"/>
              <w:rPr>
                <w:rFonts w:ascii="Calibri" w:hAnsi="Calibri"/>
                <w:sz w:val="18"/>
                <w:szCs w:val="20"/>
              </w:rPr>
            </w:pPr>
            <w:r>
              <w:rPr>
                <w:rFonts w:ascii="David" w:hAnsi="David"/>
                <w:sz w:val="18"/>
                <w:szCs w:val="20"/>
                <w:rtl/>
              </w:rPr>
              <w:t>המערכת תתמוך בהקמ</w:t>
            </w:r>
            <w:r>
              <w:rPr>
                <w:rFonts w:ascii="David" w:hAnsi="David" w:hint="cs"/>
                <w:sz w:val="18"/>
                <w:szCs w:val="20"/>
                <w:rtl/>
              </w:rPr>
              <w:t xml:space="preserve">ה ועדכון </w:t>
            </w:r>
            <w:r w:rsidRPr="00D6003A">
              <w:rPr>
                <w:rFonts w:ascii="David" w:hAnsi="David"/>
                <w:sz w:val="18"/>
                <w:szCs w:val="20"/>
                <w:rtl/>
              </w:rPr>
              <w:t xml:space="preserve">שיטות </w:t>
            </w:r>
            <w:r>
              <w:rPr>
                <w:rFonts w:ascii="David" w:hAnsi="David" w:hint="cs"/>
                <w:sz w:val="18"/>
                <w:szCs w:val="20"/>
                <w:rtl/>
              </w:rPr>
              <w:t xml:space="preserve">שכר עידוד </w:t>
            </w:r>
            <w:r w:rsidRPr="00D6003A">
              <w:rPr>
                <w:rFonts w:ascii="David" w:hAnsi="David"/>
                <w:sz w:val="18"/>
                <w:szCs w:val="20"/>
                <w:rtl/>
              </w:rPr>
              <w:t xml:space="preserve">חדשות, שיטות תחליפיות, וביצוע שינויים בשיטות קיימות. </w:t>
            </w:r>
            <w:r>
              <w:rPr>
                <w:rFonts w:ascii="David" w:hAnsi="David" w:hint="cs"/>
                <w:sz w:val="18"/>
                <w:szCs w:val="20"/>
                <w:rtl/>
              </w:rPr>
              <w:t xml:space="preserve">ללא סיוע </w:t>
            </w:r>
            <w:r>
              <w:rPr>
                <w:rFonts w:ascii="David" w:hAnsi="David" w:hint="cs"/>
                <w:sz w:val="18"/>
                <w:szCs w:val="20"/>
                <w:rtl/>
              </w:rPr>
              <w:lastRenderedPageBreak/>
              <w:t xml:space="preserve">של גורם חיצוני וללא תלות בגורמי </w:t>
            </w:r>
            <w:r w:rsidRPr="00FA3362">
              <w:rPr>
                <w:rFonts w:ascii="Calibri" w:hAnsi="Calibri"/>
                <w:sz w:val="18"/>
                <w:szCs w:val="20"/>
              </w:rPr>
              <w:t>IT</w:t>
            </w:r>
          </w:p>
        </w:tc>
        <w:tc>
          <w:tcPr>
            <w:tcW w:w="645" w:type="dxa"/>
            <w:shd w:val="clear" w:color="auto" w:fill="auto"/>
          </w:tcPr>
          <w:p w:rsidR="00B802DB" w:rsidRPr="00D6003A" w:rsidRDefault="00B802DB" w:rsidP="00E2326B">
            <w:pPr>
              <w:pStyle w:val="Default"/>
              <w:bidi/>
              <w:spacing w:line="360" w:lineRule="auto"/>
              <w:rPr>
                <w:rFonts w:ascii="David" w:hAnsi="David" w:cs="David"/>
                <w:b/>
                <w:bCs/>
                <w:sz w:val="23"/>
                <w:szCs w:val="32"/>
                <w:u w:val="single"/>
                <w:rtl/>
                <w:lang w:bidi="he-IL"/>
              </w:rPr>
            </w:pPr>
          </w:p>
        </w:tc>
        <w:tc>
          <w:tcPr>
            <w:tcW w:w="630" w:type="dxa"/>
          </w:tcPr>
          <w:p w:rsidR="00B802DB" w:rsidRPr="00D6003A" w:rsidRDefault="00B802DB" w:rsidP="00E2326B">
            <w:pPr>
              <w:pStyle w:val="Default"/>
              <w:bidi/>
              <w:spacing w:line="360" w:lineRule="auto"/>
              <w:rPr>
                <w:rFonts w:ascii="David" w:hAnsi="David" w:cs="David"/>
                <w:b/>
                <w:bCs/>
                <w:sz w:val="23"/>
                <w:szCs w:val="32"/>
                <w:u w:val="single"/>
                <w:rtl/>
                <w:lang w:bidi="he-IL"/>
              </w:rPr>
            </w:pPr>
          </w:p>
        </w:tc>
        <w:tc>
          <w:tcPr>
            <w:tcW w:w="567" w:type="dxa"/>
          </w:tcPr>
          <w:p w:rsidR="00B802DB" w:rsidRPr="00D6003A" w:rsidRDefault="00B802DB" w:rsidP="00E2326B">
            <w:pPr>
              <w:pStyle w:val="Default"/>
              <w:bidi/>
              <w:spacing w:line="360" w:lineRule="auto"/>
              <w:rPr>
                <w:rFonts w:ascii="David" w:hAnsi="David" w:cs="David"/>
                <w:b/>
                <w:bCs/>
                <w:sz w:val="23"/>
                <w:szCs w:val="32"/>
                <w:u w:val="single"/>
                <w:rtl/>
                <w:lang w:bidi="he-IL"/>
              </w:rPr>
            </w:pPr>
          </w:p>
        </w:tc>
        <w:tc>
          <w:tcPr>
            <w:tcW w:w="3369" w:type="dxa"/>
            <w:shd w:val="clear" w:color="auto" w:fill="auto"/>
          </w:tcPr>
          <w:p w:rsidR="00B802DB" w:rsidRPr="00D6003A" w:rsidRDefault="00B802DB" w:rsidP="00E2326B">
            <w:pPr>
              <w:pStyle w:val="Default"/>
              <w:bidi/>
              <w:spacing w:line="360" w:lineRule="auto"/>
              <w:rPr>
                <w:rFonts w:ascii="David" w:hAnsi="David" w:cs="David"/>
                <w:b/>
                <w:bCs/>
                <w:sz w:val="23"/>
                <w:szCs w:val="32"/>
                <w:u w:val="single"/>
                <w:rtl/>
                <w:lang w:bidi="he-IL"/>
              </w:rPr>
            </w:pPr>
          </w:p>
        </w:tc>
      </w:tr>
      <w:tr w:rsidR="00010868" w:rsidRPr="00D6003A" w:rsidTr="00B31034">
        <w:trPr>
          <w:trHeight w:val="672"/>
        </w:trPr>
        <w:tc>
          <w:tcPr>
            <w:tcW w:w="755" w:type="dxa"/>
            <w:shd w:val="clear" w:color="auto" w:fill="auto"/>
          </w:tcPr>
          <w:p w:rsidR="00B802DB" w:rsidRPr="00D6003A" w:rsidRDefault="00B802DB" w:rsidP="00430FD7">
            <w:pPr>
              <w:pStyle w:val="Normal2"/>
              <w:numPr>
                <w:ilvl w:val="0"/>
                <w:numId w:val="29"/>
              </w:numPr>
              <w:spacing w:line="360" w:lineRule="auto"/>
              <w:ind w:left="226" w:hanging="113"/>
              <w:rPr>
                <w:rFonts w:ascii="David" w:hAnsi="David"/>
                <w:sz w:val="20"/>
                <w:szCs w:val="22"/>
                <w:rtl/>
              </w:rPr>
            </w:pPr>
          </w:p>
        </w:tc>
        <w:tc>
          <w:tcPr>
            <w:tcW w:w="3323" w:type="dxa"/>
            <w:shd w:val="clear" w:color="auto" w:fill="auto"/>
          </w:tcPr>
          <w:p w:rsidR="00B802DB" w:rsidRPr="00D6003A" w:rsidRDefault="00B802DB" w:rsidP="00E2326B">
            <w:pPr>
              <w:pStyle w:val="Normal2"/>
              <w:spacing w:line="360" w:lineRule="auto"/>
              <w:ind w:left="76"/>
              <w:rPr>
                <w:rFonts w:ascii="David" w:hAnsi="David"/>
                <w:sz w:val="18"/>
                <w:szCs w:val="20"/>
              </w:rPr>
            </w:pPr>
            <w:r w:rsidRPr="00D6003A">
              <w:rPr>
                <w:rFonts w:ascii="David" w:hAnsi="David"/>
                <w:sz w:val="18"/>
                <w:szCs w:val="20"/>
                <w:rtl/>
              </w:rPr>
              <w:t>מערכת תאפשר מעבר אוטומטי מקו תשלום זמני לקו תשלום קבוע בתום תקופה מוגדרת.</w:t>
            </w:r>
          </w:p>
        </w:tc>
        <w:tc>
          <w:tcPr>
            <w:tcW w:w="645" w:type="dxa"/>
            <w:shd w:val="clear" w:color="auto" w:fill="auto"/>
          </w:tcPr>
          <w:p w:rsidR="00B802DB" w:rsidRPr="00D6003A" w:rsidRDefault="00B802DB" w:rsidP="00E2326B">
            <w:pPr>
              <w:pStyle w:val="Default"/>
              <w:bidi/>
              <w:spacing w:line="360" w:lineRule="auto"/>
              <w:rPr>
                <w:rFonts w:ascii="David" w:hAnsi="David" w:cs="David"/>
                <w:b/>
                <w:bCs/>
                <w:sz w:val="23"/>
                <w:szCs w:val="32"/>
                <w:u w:val="single"/>
                <w:rtl/>
                <w:lang w:bidi="he-IL"/>
              </w:rPr>
            </w:pPr>
          </w:p>
        </w:tc>
        <w:tc>
          <w:tcPr>
            <w:tcW w:w="630" w:type="dxa"/>
          </w:tcPr>
          <w:p w:rsidR="00B802DB" w:rsidRPr="00D6003A" w:rsidRDefault="00B802DB" w:rsidP="00E2326B">
            <w:pPr>
              <w:pStyle w:val="Default"/>
              <w:bidi/>
              <w:spacing w:line="360" w:lineRule="auto"/>
              <w:rPr>
                <w:rFonts w:ascii="David" w:hAnsi="David" w:cs="David"/>
                <w:b/>
                <w:bCs/>
                <w:sz w:val="23"/>
                <w:szCs w:val="32"/>
                <w:u w:val="single"/>
                <w:rtl/>
                <w:lang w:bidi="he-IL"/>
              </w:rPr>
            </w:pPr>
          </w:p>
        </w:tc>
        <w:tc>
          <w:tcPr>
            <w:tcW w:w="567" w:type="dxa"/>
          </w:tcPr>
          <w:p w:rsidR="00B802DB" w:rsidRPr="00D6003A" w:rsidRDefault="00B802DB" w:rsidP="00E2326B">
            <w:pPr>
              <w:pStyle w:val="Default"/>
              <w:bidi/>
              <w:spacing w:line="360" w:lineRule="auto"/>
              <w:rPr>
                <w:rFonts w:ascii="David" w:hAnsi="David" w:cs="David"/>
                <w:b/>
                <w:bCs/>
                <w:sz w:val="23"/>
                <w:szCs w:val="32"/>
                <w:u w:val="single"/>
                <w:rtl/>
                <w:lang w:bidi="he-IL"/>
              </w:rPr>
            </w:pPr>
          </w:p>
        </w:tc>
        <w:tc>
          <w:tcPr>
            <w:tcW w:w="3369" w:type="dxa"/>
            <w:shd w:val="clear" w:color="auto" w:fill="auto"/>
          </w:tcPr>
          <w:p w:rsidR="00B802DB" w:rsidRPr="00D6003A" w:rsidRDefault="00B802DB" w:rsidP="00E2326B">
            <w:pPr>
              <w:pStyle w:val="Default"/>
              <w:bidi/>
              <w:spacing w:line="360" w:lineRule="auto"/>
              <w:rPr>
                <w:rFonts w:ascii="David" w:hAnsi="David" w:cs="David"/>
                <w:b/>
                <w:bCs/>
                <w:sz w:val="23"/>
                <w:szCs w:val="32"/>
                <w:u w:val="single"/>
                <w:rtl/>
                <w:lang w:bidi="he-IL"/>
              </w:rPr>
            </w:pPr>
          </w:p>
        </w:tc>
      </w:tr>
      <w:tr w:rsidR="00010868" w:rsidRPr="00D6003A" w:rsidTr="00B31034">
        <w:trPr>
          <w:trHeight w:val="753"/>
        </w:trPr>
        <w:tc>
          <w:tcPr>
            <w:tcW w:w="755" w:type="dxa"/>
            <w:shd w:val="clear" w:color="auto" w:fill="auto"/>
          </w:tcPr>
          <w:p w:rsidR="00B802DB" w:rsidRPr="00D6003A" w:rsidRDefault="00B802DB" w:rsidP="00430FD7">
            <w:pPr>
              <w:pStyle w:val="Normal2"/>
              <w:numPr>
                <w:ilvl w:val="0"/>
                <w:numId w:val="29"/>
              </w:numPr>
              <w:spacing w:line="360" w:lineRule="auto"/>
              <w:ind w:left="226" w:hanging="113"/>
              <w:rPr>
                <w:rFonts w:ascii="David" w:hAnsi="David"/>
                <w:sz w:val="20"/>
                <w:szCs w:val="22"/>
                <w:rtl/>
              </w:rPr>
            </w:pPr>
          </w:p>
        </w:tc>
        <w:tc>
          <w:tcPr>
            <w:tcW w:w="3323" w:type="dxa"/>
            <w:shd w:val="clear" w:color="auto" w:fill="auto"/>
          </w:tcPr>
          <w:p w:rsidR="00B802DB" w:rsidRPr="00D6003A" w:rsidRDefault="00B802DB" w:rsidP="00A27AC3">
            <w:pPr>
              <w:pStyle w:val="Normal2"/>
              <w:spacing w:line="360" w:lineRule="auto"/>
              <w:ind w:left="76"/>
              <w:rPr>
                <w:rFonts w:ascii="David" w:hAnsi="David"/>
                <w:sz w:val="18"/>
                <w:szCs w:val="20"/>
                <w:rtl/>
              </w:rPr>
            </w:pPr>
            <w:r w:rsidRPr="00D6003A">
              <w:rPr>
                <w:rFonts w:ascii="David" w:hAnsi="David"/>
                <w:sz w:val="18"/>
                <w:szCs w:val="20"/>
                <w:rtl/>
              </w:rPr>
              <w:t>המערכת תשמור על ההיסטוריה של נתוני השיטה לפני העדכון.</w:t>
            </w:r>
            <w:r w:rsidR="00C57149" w:rsidDel="00C57149">
              <w:rPr>
                <w:rFonts w:ascii="David" w:hAnsi="David" w:hint="cs"/>
                <w:sz w:val="18"/>
                <w:szCs w:val="20"/>
                <w:rtl/>
              </w:rPr>
              <w:t xml:space="preserve"> </w:t>
            </w:r>
          </w:p>
        </w:tc>
        <w:tc>
          <w:tcPr>
            <w:tcW w:w="645" w:type="dxa"/>
            <w:shd w:val="clear" w:color="auto" w:fill="auto"/>
          </w:tcPr>
          <w:p w:rsidR="00B802DB" w:rsidRPr="00D6003A" w:rsidRDefault="00B802DB" w:rsidP="00E2326B">
            <w:pPr>
              <w:pStyle w:val="Default"/>
              <w:bidi/>
              <w:spacing w:line="360" w:lineRule="auto"/>
              <w:rPr>
                <w:rFonts w:ascii="David" w:hAnsi="David" w:cs="David"/>
                <w:b/>
                <w:bCs/>
                <w:sz w:val="23"/>
                <w:szCs w:val="32"/>
                <w:u w:val="single"/>
                <w:rtl/>
                <w:lang w:bidi="he-IL"/>
              </w:rPr>
            </w:pPr>
          </w:p>
        </w:tc>
        <w:tc>
          <w:tcPr>
            <w:tcW w:w="630" w:type="dxa"/>
          </w:tcPr>
          <w:p w:rsidR="00B802DB" w:rsidRPr="00D6003A" w:rsidRDefault="00B802DB" w:rsidP="00E2326B">
            <w:pPr>
              <w:pStyle w:val="Default"/>
              <w:bidi/>
              <w:spacing w:line="360" w:lineRule="auto"/>
              <w:rPr>
                <w:rFonts w:ascii="David" w:hAnsi="David" w:cs="David"/>
                <w:b/>
                <w:bCs/>
                <w:sz w:val="23"/>
                <w:szCs w:val="32"/>
                <w:u w:val="single"/>
                <w:rtl/>
                <w:lang w:bidi="he-IL"/>
              </w:rPr>
            </w:pPr>
          </w:p>
        </w:tc>
        <w:tc>
          <w:tcPr>
            <w:tcW w:w="567" w:type="dxa"/>
          </w:tcPr>
          <w:p w:rsidR="00B802DB" w:rsidRPr="00D6003A" w:rsidRDefault="00B802DB" w:rsidP="00E2326B">
            <w:pPr>
              <w:pStyle w:val="Default"/>
              <w:bidi/>
              <w:spacing w:line="360" w:lineRule="auto"/>
              <w:rPr>
                <w:rFonts w:ascii="David" w:hAnsi="David" w:cs="David"/>
                <w:b/>
                <w:bCs/>
                <w:sz w:val="23"/>
                <w:szCs w:val="32"/>
                <w:u w:val="single"/>
                <w:rtl/>
                <w:lang w:bidi="he-IL"/>
              </w:rPr>
            </w:pPr>
          </w:p>
        </w:tc>
        <w:tc>
          <w:tcPr>
            <w:tcW w:w="3369" w:type="dxa"/>
            <w:shd w:val="clear" w:color="auto" w:fill="auto"/>
          </w:tcPr>
          <w:p w:rsidR="00B802DB" w:rsidRPr="00D6003A" w:rsidRDefault="00B802DB" w:rsidP="00E2326B">
            <w:pPr>
              <w:pStyle w:val="Default"/>
              <w:bidi/>
              <w:spacing w:line="360" w:lineRule="auto"/>
              <w:rPr>
                <w:rFonts w:ascii="David" w:hAnsi="David" w:cs="David"/>
                <w:b/>
                <w:bCs/>
                <w:sz w:val="23"/>
                <w:szCs w:val="32"/>
                <w:u w:val="single"/>
                <w:rtl/>
                <w:lang w:bidi="he-IL"/>
              </w:rPr>
            </w:pPr>
          </w:p>
        </w:tc>
      </w:tr>
      <w:tr w:rsidR="00010868" w:rsidRPr="00D6003A" w:rsidTr="00B31034">
        <w:trPr>
          <w:trHeight w:val="672"/>
        </w:trPr>
        <w:tc>
          <w:tcPr>
            <w:tcW w:w="755" w:type="dxa"/>
            <w:shd w:val="clear" w:color="auto" w:fill="auto"/>
          </w:tcPr>
          <w:p w:rsidR="00B802DB" w:rsidRDefault="00B802DB" w:rsidP="00430FD7">
            <w:pPr>
              <w:pStyle w:val="Normal2"/>
              <w:numPr>
                <w:ilvl w:val="0"/>
                <w:numId w:val="29"/>
              </w:numPr>
              <w:spacing w:line="360" w:lineRule="auto"/>
              <w:ind w:left="226" w:hanging="113"/>
              <w:rPr>
                <w:rFonts w:ascii="David" w:hAnsi="David"/>
                <w:sz w:val="20"/>
                <w:szCs w:val="22"/>
                <w:rtl/>
              </w:rPr>
            </w:pPr>
          </w:p>
        </w:tc>
        <w:tc>
          <w:tcPr>
            <w:tcW w:w="3323" w:type="dxa"/>
            <w:shd w:val="clear" w:color="auto" w:fill="auto"/>
          </w:tcPr>
          <w:p w:rsidR="00B802DB" w:rsidRPr="00D6003A" w:rsidRDefault="00B802DB" w:rsidP="00E2326B">
            <w:pPr>
              <w:pStyle w:val="Normal2"/>
              <w:spacing w:line="360" w:lineRule="auto"/>
              <w:ind w:left="76"/>
              <w:rPr>
                <w:rFonts w:ascii="David" w:hAnsi="David"/>
                <w:sz w:val="18"/>
                <w:szCs w:val="20"/>
                <w:rtl/>
              </w:rPr>
            </w:pPr>
            <w:r>
              <w:rPr>
                <w:rFonts w:ascii="David" w:hAnsi="David" w:hint="cs"/>
                <w:sz w:val="18"/>
                <w:szCs w:val="20"/>
                <w:rtl/>
              </w:rPr>
              <w:t>המערכת תשמור היסטוריה של שינויים בשיטות, במדדים, בדיווחים, בחישובים ובקבוצות ותאפשר לצפות בנתונים אלו.</w:t>
            </w:r>
          </w:p>
        </w:tc>
        <w:tc>
          <w:tcPr>
            <w:tcW w:w="645" w:type="dxa"/>
            <w:shd w:val="clear" w:color="auto" w:fill="auto"/>
          </w:tcPr>
          <w:p w:rsidR="00B802DB" w:rsidRPr="00D6003A" w:rsidRDefault="00B802DB" w:rsidP="00E2326B">
            <w:pPr>
              <w:pStyle w:val="Default"/>
              <w:bidi/>
              <w:spacing w:line="360" w:lineRule="auto"/>
              <w:rPr>
                <w:rFonts w:ascii="David" w:hAnsi="David" w:cs="David"/>
                <w:b/>
                <w:bCs/>
                <w:sz w:val="23"/>
                <w:szCs w:val="32"/>
                <w:u w:val="single"/>
                <w:rtl/>
                <w:lang w:bidi="he-IL"/>
              </w:rPr>
            </w:pPr>
          </w:p>
        </w:tc>
        <w:tc>
          <w:tcPr>
            <w:tcW w:w="630" w:type="dxa"/>
          </w:tcPr>
          <w:p w:rsidR="00B802DB" w:rsidRPr="00D6003A" w:rsidRDefault="00B802DB" w:rsidP="00E2326B">
            <w:pPr>
              <w:pStyle w:val="Default"/>
              <w:bidi/>
              <w:spacing w:line="360" w:lineRule="auto"/>
              <w:rPr>
                <w:rFonts w:ascii="David" w:hAnsi="David" w:cs="David"/>
                <w:b/>
                <w:bCs/>
                <w:sz w:val="23"/>
                <w:szCs w:val="32"/>
                <w:u w:val="single"/>
                <w:rtl/>
                <w:lang w:bidi="he-IL"/>
              </w:rPr>
            </w:pPr>
          </w:p>
        </w:tc>
        <w:tc>
          <w:tcPr>
            <w:tcW w:w="567" w:type="dxa"/>
          </w:tcPr>
          <w:p w:rsidR="00B802DB" w:rsidRPr="00D6003A" w:rsidRDefault="00B802DB" w:rsidP="00E2326B">
            <w:pPr>
              <w:pStyle w:val="Default"/>
              <w:bidi/>
              <w:spacing w:line="360" w:lineRule="auto"/>
              <w:rPr>
                <w:rFonts w:ascii="David" w:hAnsi="David" w:cs="David"/>
                <w:b/>
                <w:bCs/>
                <w:sz w:val="23"/>
                <w:szCs w:val="32"/>
                <w:u w:val="single"/>
                <w:rtl/>
                <w:lang w:bidi="he-IL"/>
              </w:rPr>
            </w:pPr>
          </w:p>
        </w:tc>
        <w:tc>
          <w:tcPr>
            <w:tcW w:w="3369" w:type="dxa"/>
            <w:shd w:val="clear" w:color="auto" w:fill="auto"/>
          </w:tcPr>
          <w:p w:rsidR="00B802DB" w:rsidRPr="00D6003A" w:rsidRDefault="00B802DB" w:rsidP="00E2326B">
            <w:pPr>
              <w:pStyle w:val="Default"/>
              <w:bidi/>
              <w:spacing w:line="360" w:lineRule="auto"/>
              <w:rPr>
                <w:rFonts w:ascii="David" w:hAnsi="David" w:cs="David"/>
                <w:b/>
                <w:bCs/>
                <w:sz w:val="23"/>
                <w:szCs w:val="32"/>
                <w:u w:val="single"/>
                <w:rtl/>
                <w:lang w:bidi="he-IL"/>
              </w:rPr>
            </w:pPr>
          </w:p>
        </w:tc>
      </w:tr>
      <w:tr w:rsidR="00010868" w:rsidRPr="00D6003A" w:rsidTr="00B31034">
        <w:trPr>
          <w:trHeight w:val="672"/>
        </w:trPr>
        <w:tc>
          <w:tcPr>
            <w:tcW w:w="755" w:type="dxa"/>
            <w:shd w:val="clear" w:color="auto" w:fill="auto"/>
          </w:tcPr>
          <w:p w:rsidR="00B802DB" w:rsidRPr="00D6003A" w:rsidRDefault="00B802DB" w:rsidP="00430FD7">
            <w:pPr>
              <w:pStyle w:val="Normal2"/>
              <w:numPr>
                <w:ilvl w:val="0"/>
                <w:numId w:val="29"/>
              </w:numPr>
              <w:spacing w:line="360" w:lineRule="auto"/>
              <w:ind w:left="226" w:hanging="113"/>
              <w:rPr>
                <w:rFonts w:ascii="David" w:hAnsi="David"/>
                <w:sz w:val="20"/>
                <w:szCs w:val="22"/>
                <w:rtl/>
              </w:rPr>
            </w:pPr>
          </w:p>
        </w:tc>
        <w:tc>
          <w:tcPr>
            <w:tcW w:w="3323" w:type="dxa"/>
            <w:shd w:val="clear" w:color="auto" w:fill="auto"/>
          </w:tcPr>
          <w:p w:rsidR="00B802DB" w:rsidRPr="00D6003A" w:rsidRDefault="00B802DB" w:rsidP="00E2326B">
            <w:pPr>
              <w:pStyle w:val="Normal2"/>
              <w:spacing w:line="360" w:lineRule="auto"/>
              <w:ind w:left="76"/>
              <w:rPr>
                <w:rFonts w:ascii="David" w:hAnsi="David"/>
                <w:sz w:val="18"/>
                <w:szCs w:val="20"/>
              </w:rPr>
            </w:pPr>
            <w:r w:rsidRPr="00D6003A">
              <w:rPr>
                <w:rFonts w:ascii="David" w:hAnsi="David"/>
                <w:sz w:val="18"/>
                <w:szCs w:val="20"/>
                <w:rtl/>
              </w:rPr>
              <w:t>המערכת תנהל סטאטוסים במחזור החיים של שיטה: הקמה, אישור, עדכון, הפעלה, ת. סיום תוקף וכו'. וכן סטאטוסים של הרכיבים השונים בשיטה בתקופות שונות.</w:t>
            </w:r>
          </w:p>
        </w:tc>
        <w:tc>
          <w:tcPr>
            <w:tcW w:w="645" w:type="dxa"/>
            <w:shd w:val="clear" w:color="auto" w:fill="auto"/>
          </w:tcPr>
          <w:p w:rsidR="00B802DB" w:rsidRPr="00D6003A" w:rsidRDefault="00B802DB" w:rsidP="00E2326B">
            <w:pPr>
              <w:pStyle w:val="Default"/>
              <w:bidi/>
              <w:spacing w:line="360" w:lineRule="auto"/>
              <w:rPr>
                <w:rFonts w:ascii="David" w:hAnsi="David" w:cs="David"/>
                <w:b/>
                <w:bCs/>
                <w:sz w:val="23"/>
                <w:szCs w:val="32"/>
                <w:u w:val="single"/>
                <w:rtl/>
                <w:lang w:bidi="he-IL"/>
              </w:rPr>
            </w:pPr>
          </w:p>
        </w:tc>
        <w:tc>
          <w:tcPr>
            <w:tcW w:w="630" w:type="dxa"/>
          </w:tcPr>
          <w:p w:rsidR="00B802DB" w:rsidRPr="00D6003A" w:rsidRDefault="00B802DB" w:rsidP="00E2326B">
            <w:pPr>
              <w:pStyle w:val="Default"/>
              <w:bidi/>
              <w:spacing w:line="360" w:lineRule="auto"/>
              <w:rPr>
                <w:rFonts w:ascii="David" w:hAnsi="David" w:cs="David"/>
                <w:b/>
                <w:bCs/>
                <w:sz w:val="23"/>
                <w:szCs w:val="32"/>
                <w:u w:val="single"/>
                <w:rtl/>
                <w:lang w:bidi="he-IL"/>
              </w:rPr>
            </w:pPr>
          </w:p>
        </w:tc>
        <w:tc>
          <w:tcPr>
            <w:tcW w:w="567" w:type="dxa"/>
          </w:tcPr>
          <w:p w:rsidR="00B802DB" w:rsidRPr="00D6003A" w:rsidRDefault="00B802DB" w:rsidP="00E2326B">
            <w:pPr>
              <w:pStyle w:val="Default"/>
              <w:bidi/>
              <w:spacing w:line="360" w:lineRule="auto"/>
              <w:rPr>
                <w:rFonts w:ascii="David" w:hAnsi="David" w:cs="David"/>
                <w:b/>
                <w:bCs/>
                <w:sz w:val="23"/>
                <w:szCs w:val="32"/>
                <w:u w:val="single"/>
                <w:rtl/>
                <w:lang w:bidi="he-IL"/>
              </w:rPr>
            </w:pPr>
          </w:p>
        </w:tc>
        <w:tc>
          <w:tcPr>
            <w:tcW w:w="3369" w:type="dxa"/>
            <w:shd w:val="clear" w:color="auto" w:fill="auto"/>
          </w:tcPr>
          <w:p w:rsidR="00B802DB" w:rsidRPr="00D6003A" w:rsidRDefault="00B802DB" w:rsidP="00E2326B">
            <w:pPr>
              <w:pStyle w:val="Default"/>
              <w:bidi/>
              <w:spacing w:line="360" w:lineRule="auto"/>
              <w:rPr>
                <w:rFonts w:ascii="David" w:hAnsi="David" w:cs="David"/>
                <w:b/>
                <w:bCs/>
                <w:sz w:val="23"/>
                <w:szCs w:val="32"/>
                <w:u w:val="single"/>
                <w:rtl/>
                <w:lang w:bidi="he-IL"/>
              </w:rPr>
            </w:pPr>
          </w:p>
        </w:tc>
      </w:tr>
      <w:tr w:rsidR="00010868" w:rsidRPr="00D6003A" w:rsidTr="00B31034">
        <w:trPr>
          <w:trHeight w:val="672"/>
        </w:trPr>
        <w:tc>
          <w:tcPr>
            <w:tcW w:w="755" w:type="dxa"/>
            <w:shd w:val="clear" w:color="auto" w:fill="auto"/>
          </w:tcPr>
          <w:p w:rsidR="00B802DB" w:rsidRDefault="00B802DB" w:rsidP="00430FD7">
            <w:pPr>
              <w:pStyle w:val="Normal2"/>
              <w:numPr>
                <w:ilvl w:val="0"/>
                <w:numId w:val="29"/>
              </w:numPr>
              <w:spacing w:line="360" w:lineRule="auto"/>
              <w:ind w:left="226" w:hanging="113"/>
              <w:rPr>
                <w:rFonts w:ascii="David" w:hAnsi="David"/>
                <w:sz w:val="20"/>
                <w:szCs w:val="22"/>
                <w:rtl/>
              </w:rPr>
            </w:pPr>
          </w:p>
        </w:tc>
        <w:tc>
          <w:tcPr>
            <w:tcW w:w="3323" w:type="dxa"/>
            <w:shd w:val="clear" w:color="auto" w:fill="auto"/>
          </w:tcPr>
          <w:p w:rsidR="00B802DB" w:rsidRPr="00D6003A" w:rsidRDefault="00B802DB" w:rsidP="00E2326B">
            <w:pPr>
              <w:pStyle w:val="Normal2"/>
              <w:spacing w:line="360" w:lineRule="auto"/>
              <w:ind w:left="76"/>
              <w:rPr>
                <w:rFonts w:ascii="David" w:hAnsi="David"/>
                <w:sz w:val="18"/>
                <w:szCs w:val="20"/>
                <w:rtl/>
              </w:rPr>
            </w:pPr>
            <w:r>
              <w:rPr>
                <w:rFonts w:ascii="David" w:hAnsi="David" w:hint="cs"/>
                <w:sz w:val="18"/>
                <w:szCs w:val="20"/>
                <w:rtl/>
              </w:rPr>
              <w:t>המערכת תשמור סטאטוסים, תאריכי תוקף, פרטים על מעדכן הנתונים ותאריך העדכון</w:t>
            </w:r>
          </w:p>
        </w:tc>
        <w:tc>
          <w:tcPr>
            <w:tcW w:w="645" w:type="dxa"/>
            <w:shd w:val="clear" w:color="auto" w:fill="auto"/>
          </w:tcPr>
          <w:p w:rsidR="00B802DB" w:rsidRPr="00D6003A" w:rsidRDefault="00B802DB" w:rsidP="00E2326B">
            <w:pPr>
              <w:pStyle w:val="Default"/>
              <w:bidi/>
              <w:spacing w:line="360" w:lineRule="auto"/>
              <w:rPr>
                <w:rFonts w:ascii="David" w:hAnsi="David" w:cs="David"/>
                <w:b/>
                <w:bCs/>
                <w:sz w:val="23"/>
                <w:szCs w:val="32"/>
                <w:u w:val="single"/>
                <w:rtl/>
                <w:lang w:bidi="he-IL"/>
              </w:rPr>
            </w:pPr>
          </w:p>
        </w:tc>
        <w:tc>
          <w:tcPr>
            <w:tcW w:w="630" w:type="dxa"/>
          </w:tcPr>
          <w:p w:rsidR="00B802DB" w:rsidRPr="00D6003A" w:rsidRDefault="00B802DB" w:rsidP="00E2326B">
            <w:pPr>
              <w:pStyle w:val="Default"/>
              <w:bidi/>
              <w:spacing w:line="360" w:lineRule="auto"/>
              <w:rPr>
                <w:rFonts w:ascii="David" w:hAnsi="David" w:cs="David"/>
                <w:b/>
                <w:bCs/>
                <w:sz w:val="23"/>
                <w:szCs w:val="32"/>
                <w:u w:val="single"/>
                <w:rtl/>
                <w:lang w:bidi="he-IL"/>
              </w:rPr>
            </w:pPr>
          </w:p>
        </w:tc>
        <w:tc>
          <w:tcPr>
            <w:tcW w:w="567" w:type="dxa"/>
          </w:tcPr>
          <w:p w:rsidR="00B802DB" w:rsidRPr="00D6003A" w:rsidRDefault="00B802DB" w:rsidP="00E2326B">
            <w:pPr>
              <w:pStyle w:val="Default"/>
              <w:bidi/>
              <w:spacing w:line="360" w:lineRule="auto"/>
              <w:rPr>
                <w:rFonts w:ascii="David" w:hAnsi="David" w:cs="David"/>
                <w:b/>
                <w:bCs/>
                <w:sz w:val="23"/>
                <w:szCs w:val="32"/>
                <w:u w:val="single"/>
                <w:rtl/>
                <w:lang w:bidi="he-IL"/>
              </w:rPr>
            </w:pPr>
          </w:p>
        </w:tc>
        <w:tc>
          <w:tcPr>
            <w:tcW w:w="3369" w:type="dxa"/>
            <w:shd w:val="clear" w:color="auto" w:fill="auto"/>
          </w:tcPr>
          <w:p w:rsidR="00B802DB" w:rsidRPr="00D6003A" w:rsidRDefault="00B802DB" w:rsidP="00E2326B">
            <w:pPr>
              <w:pStyle w:val="Default"/>
              <w:bidi/>
              <w:spacing w:line="360" w:lineRule="auto"/>
              <w:rPr>
                <w:rFonts w:ascii="David" w:hAnsi="David" w:cs="David"/>
                <w:b/>
                <w:bCs/>
                <w:sz w:val="23"/>
                <w:szCs w:val="32"/>
                <w:u w:val="single"/>
                <w:rtl/>
                <w:lang w:bidi="he-IL"/>
              </w:rPr>
            </w:pPr>
          </w:p>
        </w:tc>
      </w:tr>
      <w:tr w:rsidR="009B627D" w:rsidRPr="00D6003A" w:rsidTr="00002B9B">
        <w:trPr>
          <w:trHeight w:val="177"/>
        </w:trPr>
        <w:tc>
          <w:tcPr>
            <w:tcW w:w="9289" w:type="dxa"/>
            <w:gridSpan w:val="6"/>
          </w:tcPr>
          <w:p w:rsidR="009B627D" w:rsidRPr="00D6003A" w:rsidRDefault="009B627D" w:rsidP="00430FD7">
            <w:pPr>
              <w:pStyle w:val="Default"/>
              <w:bidi/>
              <w:spacing w:before="120" w:line="360" w:lineRule="auto"/>
              <w:jc w:val="center"/>
              <w:rPr>
                <w:rFonts w:ascii="David" w:hAnsi="David" w:cs="David"/>
                <w:b/>
                <w:bCs/>
                <w:sz w:val="18"/>
                <w:szCs w:val="20"/>
                <w:rtl/>
                <w:lang w:bidi="he-IL"/>
              </w:rPr>
            </w:pPr>
            <w:r w:rsidRPr="00D6003A">
              <w:rPr>
                <w:rFonts w:ascii="David" w:hAnsi="David" w:cs="David"/>
                <w:b/>
                <w:bCs/>
                <w:sz w:val="18"/>
                <w:szCs w:val="20"/>
                <w:rtl/>
                <w:lang w:bidi="he-IL"/>
              </w:rPr>
              <w:t>ניהול עובדים וקבוצות עבודה</w:t>
            </w:r>
          </w:p>
        </w:tc>
      </w:tr>
      <w:tr w:rsidR="00010868" w:rsidRPr="00D6003A" w:rsidTr="00B31034">
        <w:trPr>
          <w:trHeight w:val="672"/>
        </w:trPr>
        <w:tc>
          <w:tcPr>
            <w:tcW w:w="755" w:type="dxa"/>
            <w:shd w:val="clear" w:color="auto" w:fill="auto"/>
          </w:tcPr>
          <w:p w:rsidR="00B802DB" w:rsidRPr="00D6003A" w:rsidRDefault="00B802DB" w:rsidP="00430FD7">
            <w:pPr>
              <w:pStyle w:val="Normal2"/>
              <w:numPr>
                <w:ilvl w:val="0"/>
                <w:numId w:val="29"/>
              </w:numPr>
              <w:spacing w:line="360" w:lineRule="auto"/>
              <w:ind w:left="226" w:hanging="113"/>
              <w:rPr>
                <w:rFonts w:ascii="David" w:hAnsi="David"/>
                <w:sz w:val="20"/>
                <w:szCs w:val="22"/>
                <w:rtl/>
              </w:rPr>
            </w:pPr>
          </w:p>
        </w:tc>
        <w:tc>
          <w:tcPr>
            <w:tcW w:w="3323" w:type="dxa"/>
            <w:shd w:val="clear" w:color="auto" w:fill="auto"/>
          </w:tcPr>
          <w:p w:rsidR="00B802DB" w:rsidRPr="00D6003A" w:rsidRDefault="00B802DB" w:rsidP="00E2326B">
            <w:pPr>
              <w:pStyle w:val="Normal2"/>
              <w:spacing w:line="360" w:lineRule="auto"/>
              <w:ind w:left="0"/>
              <w:rPr>
                <w:rFonts w:ascii="David" w:hAnsi="David"/>
                <w:sz w:val="18"/>
                <w:szCs w:val="20"/>
              </w:rPr>
            </w:pPr>
            <w:r w:rsidRPr="00D6003A">
              <w:rPr>
                <w:rFonts w:ascii="David" w:hAnsi="David"/>
                <w:sz w:val="18"/>
                <w:szCs w:val="20"/>
                <w:rtl/>
              </w:rPr>
              <w:t xml:space="preserve">המערכת תאפשר הקמה ועדכון של קבוצות שכר עידוד ואת שיוכן לקבוצות במבנה הארגוני של </w:t>
            </w:r>
            <w:r>
              <w:rPr>
                <w:rFonts w:ascii="David" w:hAnsi="David" w:hint="cs"/>
                <w:sz w:val="18"/>
                <w:szCs w:val="20"/>
                <w:rtl/>
              </w:rPr>
              <w:t xml:space="preserve">כל </w:t>
            </w:r>
            <w:r w:rsidRPr="00D6003A">
              <w:rPr>
                <w:rFonts w:ascii="David" w:hAnsi="David"/>
                <w:sz w:val="18"/>
                <w:szCs w:val="20"/>
                <w:rtl/>
              </w:rPr>
              <w:t>המשרד.</w:t>
            </w:r>
          </w:p>
        </w:tc>
        <w:tc>
          <w:tcPr>
            <w:tcW w:w="645" w:type="dxa"/>
            <w:shd w:val="clear" w:color="auto" w:fill="auto"/>
          </w:tcPr>
          <w:p w:rsidR="00B802DB" w:rsidRPr="00D6003A" w:rsidRDefault="00B802DB" w:rsidP="00E2326B">
            <w:pPr>
              <w:pStyle w:val="Default"/>
              <w:bidi/>
              <w:spacing w:line="360" w:lineRule="auto"/>
              <w:rPr>
                <w:rFonts w:ascii="David" w:hAnsi="David" w:cs="David"/>
                <w:b/>
                <w:bCs/>
                <w:sz w:val="23"/>
                <w:szCs w:val="32"/>
                <w:u w:val="single"/>
                <w:rtl/>
                <w:lang w:bidi="he-IL"/>
              </w:rPr>
            </w:pPr>
          </w:p>
        </w:tc>
        <w:tc>
          <w:tcPr>
            <w:tcW w:w="630" w:type="dxa"/>
          </w:tcPr>
          <w:p w:rsidR="00B802DB" w:rsidRPr="00D6003A" w:rsidRDefault="00B802DB" w:rsidP="00E2326B">
            <w:pPr>
              <w:pStyle w:val="Default"/>
              <w:bidi/>
              <w:spacing w:line="360" w:lineRule="auto"/>
              <w:rPr>
                <w:rFonts w:ascii="David" w:hAnsi="David" w:cs="David"/>
                <w:b/>
                <w:bCs/>
                <w:sz w:val="23"/>
                <w:szCs w:val="32"/>
                <w:u w:val="single"/>
                <w:rtl/>
                <w:lang w:bidi="he-IL"/>
              </w:rPr>
            </w:pPr>
          </w:p>
        </w:tc>
        <w:tc>
          <w:tcPr>
            <w:tcW w:w="567" w:type="dxa"/>
          </w:tcPr>
          <w:p w:rsidR="00B802DB" w:rsidRPr="00D6003A" w:rsidRDefault="00B802DB" w:rsidP="00E2326B">
            <w:pPr>
              <w:pStyle w:val="Default"/>
              <w:bidi/>
              <w:spacing w:line="360" w:lineRule="auto"/>
              <w:rPr>
                <w:rFonts w:ascii="David" w:hAnsi="David" w:cs="David"/>
                <w:b/>
                <w:bCs/>
                <w:sz w:val="23"/>
                <w:szCs w:val="32"/>
                <w:u w:val="single"/>
                <w:rtl/>
                <w:lang w:bidi="he-IL"/>
              </w:rPr>
            </w:pPr>
          </w:p>
        </w:tc>
        <w:tc>
          <w:tcPr>
            <w:tcW w:w="3369" w:type="dxa"/>
            <w:shd w:val="clear" w:color="auto" w:fill="auto"/>
          </w:tcPr>
          <w:p w:rsidR="00B802DB" w:rsidRPr="00D6003A" w:rsidRDefault="00B802DB" w:rsidP="00E2326B">
            <w:pPr>
              <w:pStyle w:val="Default"/>
              <w:bidi/>
              <w:spacing w:line="360" w:lineRule="auto"/>
              <w:rPr>
                <w:rFonts w:ascii="David" w:hAnsi="David" w:cs="David"/>
                <w:b/>
                <w:bCs/>
                <w:sz w:val="23"/>
                <w:szCs w:val="32"/>
                <w:u w:val="single"/>
                <w:rtl/>
                <w:lang w:bidi="he-IL"/>
              </w:rPr>
            </w:pPr>
          </w:p>
        </w:tc>
      </w:tr>
      <w:tr w:rsidR="00010868" w:rsidRPr="00D6003A" w:rsidTr="00B31034">
        <w:trPr>
          <w:trHeight w:val="672"/>
        </w:trPr>
        <w:tc>
          <w:tcPr>
            <w:tcW w:w="755" w:type="dxa"/>
            <w:shd w:val="clear" w:color="auto" w:fill="auto"/>
          </w:tcPr>
          <w:p w:rsidR="00B802DB" w:rsidRPr="00D6003A" w:rsidRDefault="00B802DB" w:rsidP="00430FD7">
            <w:pPr>
              <w:pStyle w:val="Normal2"/>
              <w:numPr>
                <w:ilvl w:val="0"/>
                <w:numId w:val="29"/>
              </w:numPr>
              <w:spacing w:line="360" w:lineRule="auto"/>
              <w:ind w:left="226" w:hanging="113"/>
              <w:rPr>
                <w:rFonts w:ascii="David" w:hAnsi="David"/>
                <w:sz w:val="20"/>
                <w:szCs w:val="22"/>
                <w:rtl/>
              </w:rPr>
            </w:pPr>
          </w:p>
        </w:tc>
        <w:tc>
          <w:tcPr>
            <w:tcW w:w="3323" w:type="dxa"/>
            <w:shd w:val="clear" w:color="auto" w:fill="auto"/>
          </w:tcPr>
          <w:p w:rsidR="00B802DB" w:rsidRPr="00D6003A" w:rsidRDefault="00B802DB" w:rsidP="00E2326B">
            <w:pPr>
              <w:pStyle w:val="Normal2"/>
              <w:spacing w:line="360" w:lineRule="auto"/>
              <w:ind w:left="0"/>
              <w:rPr>
                <w:rFonts w:ascii="David" w:hAnsi="David"/>
                <w:sz w:val="18"/>
                <w:szCs w:val="20"/>
              </w:rPr>
            </w:pPr>
            <w:r w:rsidRPr="00D6003A">
              <w:rPr>
                <w:rFonts w:ascii="David" w:hAnsi="David"/>
                <w:sz w:val="18"/>
                <w:szCs w:val="20"/>
                <w:rtl/>
              </w:rPr>
              <w:t>המערכת תאפשר לשייך קבוצות עבודה לשיטה, ולהעביר קבוצת עבודה משיטה לשיטה.</w:t>
            </w:r>
          </w:p>
        </w:tc>
        <w:tc>
          <w:tcPr>
            <w:tcW w:w="645" w:type="dxa"/>
            <w:shd w:val="clear" w:color="auto" w:fill="auto"/>
          </w:tcPr>
          <w:p w:rsidR="00B802DB" w:rsidRPr="00D6003A" w:rsidRDefault="00B802DB" w:rsidP="00E2326B">
            <w:pPr>
              <w:pStyle w:val="Default"/>
              <w:bidi/>
              <w:spacing w:line="360" w:lineRule="auto"/>
              <w:rPr>
                <w:rFonts w:ascii="David" w:hAnsi="David" w:cs="David"/>
                <w:b/>
                <w:bCs/>
                <w:sz w:val="23"/>
                <w:szCs w:val="32"/>
                <w:u w:val="single"/>
                <w:rtl/>
                <w:lang w:bidi="he-IL"/>
              </w:rPr>
            </w:pPr>
          </w:p>
        </w:tc>
        <w:tc>
          <w:tcPr>
            <w:tcW w:w="630" w:type="dxa"/>
          </w:tcPr>
          <w:p w:rsidR="00B802DB" w:rsidRPr="00D6003A" w:rsidRDefault="00B802DB" w:rsidP="00E2326B">
            <w:pPr>
              <w:pStyle w:val="Default"/>
              <w:bidi/>
              <w:spacing w:line="360" w:lineRule="auto"/>
              <w:rPr>
                <w:rFonts w:ascii="David" w:hAnsi="David" w:cs="David"/>
                <w:b/>
                <w:bCs/>
                <w:sz w:val="23"/>
                <w:szCs w:val="32"/>
                <w:u w:val="single"/>
                <w:rtl/>
                <w:lang w:bidi="he-IL"/>
              </w:rPr>
            </w:pPr>
          </w:p>
        </w:tc>
        <w:tc>
          <w:tcPr>
            <w:tcW w:w="567" w:type="dxa"/>
          </w:tcPr>
          <w:p w:rsidR="00B802DB" w:rsidRPr="00D6003A" w:rsidRDefault="00B802DB" w:rsidP="00E2326B">
            <w:pPr>
              <w:pStyle w:val="Default"/>
              <w:bidi/>
              <w:spacing w:line="360" w:lineRule="auto"/>
              <w:rPr>
                <w:rFonts w:ascii="David" w:hAnsi="David" w:cs="David"/>
                <w:b/>
                <w:bCs/>
                <w:sz w:val="23"/>
                <w:szCs w:val="32"/>
                <w:u w:val="single"/>
                <w:rtl/>
                <w:lang w:bidi="he-IL"/>
              </w:rPr>
            </w:pPr>
          </w:p>
        </w:tc>
        <w:tc>
          <w:tcPr>
            <w:tcW w:w="3369" w:type="dxa"/>
            <w:shd w:val="clear" w:color="auto" w:fill="auto"/>
          </w:tcPr>
          <w:p w:rsidR="00B802DB" w:rsidRPr="00D6003A" w:rsidRDefault="00B802DB" w:rsidP="00E2326B">
            <w:pPr>
              <w:pStyle w:val="Default"/>
              <w:bidi/>
              <w:spacing w:line="360" w:lineRule="auto"/>
              <w:rPr>
                <w:rFonts w:ascii="David" w:hAnsi="David" w:cs="David"/>
                <w:b/>
                <w:bCs/>
                <w:sz w:val="23"/>
                <w:szCs w:val="32"/>
                <w:u w:val="single"/>
                <w:rtl/>
                <w:lang w:bidi="he-IL"/>
              </w:rPr>
            </w:pPr>
          </w:p>
        </w:tc>
      </w:tr>
      <w:tr w:rsidR="00010868" w:rsidRPr="00D6003A" w:rsidTr="00B31034">
        <w:trPr>
          <w:trHeight w:val="672"/>
        </w:trPr>
        <w:tc>
          <w:tcPr>
            <w:tcW w:w="755" w:type="dxa"/>
            <w:shd w:val="clear" w:color="auto" w:fill="auto"/>
          </w:tcPr>
          <w:p w:rsidR="00B802DB" w:rsidRPr="00D6003A" w:rsidRDefault="00B802DB" w:rsidP="00430FD7">
            <w:pPr>
              <w:pStyle w:val="Normal2"/>
              <w:numPr>
                <w:ilvl w:val="0"/>
                <w:numId w:val="29"/>
              </w:numPr>
              <w:spacing w:line="360" w:lineRule="auto"/>
              <w:ind w:left="226" w:hanging="113"/>
              <w:rPr>
                <w:rFonts w:ascii="David" w:hAnsi="David"/>
                <w:sz w:val="20"/>
                <w:szCs w:val="22"/>
                <w:rtl/>
              </w:rPr>
            </w:pPr>
          </w:p>
        </w:tc>
        <w:tc>
          <w:tcPr>
            <w:tcW w:w="3323" w:type="dxa"/>
            <w:shd w:val="clear" w:color="auto" w:fill="auto"/>
          </w:tcPr>
          <w:p w:rsidR="00B802DB" w:rsidRPr="00D6003A" w:rsidRDefault="00B802DB" w:rsidP="00E2326B">
            <w:pPr>
              <w:pStyle w:val="Normal2"/>
              <w:spacing w:line="360" w:lineRule="auto"/>
              <w:ind w:left="0"/>
              <w:rPr>
                <w:rFonts w:ascii="David" w:hAnsi="David"/>
                <w:sz w:val="18"/>
                <w:szCs w:val="20"/>
              </w:rPr>
            </w:pPr>
            <w:r w:rsidRPr="00D6003A">
              <w:rPr>
                <w:rFonts w:ascii="David" w:hAnsi="David"/>
                <w:sz w:val="18"/>
                <w:szCs w:val="20"/>
                <w:rtl/>
              </w:rPr>
              <w:t xml:space="preserve">המערכת תאפשר לשייך עובדים לקבוצת עבודה, לשייך עובד למספר קבוצות עבודה ולהעביר עובדים מקבוצה לקבוצה. </w:t>
            </w:r>
          </w:p>
        </w:tc>
        <w:tc>
          <w:tcPr>
            <w:tcW w:w="645" w:type="dxa"/>
            <w:shd w:val="clear" w:color="auto" w:fill="auto"/>
          </w:tcPr>
          <w:p w:rsidR="00B802DB" w:rsidRPr="00D6003A" w:rsidRDefault="00B802DB" w:rsidP="00E2326B">
            <w:pPr>
              <w:pStyle w:val="Default"/>
              <w:bidi/>
              <w:spacing w:line="360" w:lineRule="auto"/>
              <w:rPr>
                <w:rFonts w:ascii="David" w:hAnsi="David" w:cs="David"/>
                <w:b/>
                <w:bCs/>
                <w:sz w:val="23"/>
                <w:szCs w:val="32"/>
                <w:u w:val="single"/>
                <w:rtl/>
                <w:lang w:bidi="he-IL"/>
              </w:rPr>
            </w:pPr>
          </w:p>
        </w:tc>
        <w:tc>
          <w:tcPr>
            <w:tcW w:w="630" w:type="dxa"/>
          </w:tcPr>
          <w:p w:rsidR="00B802DB" w:rsidRPr="00D6003A" w:rsidRDefault="00B802DB" w:rsidP="00E2326B">
            <w:pPr>
              <w:pStyle w:val="Default"/>
              <w:bidi/>
              <w:spacing w:line="360" w:lineRule="auto"/>
              <w:rPr>
                <w:rFonts w:ascii="David" w:hAnsi="David" w:cs="David"/>
                <w:b/>
                <w:bCs/>
                <w:sz w:val="23"/>
                <w:szCs w:val="32"/>
                <w:u w:val="single"/>
                <w:rtl/>
                <w:lang w:bidi="he-IL"/>
              </w:rPr>
            </w:pPr>
          </w:p>
        </w:tc>
        <w:tc>
          <w:tcPr>
            <w:tcW w:w="567" w:type="dxa"/>
          </w:tcPr>
          <w:p w:rsidR="00B802DB" w:rsidRPr="00D6003A" w:rsidRDefault="00B802DB" w:rsidP="00E2326B">
            <w:pPr>
              <w:pStyle w:val="Default"/>
              <w:bidi/>
              <w:spacing w:line="360" w:lineRule="auto"/>
              <w:rPr>
                <w:rFonts w:ascii="David" w:hAnsi="David" w:cs="David"/>
                <w:b/>
                <w:bCs/>
                <w:sz w:val="23"/>
                <w:szCs w:val="32"/>
                <w:u w:val="single"/>
                <w:rtl/>
                <w:lang w:bidi="he-IL"/>
              </w:rPr>
            </w:pPr>
          </w:p>
        </w:tc>
        <w:tc>
          <w:tcPr>
            <w:tcW w:w="3369" w:type="dxa"/>
            <w:shd w:val="clear" w:color="auto" w:fill="auto"/>
          </w:tcPr>
          <w:p w:rsidR="00B802DB" w:rsidRPr="00D6003A" w:rsidRDefault="00B802DB" w:rsidP="00E2326B">
            <w:pPr>
              <w:pStyle w:val="Default"/>
              <w:bidi/>
              <w:spacing w:line="360" w:lineRule="auto"/>
              <w:rPr>
                <w:rFonts w:ascii="David" w:hAnsi="David" w:cs="David"/>
                <w:b/>
                <w:bCs/>
                <w:sz w:val="23"/>
                <w:szCs w:val="32"/>
                <w:u w:val="single"/>
                <w:rtl/>
                <w:lang w:bidi="he-IL"/>
              </w:rPr>
            </w:pPr>
          </w:p>
        </w:tc>
      </w:tr>
      <w:tr w:rsidR="00010868" w:rsidRPr="00D6003A" w:rsidTr="00B31034">
        <w:trPr>
          <w:trHeight w:val="672"/>
        </w:trPr>
        <w:tc>
          <w:tcPr>
            <w:tcW w:w="755" w:type="dxa"/>
            <w:shd w:val="clear" w:color="auto" w:fill="auto"/>
          </w:tcPr>
          <w:p w:rsidR="00B802DB" w:rsidRPr="00D6003A" w:rsidRDefault="00B802DB" w:rsidP="00430FD7">
            <w:pPr>
              <w:pStyle w:val="Normal2"/>
              <w:numPr>
                <w:ilvl w:val="0"/>
                <w:numId w:val="29"/>
              </w:numPr>
              <w:spacing w:line="360" w:lineRule="auto"/>
              <w:ind w:left="226" w:hanging="113"/>
              <w:rPr>
                <w:rFonts w:ascii="David" w:hAnsi="David"/>
                <w:sz w:val="20"/>
                <w:szCs w:val="22"/>
                <w:rtl/>
              </w:rPr>
            </w:pPr>
          </w:p>
        </w:tc>
        <w:tc>
          <w:tcPr>
            <w:tcW w:w="3323" w:type="dxa"/>
            <w:shd w:val="clear" w:color="auto" w:fill="auto"/>
          </w:tcPr>
          <w:p w:rsidR="00B802DB" w:rsidRPr="00D6003A" w:rsidRDefault="00B802DB" w:rsidP="00E2326B">
            <w:pPr>
              <w:pStyle w:val="Normal2"/>
              <w:spacing w:line="360" w:lineRule="auto"/>
              <w:ind w:left="0"/>
              <w:rPr>
                <w:rFonts w:ascii="David" w:hAnsi="David"/>
                <w:sz w:val="18"/>
                <w:szCs w:val="20"/>
                <w:rtl/>
              </w:rPr>
            </w:pPr>
            <w:r w:rsidRPr="008A598A">
              <w:rPr>
                <w:rFonts w:ascii="David" w:hAnsi="David"/>
                <w:sz w:val="18"/>
                <w:szCs w:val="20"/>
                <w:rtl/>
              </w:rPr>
              <w:t>המערכת תאפשר הגדרת מדדים ופרמטרים ייחודיים לקבוצת העבודה, מדדי איכות אישיים בקבוצת חישוב, ומדדים ופרמטרים לצורך חלוקת הפרמיה באופן דיפרנציאלי בין העובדים בקבוצה.</w:t>
            </w:r>
          </w:p>
        </w:tc>
        <w:tc>
          <w:tcPr>
            <w:tcW w:w="645" w:type="dxa"/>
            <w:shd w:val="clear" w:color="auto" w:fill="auto"/>
          </w:tcPr>
          <w:p w:rsidR="00B802DB" w:rsidRPr="00D6003A" w:rsidRDefault="00B802DB" w:rsidP="00E2326B">
            <w:pPr>
              <w:pStyle w:val="Default"/>
              <w:bidi/>
              <w:spacing w:line="360" w:lineRule="auto"/>
              <w:rPr>
                <w:rFonts w:ascii="David" w:hAnsi="David" w:cs="David"/>
                <w:b/>
                <w:bCs/>
                <w:sz w:val="23"/>
                <w:szCs w:val="32"/>
                <w:u w:val="single"/>
                <w:rtl/>
                <w:lang w:bidi="he-IL"/>
              </w:rPr>
            </w:pPr>
          </w:p>
        </w:tc>
        <w:tc>
          <w:tcPr>
            <w:tcW w:w="630" w:type="dxa"/>
          </w:tcPr>
          <w:p w:rsidR="00B802DB" w:rsidRPr="00D6003A" w:rsidRDefault="00B802DB" w:rsidP="00E2326B">
            <w:pPr>
              <w:pStyle w:val="Default"/>
              <w:bidi/>
              <w:spacing w:line="360" w:lineRule="auto"/>
              <w:rPr>
                <w:rFonts w:ascii="David" w:hAnsi="David" w:cs="David"/>
                <w:b/>
                <w:bCs/>
                <w:sz w:val="23"/>
                <w:szCs w:val="32"/>
                <w:u w:val="single"/>
                <w:rtl/>
                <w:lang w:bidi="he-IL"/>
              </w:rPr>
            </w:pPr>
          </w:p>
        </w:tc>
        <w:tc>
          <w:tcPr>
            <w:tcW w:w="567" w:type="dxa"/>
          </w:tcPr>
          <w:p w:rsidR="00B802DB" w:rsidRPr="00D6003A" w:rsidRDefault="00B802DB" w:rsidP="00E2326B">
            <w:pPr>
              <w:pStyle w:val="Default"/>
              <w:bidi/>
              <w:spacing w:line="360" w:lineRule="auto"/>
              <w:rPr>
                <w:rFonts w:ascii="David" w:hAnsi="David" w:cs="David"/>
                <w:b/>
                <w:bCs/>
                <w:sz w:val="23"/>
                <w:szCs w:val="32"/>
                <w:u w:val="single"/>
                <w:rtl/>
                <w:lang w:bidi="he-IL"/>
              </w:rPr>
            </w:pPr>
          </w:p>
        </w:tc>
        <w:tc>
          <w:tcPr>
            <w:tcW w:w="3369" w:type="dxa"/>
            <w:shd w:val="clear" w:color="auto" w:fill="auto"/>
          </w:tcPr>
          <w:p w:rsidR="00B802DB" w:rsidRPr="00D6003A" w:rsidRDefault="00B802DB" w:rsidP="00E2326B">
            <w:pPr>
              <w:pStyle w:val="Default"/>
              <w:bidi/>
              <w:spacing w:line="360" w:lineRule="auto"/>
              <w:rPr>
                <w:rFonts w:ascii="David" w:hAnsi="David" w:cs="David"/>
                <w:b/>
                <w:bCs/>
                <w:sz w:val="23"/>
                <w:szCs w:val="32"/>
                <w:u w:val="single"/>
                <w:rtl/>
                <w:lang w:bidi="he-IL"/>
              </w:rPr>
            </w:pPr>
          </w:p>
        </w:tc>
      </w:tr>
      <w:tr w:rsidR="009B627D" w:rsidRPr="00D6003A" w:rsidTr="00002B9B">
        <w:trPr>
          <w:trHeight w:val="198"/>
        </w:trPr>
        <w:tc>
          <w:tcPr>
            <w:tcW w:w="9289" w:type="dxa"/>
            <w:gridSpan w:val="6"/>
          </w:tcPr>
          <w:p w:rsidR="009B627D" w:rsidRPr="00D6003A" w:rsidRDefault="009B627D" w:rsidP="00430FD7">
            <w:pPr>
              <w:pStyle w:val="Default"/>
              <w:bidi/>
              <w:spacing w:before="120" w:line="360" w:lineRule="auto"/>
              <w:jc w:val="center"/>
              <w:rPr>
                <w:rFonts w:ascii="David" w:hAnsi="David" w:cs="David"/>
                <w:b/>
                <w:bCs/>
                <w:sz w:val="18"/>
                <w:szCs w:val="20"/>
                <w:rtl/>
                <w:lang w:bidi="he-IL"/>
              </w:rPr>
            </w:pPr>
            <w:r w:rsidRPr="00D6003A">
              <w:rPr>
                <w:rFonts w:ascii="David" w:hAnsi="David" w:cs="David"/>
                <w:b/>
                <w:bCs/>
                <w:sz w:val="18"/>
                <w:szCs w:val="20"/>
                <w:rtl/>
                <w:lang w:bidi="he-IL"/>
              </w:rPr>
              <w:t>קליטת נתונים תקופתיים</w:t>
            </w:r>
          </w:p>
        </w:tc>
      </w:tr>
      <w:tr w:rsidR="00010868" w:rsidRPr="00D6003A" w:rsidTr="00B31034">
        <w:trPr>
          <w:trHeight w:val="672"/>
        </w:trPr>
        <w:tc>
          <w:tcPr>
            <w:tcW w:w="755" w:type="dxa"/>
            <w:shd w:val="clear" w:color="auto" w:fill="auto"/>
          </w:tcPr>
          <w:p w:rsidR="00B802DB" w:rsidRPr="00D6003A" w:rsidRDefault="00B802DB" w:rsidP="00430FD7">
            <w:pPr>
              <w:pStyle w:val="Normal2"/>
              <w:numPr>
                <w:ilvl w:val="0"/>
                <w:numId w:val="29"/>
              </w:numPr>
              <w:spacing w:line="360" w:lineRule="auto"/>
              <w:ind w:left="226" w:hanging="113"/>
              <w:rPr>
                <w:rFonts w:ascii="David" w:hAnsi="David"/>
                <w:sz w:val="20"/>
                <w:szCs w:val="22"/>
                <w:rtl/>
              </w:rPr>
            </w:pPr>
          </w:p>
        </w:tc>
        <w:tc>
          <w:tcPr>
            <w:tcW w:w="3323" w:type="dxa"/>
            <w:shd w:val="clear" w:color="auto" w:fill="auto"/>
          </w:tcPr>
          <w:p w:rsidR="00B802DB" w:rsidRPr="00D6003A" w:rsidRDefault="00B802DB" w:rsidP="00E2326B">
            <w:pPr>
              <w:pStyle w:val="Normal2"/>
              <w:spacing w:line="360" w:lineRule="auto"/>
              <w:ind w:left="0"/>
              <w:rPr>
                <w:rFonts w:ascii="David" w:hAnsi="David"/>
                <w:sz w:val="18"/>
                <w:szCs w:val="20"/>
              </w:rPr>
            </w:pPr>
            <w:r w:rsidRPr="00D6003A">
              <w:rPr>
                <w:rFonts w:ascii="David" w:hAnsi="David"/>
                <w:sz w:val="18"/>
                <w:szCs w:val="20"/>
                <w:rtl/>
              </w:rPr>
              <w:t xml:space="preserve">המערכת תאפשר קליטת דיווחים, קליטות חוזרות של דיווחים וביצוע תיקונים בנתוני הדיווחים. </w:t>
            </w:r>
          </w:p>
        </w:tc>
        <w:tc>
          <w:tcPr>
            <w:tcW w:w="645" w:type="dxa"/>
            <w:shd w:val="clear" w:color="auto" w:fill="auto"/>
          </w:tcPr>
          <w:p w:rsidR="00B802DB" w:rsidRPr="00D6003A" w:rsidRDefault="00B802DB" w:rsidP="00E2326B">
            <w:pPr>
              <w:pStyle w:val="Default"/>
              <w:bidi/>
              <w:spacing w:line="360" w:lineRule="auto"/>
              <w:rPr>
                <w:rFonts w:ascii="David" w:hAnsi="David" w:cs="David"/>
                <w:b/>
                <w:bCs/>
                <w:sz w:val="23"/>
                <w:szCs w:val="32"/>
                <w:u w:val="single"/>
                <w:rtl/>
                <w:lang w:bidi="he-IL"/>
              </w:rPr>
            </w:pPr>
          </w:p>
        </w:tc>
        <w:tc>
          <w:tcPr>
            <w:tcW w:w="630" w:type="dxa"/>
          </w:tcPr>
          <w:p w:rsidR="00B802DB" w:rsidRPr="00D6003A" w:rsidRDefault="00B802DB" w:rsidP="00E2326B">
            <w:pPr>
              <w:pStyle w:val="Default"/>
              <w:bidi/>
              <w:spacing w:line="360" w:lineRule="auto"/>
              <w:rPr>
                <w:rFonts w:ascii="David" w:hAnsi="David" w:cs="David"/>
                <w:b/>
                <w:bCs/>
                <w:sz w:val="23"/>
                <w:szCs w:val="32"/>
                <w:u w:val="single"/>
                <w:rtl/>
                <w:lang w:bidi="he-IL"/>
              </w:rPr>
            </w:pPr>
          </w:p>
        </w:tc>
        <w:tc>
          <w:tcPr>
            <w:tcW w:w="567" w:type="dxa"/>
          </w:tcPr>
          <w:p w:rsidR="00B802DB" w:rsidRPr="00D6003A" w:rsidRDefault="00B802DB" w:rsidP="00E2326B">
            <w:pPr>
              <w:pStyle w:val="Default"/>
              <w:bidi/>
              <w:spacing w:line="360" w:lineRule="auto"/>
              <w:rPr>
                <w:rFonts w:ascii="David" w:hAnsi="David" w:cs="David"/>
                <w:b/>
                <w:bCs/>
                <w:sz w:val="23"/>
                <w:szCs w:val="32"/>
                <w:u w:val="single"/>
                <w:rtl/>
                <w:lang w:bidi="he-IL"/>
              </w:rPr>
            </w:pPr>
          </w:p>
        </w:tc>
        <w:tc>
          <w:tcPr>
            <w:tcW w:w="3369" w:type="dxa"/>
            <w:shd w:val="clear" w:color="auto" w:fill="auto"/>
          </w:tcPr>
          <w:p w:rsidR="00B802DB" w:rsidRPr="00D6003A" w:rsidRDefault="00B802DB" w:rsidP="00E2326B">
            <w:pPr>
              <w:pStyle w:val="Default"/>
              <w:bidi/>
              <w:spacing w:line="360" w:lineRule="auto"/>
              <w:rPr>
                <w:rFonts w:ascii="David" w:hAnsi="David" w:cs="David"/>
                <w:b/>
                <w:bCs/>
                <w:sz w:val="23"/>
                <w:szCs w:val="32"/>
                <w:u w:val="single"/>
                <w:rtl/>
                <w:lang w:bidi="he-IL"/>
              </w:rPr>
            </w:pPr>
          </w:p>
        </w:tc>
      </w:tr>
      <w:tr w:rsidR="00010868" w:rsidRPr="00D6003A" w:rsidTr="00B31034">
        <w:trPr>
          <w:trHeight w:val="672"/>
        </w:trPr>
        <w:tc>
          <w:tcPr>
            <w:tcW w:w="755" w:type="dxa"/>
            <w:shd w:val="clear" w:color="auto" w:fill="auto"/>
          </w:tcPr>
          <w:p w:rsidR="00B802DB" w:rsidRPr="00D6003A" w:rsidRDefault="00B802DB" w:rsidP="00430FD7">
            <w:pPr>
              <w:pStyle w:val="Normal2"/>
              <w:numPr>
                <w:ilvl w:val="0"/>
                <w:numId w:val="29"/>
              </w:numPr>
              <w:spacing w:line="360" w:lineRule="auto"/>
              <w:ind w:left="226" w:hanging="113"/>
              <w:rPr>
                <w:rFonts w:ascii="David" w:hAnsi="David"/>
                <w:sz w:val="20"/>
                <w:szCs w:val="22"/>
                <w:rtl/>
              </w:rPr>
            </w:pPr>
          </w:p>
        </w:tc>
        <w:tc>
          <w:tcPr>
            <w:tcW w:w="3323" w:type="dxa"/>
            <w:shd w:val="clear" w:color="auto" w:fill="auto"/>
          </w:tcPr>
          <w:p w:rsidR="00B802DB" w:rsidRPr="00D6003A" w:rsidRDefault="00B802DB" w:rsidP="00611585">
            <w:pPr>
              <w:pStyle w:val="Normal2"/>
              <w:spacing w:line="360" w:lineRule="auto"/>
              <w:ind w:left="0"/>
              <w:rPr>
                <w:rFonts w:ascii="David" w:hAnsi="David"/>
                <w:sz w:val="18"/>
                <w:szCs w:val="20"/>
              </w:rPr>
            </w:pPr>
            <w:r w:rsidRPr="00D6003A">
              <w:rPr>
                <w:rFonts w:ascii="David" w:hAnsi="David"/>
                <w:sz w:val="18"/>
                <w:szCs w:val="20"/>
                <w:rtl/>
              </w:rPr>
              <w:t xml:space="preserve">המערכת תתממשק למערכות הקיימות במשרד, במידה שניתן, על מנת לקבל </w:t>
            </w:r>
            <w:r w:rsidR="00A32438">
              <w:rPr>
                <w:rFonts w:ascii="David" w:hAnsi="David" w:hint="cs"/>
                <w:sz w:val="18"/>
                <w:szCs w:val="20"/>
                <w:rtl/>
              </w:rPr>
              <w:t xml:space="preserve">או להעביר </w:t>
            </w:r>
            <w:r w:rsidRPr="00D6003A">
              <w:rPr>
                <w:rFonts w:ascii="David" w:hAnsi="David"/>
                <w:sz w:val="18"/>
                <w:szCs w:val="20"/>
                <w:rtl/>
              </w:rPr>
              <w:t xml:space="preserve">נתוני </w:t>
            </w:r>
            <w:r w:rsidR="008C083E">
              <w:rPr>
                <w:rFonts w:ascii="David" w:hAnsi="David" w:hint="cs"/>
                <w:sz w:val="18"/>
                <w:szCs w:val="20"/>
                <w:rtl/>
              </w:rPr>
              <w:t>נוכחות ו</w:t>
            </w:r>
            <w:r w:rsidRPr="00D6003A">
              <w:rPr>
                <w:rFonts w:ascii="David" w:hAnsi="David"/>
                <w:sz w:val="18"/>
                <w:szCs w:val="20"/>
                <w:rtl/>
              </w:rPr>
              <w:t xml:space="preserve">ביצועי עובד </w:t>
            </w:r>
            <w:r w:rsidR="00611585">
              <w:rPr>
                <w:rFonts w:ascii="David" w:hAnsi="David" w:hint="cs"/>
                <w:sz w:val="18"/>
                <w:szCs w:val="20"/>
                <w:rtl/>
              </w:rPr>
              <w:t>עובדים,</w:t>
            </w:r>
            <w:r w:rsidRPr="00D6003A">
              <w:rPr>
                <w:rFonts w:ascii="David" w:hAnsi="David"/>
                <w:sz w:val="18"/>
                <w:szCs w:val="20"/>
                <w:rtl/>
              </w:rPr>
              <w:t xml:space="preserve"> נתוני תפוקות והישגים</w:t>
            </w:r>
            <w:r w:rsidR="00E64306">
              <w:rPr>
                <w:rFonts w:ascii="David" w:hAnsi="David" w:hint="cs"/>
                <w:sz w:val="18"/>
                <w:szCs w:val="20"/>
                <w:rtl/>
              </w:rPr>
              <w:t>, נתוני שכר</w:t>
            </w:r>
            <w:r w:rsidR="00A32438">
              <w:rPr>
                <w:rFonts w:ascii="David" w:hAnsi="David" w:hint="cs"/>
                <w:sz w:val="18"/>
                <w:szCs w:val="20"/>
                <w:rtl/>
              </w:rPr>
              <w:t xml:space="preserve"> וכל מידע אחר כפי שיוגדר</w:t>
            </w:r>
            <w:r w:rsidRPr="00D6003A">
              <w:rPr>
                <w:rFonts w:ascii="David" w:hAnsi="David"/>
                <w:sz w:val="18"/>
                <w:szCs w:val="20"/>
                <w:rtl/>
              </w:rPr>
              <w:t>.</w:t>
            </w:r>
          </w:p>
        </w:tc>
        <w:tc>
          <w:tcPr>
            <w:tcW w:w="645" w:type="dxa"/>
            <w:shd w:val="clear" w:color="auto" w:fill="auto"/>
          </w:tcPr>
          <w:p w:rsidR="00B802DB" w:rsidRPr="00D6003A" w:rsidRDefault="00B802DB" w:rsidP="00E2326B">
            <w:pPr>
              <w:pStyle w:val="Default"/>
              <w:bidi/>
              <w:spacing w:line="360" w:lineRule="auto"/>
              <w:rPr>
                <w:rFonts w:ascii="David" w:hAnsi="David" w:cs="David"/>
                <w:b/>
                <w:bCs/>
                <w:sz w:val="23"/>
                <w:szCs w:val="32"/>
                <w:u w:val="single"/>
                <w:rtl/>
                <w:lang w:bidi="he-IL"/>
              </w:rPr>
            </w:pPr>
          </w:p>
        </w:tc>
        <w:tc>
          <w:tcPr>
            <w:tcW w:w="630" w:type="dxa"/>
          </w:tcPr>
          <w:p w:rsidR="00B802DB" w:rsidRPr="00D6003A" w:rsidRDefault="00B802DB" w:rsidP="00E2326B">
            <w:pPr>
              <w:pStyle w:val="Default"/>
              <w:bidi/>
              <w:spacing w:line="360" w:lineRule="auto"/>
              <w:rPr>
                <w:rFonts w:ascii="David" w:hAnsi="David" w:cs="David"/>
                <w:b/>
                <w:bCs/>
                <w:sz w:val="23"/>
                <w:szCs w:val="32"/>
                <w:u w:val="single"/>
                <w:rtl/>
                <w:lang w:bidi="he-IL"/>
              </w:rPr>
            </w:pPr>
          </w:p>
        </w:tc>
        <w:tc>
          <w:tcPr>
            <w:tcW w:w="567" w:type="dxa"/>
          </w:tcPr>
          <w:p w:rsidR="00B802DB" w:rsidRPr="00D6003A" w:rsidRDefault="00B802DB" w:rsidP="00E2326B">
            <w:pPr>
              <w:pStyle w:val="Default"/>
              <w:bidi/>
              <w:spacing w:line="360" w:lineRule="auto"/>
              <w:rPr>
                <w:rFonts w:ascii="David" w:hAnsi="David" w:cs="David"/>
                <w:b/>
                <w:bCs/>
                <w:sz w:val="23"/>
                <w:szCs w:val="32"/>
                <w:u w:val="single"/>
                <w:rtl/>
                <w:lang w:bidi="he-IL"/>
              </w:rPr>
            </w:pPr>
          </w:p>
        </w:tc>
        <w:tc>
          <w:tcPr>
            <w:tcW w:w="3369" w:type="dxa"/>
            <w:shd w:val="clear" w:color="auto" w:fill="auto"/>
          </w:tcPr>
          <w:p w:rsidR="00B802DB" w:rsidRPr="00D6003A" w:rsidRDefault="00B802DB" w:rsidP="00E2326B">
            <w:pPr>
              <w:pStyle w:val="Default"/>
              <w:bidi/>
              <w:spacing w:line="360" w:lineRule="auto"/>
              <w:rPr>
                <w:rFonts w:ascii="David" w:hAnsi="David" w:cs="David"/>
                <w:b/>
                <w:bCs/>
                <w:sz w:val="23"/>
                <w:szCs w:val="32"/>
                <w:u w:val="single"/>
                <w:rtl/>
                <w:lang w:bidi="he-IL"/>
              </w:rPr>
            </w:pPr>
          </w:p>
        </w:tc>
      </w:tr>
      <w:tr w:rsidR="00010868" w:rsidRPr="00D6003A" w:rsidTr="00B31034">
        <w:trPr>
          <w:trHeight w:val="672"/>
        </w:trPr>
        <w:tc>
          <w:tcPr>
            <w:tcW w:w="755" w:type="dxa"/>
            <w:shd w:val="clear" w:color="auto" w:fill="auto"/>
          </w:tcPr>
          <w:p w:rsidR="00B802DB" w:rsidRPr="00D6003A" w:rsidRDefault="00B802DB" w:rsidP="00430FD7">
            <w:pPr>
              <w:pStyle w:val="Normal2"/>
              <w:numPr>
                <w:ilvl w:val="0"/>
                <w:numId w:val="29"/>
              </w:numPr>
              <w:spacing w:line="360" w:lineRule="auto"/>
              <w:ind w:left="226" w:hanging="113"/>
              <w:rPr>
                <w:rFonts w:ascii="David" w:hAnsi="David"/>
                <w:sz w:val="20"/>
                <w:szCs w:val="22"/>
                <w:rtl/>
              </w:rPr>
            </w:pPr>
          </w:p>
        </w:tc>
        <w:tc>
          <w:tcPr>
            <w:tcW w:w="3323" w:type="dxa"/>
            <w:shd w:val="clear" w:color="auto" w:fill="auto"/>
          </w:tcPr>
          <w:p w:rsidR="00B802DB" w:rsidRPr="00D6003A" w:rsidRDefault="00B802DB" w:rsidP="00E2326B">
            <w:pPr>
              <w:pStyle w:val="Normal2"/>
              <w:spacing w:line="360" w:lineRule="auto"/>
              <w:ind w:left="0"/>
              <w:rPr>
                <w:rFonts w:ascii="David" w:hAnsi="David"/>
                <w:sz w:val="18"/>
                <w:szCs w:val="20"/>
              </w:rPr>
            </w:pPr>
            <w:r>
              <w:rPr>
                <w:rFonts w:ascii="David" w:hAnsi="David" w:hint="cs"/>
                <w:sz w:val="18"/>
                <w:szCs w:val="20"/>
                <w:rtl/>
              </w:rPr>
              <w:t xml:space="preserve">המערכת תאפשר </w:t>
            </w:r>
            <w:r w:rsidRPr="00D6003A">
              <w:rPr>
                <w:rFonts w:ascii="David" w:hAnsi="David"/>
                <w:sz w:val="18"/>
                <w:szCs w:val="20"/>
                <w:rtl/>
              </w:rPr>
              <w:t xml:space="preserve">קליטה ידנית של התפוקות וההישגים </w:t>
            </w:r>
            <w:r>
              <w:rPr>
                <w:rFonts w:ascii="David" w:hAnsi="David" w:hint="cs"/>
                <w:sz w:val="18"/>
                <w:szCs w:val="20"/>
                <w:rtl/>
              </w:rPr>
              <w:t xml:space="preserve">תוך הצגת כל המידע הרלוונטי כגון: תפוקות בסיס, רשימת העובדים בקבוצה, רשימת השעות המושקעות וסטטיסטיקה של השנה האחרונה. </w:t>
            </w:r>
          </w:p>
        </w:tc>
        <w:tc>
          <w:tcPr>
            <w:tcW w:w="645" w:type="dxa"/>
            <w:shd w:val="clear" w:color="auto" w:fill="auto"/>
          </w:tcPr>
          <w:p w:rsidR="00B802DB" w:rsidRPr="00D6003A" w:rsidRDefault="00B802DB" w:rsidP="00E2326B">
            <w:pPr>
              <w:pStyle w:val="Default"/>
              <w:bidi/>
              <w:spacing w:line="360" w:lineRule="auto"/>
              <w:rPr>
                <w:rFonts w:ascii="David" w:hAnsi="David" w:cs="David"/>
                <w:b/>
                <w:bCs/>
                <w:sz w:val="23"/>
                <w:szCs w:val="32"/>
                <w:u w:val="single"/>
                <w:rtl/>
                <w:lang w:bidi="he-IL"/>
              </w:rPr>
            </w:pPr>
          </w:p>
        </w:tc>
        <w:tc>
          <w:tcPr>
            <w:tcW w:w="630" w:type="dxa"/>
          </w:tcPr>
          <w:p w:rsidR="00B802DB" w:rsidRPr="00D6003A" w:rsidRDefault="00B802DB" w:rsidP="00E2326B">
            <w:pPr>
              <w:pStyle w:val="Default"/>
              <w:bidi/>
              <w:spacing w:line="360" w:lineRule="auto"/>
              <w:rPr>
                <w:rFonts w:ascii="David" w:hAnsi="David" w:cs="David"/>
                <w:b/>
                <w:bCs/>
                <w:sz w:val="23"/>
                <w:szCs w:val="32"/>
                <w:u w:val="single"/>
                <w:rtl/>
                <w:lang w:bidi="he-IL"/>
              </w:rPr>
            </w:pPr>
          </w:p>
        </w:tc>
        <w:tc>
          <w:tcPr>
            <w:tcW w:w="567" w:type="dxa"/>
          </w:tcPr>
          <w:p w:rsidR="00B802DB" w:rsidRPr="00D6003A" w:rsidRDefault="00B802DB" w:rsidP="00E2326B">
            <w:pPr>
              <w:pStyle w:val="Default"/>
              <w:bidi/>
              <w:spacing w:line="360" w:lineRule="auto"/>
              <w:rPr>
                <w:rFonts w:ascii="David" w:hAnsi="David" w:cs="David"/>
                <w:b/>
                <w:bCs/>
                <w:sz w:val="23"/>
                <w:szCs w:val="32"/>
                <w:u w:val="single"/>
                <w:rtl/>
                <w:lang w:bidi="he-IL"/>
              </w:rPr>
            </w:pPr>
          </w:p>
        </w:tc>
        <w:tc>
          <w:tcPr>
            <w:tcW w:w="3369" w:type="dxa"/>
            <w:shd w:val="clear" w:color="auto" w:fill="auto"/>
          </w:tcPr>
          <w:p w:rsidR="00B802DB" w:rsidRPr="00D6003A" w:rsidRDefault="00B802DB" w:rsidP="00E2326B">
            <w:pPr>
              <w:pStyle w:val="Default"/>
              <w:bidi/>
              <w:spacing w:line="360" w:lineRule="auto"/>
              <w:rPr>
                <w:rFonts w:ascii="David" w:hAnsi="David" w:cs="David"/>
                <w:b/>
                <w:bCs/>
                <w:sz w:val="23"/>
                <w:szCs w:val="32"/>
                <w:u w:val="single"/>
                <w:rtl/>
                <w:lang w:bidi="he-IL"/>
              </w:rPr>
            </w:pPr>
          </w:p>
        </w:tc>
      </w:tr>
      <w:tr w:rsidR="00010868" w:rsidRPr="00D6003A" w:rsidTr="00B31034">
        <w:trPr>
          <w:trHeight w:val="672"/>
        </w:trPr>
        <w:tc>
          <w:tcPr>
            <w:tcW w:w="755" w:type="dxa"/>
            <w:shd w:val="clear" w:color="auto" w:fill="auto"/>
          </w:tcPr>
          <w:p w:rsidR="00B802DB" w:rsidRPr="00D6003A" w:rsidRDefault="00B802DB" w:rsidP="00430FD7">
            <w:pPr>
              <w:pStyle w:val="Normal2"/>
              <w:numPr>
                <w:ilvl w:val="0"/>
                <w:numId w:val="29"/>
              </w:numPr>
              <w:spacing w:line="360" w:lineRule="auto"/>
              <w:ind w:left="226" w:hanging="113"/>
              <w:rPr>
                <w:rFonts w:ascii="David" w:hAnsi="David"/>
                <w:sz w:val="20"/>
                <w:szCs w:val="22"/>
                <w:rtl/>
              </w:rPr>
            </w:pPr>
          </w:p>
        </w:tc>
        <w:tc>
          <w:tcPr>
            <w:tcW w:w="3323" w:type="dxa"/>
            <w:shd w:val="clear" w:color="auto" w:fill="auto"/>
          </w:tcPr>
          <w:p w:rsidR="00B802DB" w:rsidRPr="00D6003A" w:rsidRDefault="00B802DB" w:rsidP="00E2326B">
            <w:pPr>
              <w:pStyle w:val="Normal2"/>
              <w:spacing w:line="360" w:lineRule="auto"/>
              <w:ind w:left="0"/>
              <w:rPr>
                <w:rFonts w:ascii="David" w:hAnsi="David"/>
                <w:sz w:val="18"/>
                <w:szCs w:val="20"/>
              </w:rPr>
            </w:pPr>
            <w:r w:rsidRPr="00D6003A">
              <w:rPr>
                <w:rFonts w:ascii="David" w:hAnsi="David"/>
                <w:sz w:val="18"/>
                <w:szCs w:val="20"/>
                <w:rtl/>
              </w:rPr>
              <w:t>המערכת תבצע בדיקות ובקרה על תקינות הנתונים ושלמותם, ותפיק התרעות על תפוקות חריגות או שעות חריגות</w:t>
            </w:r>
            <w:r>
              <w:rPr>
                <w:rFonts w:ascii="David" w:hAnsi="David" w:hint="cs"/>
                <w:sz w:val="18"/>
                <w:szCs w:val="20"/>
                <w:rtl/>
              </w:rPr>
              <w:t>.</w:t>
            </w:r>
            <w:r w:rsidRPr="00D6003A">
              <w:rPr>
                <w:rFonts w:ascii="David" w:hAnsi="David"/>
                <w:sz w:val="18"/>
                <w:szCs w:val="20"/>
                <w:rtl/>
              </w:rPr>
              <w:t xml:space="preserve"> </w:t>
            </w:r>
          </w:p>
        </w:tc>
        <w:tc>
          <w:tcPr>
            <w:tcW w:w="645" w:type="dxa"/>
            <w:shd w:val="clear" w:color="auto" w:fill="auto"/>
          </w:tcPr>
          <w:p w:rsidR="00B802DB" w:rsidRPr="00D6003A" w:rsidRDefault="00B802DB" w:rsidP="00E2326B">
            <w:pPr>
              <w:pStyle w:val="Default"/>
              <w:bidi/>
              <w:spacing w:line="360" w:lineRule="auto"/>
              <w:rPr>
                <w:rFonts w:ascii="David" w:hAnsi="David" w:cs="David"/>
                <w:b/>
                <w:bCs/>
                <w:sz w:val="23"/>
                <w:szCs w:val="32"/>
                <w:u w:val="single"/>
                <w:rtl/>
                <w:lang w:bidi="he-IL"/>
              </w:rPr>
            </w:pPr>
          </w:p>
        </w:tc>
        <w:tc>
          <w:tcPr>
            <w:tcW w:w="630" w:type="dxa"/>
          </w:tcPr>
          <w:p w:rsidR="00B802DB" w:rsidRPr="00D6003A" w:rsidRDefault="00B802DB" w:rsidP="00E2326B">
            <w:pPr>
              <w:pStyle w:val="Default"/>
              <w:bidi/>
              <w:spacing w:line="360" w:lineRule="auto"/>
              <w:rPr>
                <w:rFonts w:ascii="David" w:hAnsi="David" w:cs="David"/>
                <w:b/>
                <w:bCs/>
                <w:sz w:val="23"/>
                <w:szCs w:val="32"/>
                <w:u w:val="single"/>
                <w:rtl/>
                <w:lang w:bidi="he-IL"/>
              </w:rPr>
            </w:pPr>
          </w:p>
        </w:tc>
        <w:tc>
          <w:tcPr>
            <w:tcW w:w="567" w:type="dxa"/>
          </w:tcPr>
          <w:p w:rsidR="00B802DB" w:rsidRPr="00D6003A" w:rsidRDefault="00B802DB" w:rsidP="00E2326B">
            <w:pPr>
              <w:pStyle w:val="Default"/>
              <w:bidi/>
              <w:spacing w:line="360" w:lineRule="auto"/>
              <w:rPr>
                <w:rFonts w:ascii="David" w:hAnsi="David" w:cs="David"/>
                <w:b/>
                <w:bCs/>
                <w:sz w:val="23"/>
                <w:szCs w:val="32"/>
                <w:u w:val="single"/>
                <w:rtl/>
                <w:lang w:bidi="he-IL"/>
              </w:rPr>
            </w:pPr>
          </w:p>
        </w:tc>
        <w:tc>
          <w:tcPr>
            <w:tcW w:w="3369" w:type="dxa"/>
            <w:shd w:val="clear" w:color="auto" w:fill="auto"/>
          </w:tcPr>
          <w:p w:rsidR="00B802DB" w:rsidRPr="00D6003A" w:rsidRDefault="00B802DB" w:rsidP="00E2326B">
            <w:pPr>
              <w:pStyle w:val="Default"/>
              <w:bidi/>
              <w:spacing w:line="360" w:lineRule="auto"/>
              <w:rPr>
                <w:rFonts w:ascii="David" w:hAnsi="David" w:cs="David"/>
                <w:b/>
                <w:bCs/>
                <w:sz w:val="23"/>
                <w:szCs w:val="32"/>
                <w:u w:val="single"/>
                <w:rtl/>
                <w:lang w:bidi="he-IL"/>
              </w:rPr>
            </w:pPr>
          </w:p>
        </w:tc>
      </w:tr>
      <w:tr w:rsidR="00010868" w:rsidRPr="00D6003A" w:rsidTr="00B31034">
        <w:trPr>
          <w:trHeight w:val="672"/>
        </w:trPr>
        <w:tc>
          <w:tcPr>
            <w:tcW w:w="755" w:type="dxa"/>
            <w:shd w:val="clear" w:color="auto" w:fill="auto"/>
          </w:tcPr>
          <w:p w:rsidR="00B802DB" w:rsidRPr="00D6003A" w:rsidRDefault="00B802DB" w:rsidP="00430FD7">
            <w:pPr>
              <w:pStyle w:val="Normal2"/>
              <w:numPr>
                <w:ilvl w:val="0"/>
                <w:numId w:val="29"/>
              </w:numPr>
              <w:spacing w:line="360" w:lineRule="auto"/>
              <w:ind w:left="226" w:hanging="113"/>
              <w:rPr>
                <w:rFonts w:ascii="David" w:hAnsi="David"/>
                <w:sz w:val="20"/>
                <w:szCs w:val="22"/>
                <w:rtl/>
              </w:rPr>
            </w:pPr>
          </w:p>
        </w:tc>
        <w:tc>
          <w:tcPr>
            <w:tcW w:w="3323" w:type="dxa"/>
            <w:shd w:val="clear" w:color="auto" w:fill="auto"/>
          </w:tcPr>
          <w:p w:rsidR="00B802DB" w:rsidRPr="00D6003A" w:rsidRDefault="00B802DB" w:rsidP="00E2326B">
            <w:pPr>
              <w:pStyle w:val="Normal2"/>
              <w:spacing w:line="360" w:lineRule="auto"/>
              <w:ind w:left="0"/>
              <w:rPr>
                <w:rFonts w:ascii="David" w:hAnsi="David"/>
                <w:sz w:val="18"/>
                <w:szCs w:val="20"/>
              </w:rPr>
            </w:pPr>
            <w:r w:rsidRPr="00D6003A">
              <w:rPr>
                <w:rFonts w:ascii="David" w:hAnsi="David"/>
                <w:sz w:val="18"/>
                <w:szCs w:val="20"/>
                <w:rtl/>
              </w:rPr>
              <w:t>המערכת תפיק דוחות סטאטוס לגבי נתוני שעות ותפוקות.</w:t>
            </w:r>
          </w:p>
        </w:tc>
        <w:tc>
          <w:tcPr>
            <w:tcW w:w="645" w:type="dxa"/>
            <w:shd w:val="clear" w:color="auto" w:fill="auto"/>
          </w:tcPr>
          <w:p w:rsidR="00B802DB" w:rsidRPr="00D6003A" w:rsidRDefault="00B802DB" w:rsidP="00E2326B">
            <w:pPr>
              <w:pStyle w:val="Default"/>
              <w:bidi/>
              <w:spacing w:line="360" w:lineRule="auto"/>
              <w:rPr>
                <w:rFonts w:ascii="David" w:hAnsi="David" w:cs="David"/>
                <w:b/>
                <w:bCs/>
                <w:sz w:val="23"/>
                <w:szCs w:val="32"/>
                <w:u w:val="single"/>
                <w:rtl/>
                <w:lang w:bidi="he-IL"/>
              </w:rPr>
            </w:pPr>
          </w:p>
        </w:tc>
        <w:tc>
          <w:tcPr>
            <w:tcW w:w="630" w:type="dxa"/>
          </w:tcPr>
          <w:p w:rsidR="00B802DB" w:rsidRPr="00D6003A" w:rsidRDefault="00B802DB" w:rsidP="00E2326B">
            <w:pPr>
              <w:pStyle w:val="Default"/>
              <w:bidi/>
              <w:spacing w:line="360" w:lineRule="auto"/>
              <w:rPr>
                <w:rFonts w:ascii="David" w:hAnsi="David" w:cs="David"/>
                <w:b/>
                <w:bCs/>
                <w:sz w:val="23"/>
                <w:szCs w:val="32"/>
                <w:u w:val="single"/>
                <w:rtl/>
                <w:lang w:bidi="he-IL"/>
              </w:rPr>
            </w:pPr>
          </w:p>
        </w:tc>
        <w:tc>
          <w:tcPr>
            <w:tcW w:w="567" w:type="dxa"/>
          </w:tcPr>
          <w:p w:rsidR="00B802DB" w:rsidRPr="00D6003A" w:rsidRDefault="00B802DB" w:rsidP="00E2326B">
            <w:pPr>
              <w:pStyle w:val="Default"/>
              <w:bidi/>
              <w:spacing w:line="360" w:lineRule="auto"/>
              <w:rPr>
                <w:rFonts w:ascii="David" w:hAnsi="David" w:cs="David"/>
                <w:b/>
                <w:bCs/>
                <w:sz w:val="23"/>
                <w:szCs w:val="32"/>
                <w:u w:val="single"/>
                <w:rtl/>
                <w:lang w:bidi="he-IL"/>
              </w:rPr>
            </w:pPr>
          </w:p>
        </w:tc>
        <w:tc>
          <w:tcPr>
            <w:tcW w:w="3369" w:type="dxa"/>
            <w:shd w:val="clear" w:color="auto" w:fill="auto"/>
          </w:tcPr>
          <w:p w:rsidR="00B802DB" w:rsidRPr="00D6003A" w:rsidRDefault="00B802DB" w:rsidP="00E2326B">
            <w:pPr>
              <w:pStyle w:val="Default"/>
              <w:bidi/>
              <w:spacing w:line="360" w:lineRule="auto"/>
              <w:rPr>
                <w:rFonts w:ascii="David" w:hAnsi="David" w:cs="David"/>
                <w:b/>
                <w:bCs/>
                <w:sz w:val="23"/>
                <w:szCs w:val="32"/>
                <w:u w:val="single"/>
                <w:rtl/>
                <w:lang w:bidi="he-IL"/>
              </w:rPr>
            </w:pPr>
          </w:p>
        </w:tc>
      </w:tr>
      <w:tr w:rsidR="00010868" w:rsidRPr="00D6003A" w:rsidTr="00B31034">
        <w:trPr>
          <w:trHeight w:val="672"/>
        </w:trPr>
        <w:tc>
          <w:tcPr>
            <w:tcW w:w="755" w:type="dxa"/>
            <w:shd w:val="clear" w:color="auto" w:fill="auto"/>
          </w:tcPr>
          <w:p w:rsidR="00B802DB" w:rsidRPr="00D6003A" w:rsidRDefault="00B802DB" w:rsidP="00430FD7">
            <w:pPr>
              <w:pStyle w:val="Normal2"/>
              <w:numPr>
                <w:ilvl w:val="0"/>
                <w:numId w:val="29"/>
              </w:numPr>
              <w:spacing w:line="360" w:lineRule="auto"/>
              <w:ind w:left="226" w:hanging="113"/>
              <w:rPr>
                <w:rFonts w:ascii="David" w:hAnsi="David"/>
                <w:sz w:val="20"/>
                <w:szCs w:val="22"/>
                <w:rtl/>
              </w:rPr>
            </w:pPr>
          </w:p>
        </w:tc>
        <w:tc>
          <w:tcPr>
            <w:tcW w:w="3323" w:type="dxa"/>
            <w:shd w:val="clear" w:color="auto" w:fill="auto"/>
          </w:tcPr>
          <w:p w:rsidR="00B802DB" w:rsidRPr="00D6003A" w:rsidRDefault="00B802DB" w:rsidP="00E2326B">
            <w:pPr>
              <w:pStyle w:val="Normal2"/>
              <w:spacing w:line="360" w:lineRule="auto"/>
              <w:ind w:left="0"/>
              <w:rPr>
                <w:rFonts w:ascii="David" w:hAnsi="David"/>
                <w:sz w:val="18"/>
                <w:szCs w:val="20"/>
              </w:rPr>
            </w:pPr>
            <w:r w:rsidRPr="00D6003A">
              <w:rPr>
                <w:rFonts w:ascii="David" w:hAnsi="David"/>
                <w:sz w:val="18"/>
                <w:szCs w:val="20"/>
                <w:rtl/>
              </w:rPr>
              <w:t>המערכת תתמוך בתהליך אישור הדיווחים</w:t>
            </w:r>
            <w:r>
              <w:rPr>
                <w:rFonts w:ascii="David" w:hAnsi="David" w:hint="cs"/>
                <w:sz w:val="18"/>
                <w:szCs w:val="20"/>
                <w:rtl/>
              </w:rPr>
              <w:t>.</w:t>
            </w:r>
          </w:p>
        </w:tc>
        <w:tc>
          <w:tcPr>
            <w:tcW w:w="645" w:type="dxa"/>
            <w:shd w:val="clear" w:color="auto" w:fill="auto"/>
          </w:tcPr>
          <w:p w:rsidR="00B802DB" w:rsidRPr="00D6003A" w:rsidRDefault="00B802DB" w:rsidP="00E2326B">
            <w:pPr>
              <w:pStyle w:val="Default"/>
              <w:bidi/>
              <w:spacing w:line="360" w:lineRule="auto"/>
              <w:rPr>
                <w:rFonts w:ascii="David" w:hAnsi="David" w:cs="David"/>
                <w:b/>
                <w:bCs/>
                <w:sz w:val="23"/>
                <w:szCs w:val="32"/>
                <w:u w:val="single"/>
                <w:rtl/>
                <w:lang w:bidi="he-IL"/>
              </w:rPr>
            </w:pPr>
          </w:p>
        </w:tc>
        <w:tc>
          <w:tcPr>
            <w:tcW w:w="630" w:type="dxa"/>
          </w:tcPr>
          <w:p w:rsidR="00B802DB" w:rsidRPr="00D6003A" w:rsidRDefault="00B802DB" w:rsidP="00E2326B">
            <w:pPr>
              <w:pStyle w:val="Default"/>
              <w:bidi/>
              <w:spacing w:line="360" w:lineRule="auto"/>
              <w:rPr>
                <w:rFonts w:ascii="David" w:hAnsi="David" w:cs="David"/>
                <w:b/>
                <w:bCs/>
                <w:sz w:val="23"/>
                <w:szCs w:val="32"/>
                <w:u w:val="single"/>
                <w:rtl/>
                <w:lang w:bidi="he-IL"/>
              </w:rPr>
            </w:pPr>
          </w:p>
        </w:tc>
        <w:tc>
          <w:tcPr>
            <w:tcW w:w="567" w:type="dxa"/>
          </w:tcPr>
          <w:p w:rsidR="00B802DB" w:rsidRPr="00D6003A" w:rsidRDefault="00B802DB" w:rsidP="00E2326B">
            <w:pPr>
              <w:pStyle w:val="Default"/>
              <w:bidi/>
              <w:spacing w:line="360" w:lineRule="auto"/>
              <w:rPr>
                <w:rFonts w:ascii="David" w:hAnsi="David" w:cs="David"/>
                <w:b/>
                <w:bCs/>
                <w:sz w:val="23"/>
                <w:szCs w:val="32"/>
                <w:u w:val="single"/>
                <w:rtl/>
                <w:lang w:bidi="he-IL"/>
              </w:rPr>
            </w:pPr>
          </w:p>
        </w:tc>
        <w:tc>
          <w:tcPr>
            <w:tcW w:w="3369" w:type="dxa"/>
            <w:shd w:val="clear" w:color="auto" w:fill="auto"/>
          </w:tcPr>
          <w:p w:rsidR="00B802DB" w:rsidRPr="00D6003A" w:rsidRDefault="00B802DB" w:rsidP="00E2326B">
            <w:pPr>
              <w:pStyle w:val="Default"/>
              <w:bidi/>
              <w:spacing w:line="360" w:lineRule="auto"/>
              <w:rPr>
                <w:rFonts w:ascii="David" w:hAnsi="David" w:cs="David"/>
                <w:b/>
                <w:bCs/>
                <w:sz w:val="23"/>
                <w:szCs w:val="32"/>
                <w:u w:val="single"/>
                <w:rtl/>
                <w:lang w:bidi="he-IL"/>
              </w:rPr>
            </w:pPr>
          </w:p>
        </w:tc>
      </w:tr>
      <w:tr w:rsidR="00156EE9" w:rsidRPr="00D6003A" w:rsidTr="00002B9B">
        <w:trPr>
          <w:trHeight w:val="139"/>
        </w:trPr>
        <w:tc>
          <w:tcPr>
            <w:tcW w:w="9289" w:type="dxa"/>
            <w:gridSpan w:val="6"/>
          </w:tcPr>
          <w:p w:rsidR="00156EE9" w:rsidRPr="00D6003A" w:rsidRDefault="00156EE9" w:rsidP="00430FD7">
            <w:pPr>
              <w:pStyle w:val="Default"/>
              <w:bidi/>
              <w:spacing w:before="120" w:line="360" w:lineRule="auto"/>
              <w:jc w:val="center"/>
              <w:rPr>
                <w:rFonts w:ascii="David" w:hAnsi="David" w:cs="David"/>
                <w:b/>
                <w:bCs/>
                <w:sz w:val="18"/>
                <w:szCs w:val="20"/>
                <w:u w:val="single"/>
                <w:rtl/>
                <w:lang w:bidi="he-IL"/>
              </w:rPr>
            </w:pPr>
            <w:r w:rsidRPr="00D6003A">
              <w:rPr>
                <w:rFonts w:ascii="David" w:hAnsi="David" w:cs="David"/>
                <w:b/>
                <w:bCs/>
                <w:sz w:val="18"/>
                <w:szCs w:val="20"/>
                <w:rtl/>
                <w:lang w:bidi="he-IL"/>
              </w:rPr>
              <w:t>ביצוע חישובים והעברתם למערכת מל</w:t>
            </w:r>
            <w:r w:rsidRPr="00D6003A">
              <w:rPr>
                <w:rFonts w:ascii="David" w:hAnsi="David" w:cs="David"/>
                <w:b/>
                <w:bCs/>
                <w:sz w:val="18"/>
                <w:szCs w:val="20"/>
                <w:rtl/>
              </w:rPr>
              <w:t>"</w:t>
            </w:r>
            <w:r w:rsidRPr="00D6003A">
              <w:rPr>
                <w:rFonts w:ascii="David" w:hAnsi="David" w:cs="David"/>
                <w:b/>
                <w:bCs/>
                <w:sz w:val="18"/>
                <w:szCs w:val="20"/>
                <w:rtl/>
                <w:lang w:bidi="he-IL"/>
              </w:rPr>
              <w:t>מ</w:t>
            </w:r>
          </w:p>
        </w:tc>
      </w:tr>
      <w:tr w:rsidR="00010868" w:rsidRPr="00D6003A" w:rsidTr="00430FD7">
        <w:trPr>
          <w:trHeight w:val="672"/>
        </w:trPr>
        <w:tc>
          <w:tcPr>
            <w:tcW w:w="755" w:type="dxa"/>
            <w:shd w:val="clear" w:color="auto" w:fill="auto"/>
          </w:tcPr>
          <w:p w:rsidR="00B802DB" w:rsidRPr="00D6003A" w:rsidRDefault="00B802DB" w:rsidP="00430FD7">
            <w:pPr>
              <w:pStyle w:val="Normal2"/>
              <w:numPr>
                <w:ilvl w:val="0"/>
                <w:numId w:val="29"/>
              </w:numPr>
              <w:spacing w:line="360" w:lineRule="auto"/>
              <w:ind w:left="226" w:hanging="113"/>
              <w:rPr>
                <w:rFonts w:ascii="David" w:hAnsi="David"/>
                <w:sz w:val="20"/>
                <w:szCs w:val="22"/>
                <w:rtl/>
              </w:rPr>
            </w:pPr>
          </w:p>
        </w:tc>
        <w:tc>
          <w:tcPr>
            <w:tcW w:w="3323" w:type="dxa"/>
            <w:shd w:val="clear" w:color="auto" w:fill="auto"/>
          </w:tcPr>
          <w:p w:rsidR="00B802DB" w:rsidRPr="00D6003A" w:rsidRDefault="00B802DB" w:rsidP="00E2326B">
            <w:pPr>
              <w:pStyle w:val="Normal2"/>
              <w:spacing w:line="360" w:lineRule="auto"/>
              <w:ind w:left="0"/>
              <w:rPr>
                <w:rFonts w:ascii="David" w:hAnsi="David"/>
                <w:sz w:val="18"/>
                <w:szCs w:val="20"/>
              </w:rPr>
            </w:pPr>
            <w:r>
              <w:rPr>
                <w:rFonts w:ascii="David" w:hAnsi="David" w:hint="cs"/>
                <w:sz w:val="18"/>
                <w:szCs w:val="20"/>
                <w:rtl/>
              </w:rPr>
              <w:t xml:space="preserve">המערכת תבצע חישובים בהתאם לשיטות התמרוץ התקפות בהתאם למועדים השונים לחישוב. </w:t>
            </w:r>
          </w:p>
        </w:tc>
        <w:tc>
          <w:tcPr>
            <w:tcW w:w="645" w:type="dxa"/>
            <w:shd w:val="clear" w:color="auto" w:fill="auto"/>
          </w:tcPr>
          <w:p w:rsidR="00B802DB" w:rsidRPr="00D6003A" w:rsidRDefault="00B802DB" w:rsidP="00E2326B">
            <w:pPr>
              <w:pStyle w:val="Default"/>
              <w:bidi/>
              <w:spacing w:line="360" w:lineRule="auto"/>
              <w:rPr>
                <w:rFonts w:ascii="David" w:hAnsi="David" w:cs="David"/>
                <w:b/>
                <w:bCs/>
                <w:sz w:val="23"/>
                <w:szCs w:val="32"/>
                <w:u w:val="single"/>
                <w:rtl/>
                <w:lang w:bidi="he-IL"/>
              </w:rPr>
            </w:pPr>
          </w:p>
        </w:tc>
        <w:tc>
          <w:tcPr>
            <w:tcW w:w="630" w:type="dxa"/>
          </w:tcPr>
          <w:p w:rsidR="00B802DB" w:rsidRPr="00D6003A" w:rsidRDefault="00B802DB" w:rsidP="00E2326B">
            <w:pPr>
              <w:pStyle w:val="Default"/>
              <w:bidi/>
              <w:spacing w:line="360" w:lineRule="auto"/>
              <w:rPr>
                <w:rFonts w:ascii="David" w:hAnsi="David" w:cs="David"/>
                <w:b/>
                <w:bCs/>
                <w:sz w:val="23"/>
                <w:szCs w:val="32"/>
                <w:u w:val="single"/>
                <w:rtl/>
                <w:lang w:bidi="he-IL"/>
              </w:rPr>
            </w:pPr>
          </w:p>
        </w:tc>
        <w:tc>
          <w:tcPr>
            <w:tcW w:w="567" w:type="dxa"/>
          </w:tcPr>
          <w:p w:rsidR="00B802DB" w:rsidRPr="00D6003A" w:rsidRDefault="00B802DB" w:rsidP="00E2326B">
            <w:pPr>
              <w:pStyle w:val="Default"/>
              <w:bidi/>
              <w:spacing w:line="360" w:lineRule="auto"/>
              <w:rPr>
                <w:rFonts w:ascii="David" w:hAnsi="David" w:cs="David"/>
                <w:b/>
                <w:bCs/>
                <w:sz w:val="23"/>
                <w:szCs w:val="32"/>
                <w:u w:val="single"/>
                <w:rtl/>
                <w:lang w:bidi="he-IL"/>
              </w:rPr>
            </w:pPr>
          </w:p>
        </w:tc>
        <w:tc>
          <w:tcPr>
            <w:tcW w:w="3369" w:type="dxa"/>
            <w:shd w:val="clear" w:color="auto" w:fill="auto"/>
          </w:tcPr>
          <w:p w:rsidR="00B802DB" w:rsidRPr="00D6003A" w:rsidRDefault="00B802DB" w:rsidP="00E2326B">
            <w:pPr>
              <w:pStyle w:val="Default"/>
              <w:bidi/>
              <w:spacing w:line="360" w:lineRule="auto"/>
              <w:rPr>
                <w:rFonts w:ascii="David" w:hAnsi="David" w:cs="David"/>
                <w:b/>
                <w:bCs/>
                <w:sz w:val="23"/>
                <w:szCs w:val="32"/>
                <w:u w:val="single"/>
                <w:rtl/>
                <w:lang w:bidi="he-IL"/>
              </w:rPr>
            </w:pPr>
          </w:p>
        </w:tc>
      </w:tr>
      <w:tr w:rsidR="00010868" w:rsidRPr="00D6003A" w:rsidTr="00430FD7">
        <w:trPr>
          <w:trHeight w:val="672"/>
        </w:trPr>
        <w:tc>
          <w:tcPr>
            <w:tcW w:w="755" w:type="dxa"/>
            <w:shd w:val="clear" w:color="auto" w:fill="auto"/>
          </w:tcPr>
          <w:p w:rsidR="00B802DB" w:rsidRPr="00D6003A" w:rsidRDefault="00B802DB" w:rsidP="00430FD7">
            <w:pPr>
              <w:pStyle w:val="Normal2"/>
              <w:numPr>
                <w:ilvl w:val="0"/>
                <w:numId w:val="29"/>
              </w:numPr>
              <w:spacing w:line="360" w:lineRule="auto"/>
              <w:ind w:left="226" w:hanging="113"/>
              <w:rPr>
                <w:rFonts w:ascii="David" w:hAnsi="David"/>
                <w:sz w:val="20"/>
                <w:szCs w:val="22"/>
                <w:rtl/>
              </w:rPr>
            </w:pPr>
          </w:p>
        </w:tc>
        <w:tc>
          <w:tcPr>
            <w:tcW w:w="3323" w:type="dxa"/>
            <w:shd w:val="clear" w:color="auto" w:fill="auto"/>
          </w:tcPr>
          <w:p w:rsidR="00B802DB" w:rsidRPr="00D6003A" w:rsidRDefault="00B802DB" w:rsidP="00E2326B">
            <w:pPr>
              <w:pStyle w:val="Normal2"/>
              <w:spacing w:line="360" w:lineRule="auto"/>
              <w:ind w:left="0"/>
              <w:rPr>
                <w:rFonts w:ascii="David" w:hAnsi="David"/>
                <w:sz w:val="18"/>
                <w:szCs w:val="20"/>
              </w:rPr>
            </w:pPr>
            <w:r w:rsidRPr="00D6003A">
              <w:rPr>
                <w:rFonts w:ascii="David" w:hAnsi="David"/>
                <w:sz w:val="18"/>
                <w:szCs w:val="20"/>
                <w:rtl/>
                <w:lang w:eastAsia="en-US"/>
              </w:rPr>
              <w:t>המערכת תבצע חישוב פרמיה עבור כל תקופה נדרשת, ע"פ כל סוגי קווי התשלום הקיימים בשירות המדינה, כולל</w:t>
            </w:r>
            <w:r w:rsidRPr="00D6003A">
              <w:rPr>
                <w:rFonts w:ascii="David" w:hAnsi="David"/>
                <w:sz w:val="18"/>
                <w:szCs w:val="20"/>
                <w:lang w:eastAsia="en-US"/>
              </w:rPr>
              <w:t xml:space="preserve"> </w:t>
            </w:r>
            <w:r w:rsidRPr="00D6003A">
              <w:rPr>
                <w:rFonts w:ascii="David" w:hAnsi="David"/>
                <w:sz w:val="18"/>
                <w:szCs w:val="20"/>
                <w:rtl/>
                <w:lang w:eastAsia="en-US"/>
              </w:rPr>
              <w:t>קווי חישוב זמניים והפרשים.</w:t>
            </w:r>
          </w:p>
        </w:tc>
        <w:tc>
          <w:tcPr>
            <w:tcW w:w="645" w:type="dxa"/>
            <w:shd w:val="clear" w:color="auto" w:fill="auto"/>
          </w:tcPr>
          <w:p w:rsidR="00B802DB" w:rsidRPr="00D6003A" w:rsidRDefault="00B802DB" w:rsidP="00E2326B">
            <w:pPr>
              <w:pStyle w:val="Default"/>
              <w:bidi/>
              <w:spacing w:line="360" w:lineRule="auto"/>
              <w:rPr>
                <w:rFonts w:ascii="David" w:hAnsi="David" w:cs="David"/>
                <w:b/>
                <w:bCs/>
                <w:sz w:val="23"/>
                <w:szCs w:val="32"/>
                <w:u w:val="single"/>
                <w:rtl/>
                <w:lang w:bidi="he-IL"/>
              </w:rPr>
            </w:pPr>
          </w:p>
        </w:tc>
        <w:tc>
          <w:tcPr>
            <w:tcW w:w="630" w:type="dxa"/>
          </w:tcPr>
          <w:p w:rsidR="00B802DB" w:rsidRPr="00D6003A" w:rsidRDefault="00B802DB" w:rsidP="00E2326B">
            <w:pPr>
              <w:pStyle w:val="Default"/>
              <w:bidi/>
              <w:spacing w:line="360" w:lineRule="auto"/>
              <w:rPr>
                <w:rFonts w:ascii="David" w:hAnsi="David" w:cs="David"/>
                <w:b/>
                <w:bCs/>
                <w:sz w:val="23"/>
                <w:szCs w:val="32"/>
                <w:u w:val="single"/>
                <w:rtl/>
                <w:lang w:bidi="he-IL"/>
              </w:rPr>
            </w:pPr>
          </w:p>
        </w:tc>
        <w:tc>
          <w:tcPr>
            <w:tcW w:w="567" w:type="dxa"/>
          </w:tcPr>
          <w:p w:rsidR="00B802DB" w:rsidRPr="00D6003A" w:rsidRDefault="00B802DB" w:rsidP="00E2326B">
            <w:pPr>
              <w:pStyle w:val="Default"/>
              <w:bidi/>
              <w:spacing w:line="360" w:lineRule="auto"/>
              <w:rPr>
                <w:rFonts w:ascii="David" w:hAnsi="David" w:cs="David"/>
                <w:b/>
                <w:bCs/>
                <w:sz w:val="23"/>
                <w:szCs w:val="32"/>
                <w:u w:val="single"/>
                <w:rtl/>
                <w:lang w:bidi="he-IL"/>
              </w:rPr>
            </w:pPr>
          </w:p>
        </w:tc>
        <w:tc>
          <w:tcPr>
            <w:tcW w:w="3369" w:type="dxa"/>
            <w:shd w:val="clear" w:color="auto" w:fill="auto"/>
          </w:tcPr>
          <w:p w:rsidR="00B802DB" w:rsidRPr="00D6003A" w:rsidRDefault="00B802DB" w:rsidP="00E2326B">
            <w:pPr>
              <w:pStyle w:val="Default"/>
              <w:bidi/>
              <w:spacing w:line="360" w:lineRule="auto"/>
              <w:rPr>
                <w:rFonts w:ascii="David" w:hAnsi="David" w:cs="David"/>
                <w:b/>
                <w:bCs/>
                <w:sz w:val="23"/>
                <w:szCs w:val="32"/>
                <w:u w:val="single"/>
                <w:rtl/>
                <w:lang w:bidi="he-IL"/>
              </w:rPr>
            </w:pPr>
          </w:p>
        </w:tc>
      </w:tr>
      <w:tr w:rsidR="00010868" w:rsidRPr="00D6003A" w:rsidTr="00430FD7">
        <w:trPr>
          <w:trHeight w:val="672"/>
        </w:trPr>
        <w:tc>
          <w:tcPr>
            <w:tcW w:w="755" w:type="dxa"/>
            <w:shd w:val="clear" w:color="auto" w:fill="auto"/>
          </w:tcPr>
          <w:p w:rsidR="00B802DB" w:rsidRPr="00D6003A" w:rsidRDefault="00B802DB" w:rsidP="00430FD7">
            <w:pPr>
              <w:pStyle w:val="Normal2"/>
              <w:numPr>
                <w:ilvl w:val="0"/>
                <w:numId w:val="29"/>
              </w:numPr>
              <w:spacing w:line="360" w:lineRule="auto"/>
              <w:ind w:left="226" w:hanging="113"/>
              <w:rPr>
                <w:rFonts w:ascii="David" w:hAnsi="David"/>
                <w:sz w:val="20"/>
                <w:szCs w:val="22"/>
                <w:rtl/>
              </w:rPr>
            </w:pPr>
          </w:p>
        </w:tc>
        <w:tc>
          <w:tcPr>
            <w:tcW w:w="3323" w:type="dxa"/>
            <w:shd w:val="clear" w:color="auto" w:fill="auto"/>
          </w:tcPr>
          <w:p w:rsidR="00B802DB" w:rsidRPr="00D6003A" w:rsidRDefault="00B802DB" w:rsidP="00873C08">
            <w:pPr>
              <w:pStyle w:val="Normal2"/>
              <w:spacing w:line="360" w:lineRule="auto"/>
              <w:ind w:left="0"/>
              <w:rPr>
                <w:rFonts w:ascii="David" w:hAnsi="David"/>
                <w:sz w:val="18"/>
                <w:szCs w:val="20"/>
              </w:rPr>
            </w:pPr>
            <w:r w:rsidRPr="00D6003A">
              <w:rPr>
                <w:rFonts w:ascii="David" w:hAnsi="David"/>
                <w:sz w:val="18"/>
                <w:szCs w:val="20"/>
                <w:rtl/>
                <w:lang w:eastAsia="en-US"/>
              </w:rPr>
              <w:t xml:space="preserve">חישוב השיטה יתבצע </w:t>
            </w:r>
            <w:r>
              <w:rPr>
                <w:rFonts w:ascii="David" w:hAnsi="David" w:hint="cs"/>
                <w:sz w:val="18"/>
                <w:szCs w:val="20"/>
                <w:rtl/>
                <w:lang w:eastAsia="en-US"/>
              </w:rPr>
              <w:t xml:space="preserve">בכל תקופה רלוונטית בשליטת הלקוח (לדוגמה - </w:t>
            </w:r>
            <w:r w:rsidRPr="00D6003A">
              <w:rPr>
                <w:rFonts w:ascii="David" w:hAnsi="David"/>
                <w:sz w:val="18"/>
                <w:szCs w:val="20"/>
                <w:rtl/>
                <w:lang w:eastAsia="en-US"/>
              </w:rPr>
              <w:t>בסיס חודשי, תלת חודשי, תלת חודשי נע, חצי שנתי נע</w:t>
            </w:r>
            <w:r>
              <w:rPr>
                <w:rFonts w:ascii="David" w:hAnsi="David" w:hint="cs"/>
                <w:sz w:val="18"/>
                <w:szCs w:val="20"/>
                <w:rtl/>
                <w:lang w:eastAsia="en-US"/>
              </w:rPr>
              <w:t xml:space="preserve">, </w:t>
            </w:r>
            <w:r w:rsidRPr="00D6003A">
              <w:rPr>
                <w:rFonts w:ascii="David" w:hAnsi="David"/>
                <w:sz w:val="18"/>
                <w:szCs w:val="20"/>
                <w:rtl/>
                <w:lang w:eastAsia="en-US"/>
              </w:rPr>
              <w:t>מעבר בין שנים ושנתי</w:t>
            </w:r>
            <w:r>
              <w:rPr>
                <w:rFonts w:ascii="David" w:hAnsi="David" w:hint="cs"/>
                <w:sz w:val="18"/>
                <w:szCs w:val="20"/>
                <w:rtl/>
                <w:lang w:eastAsia="en-US"/>
              </w:rPr>
              <w:t>)</w:t>
            </w:r>
          </w:p>
        </w:tc>
        <w:tc>
          <w:tcPr>
            <w:tcW w:w="645" w:type="dxa"/>
            <w:shd w:val="clear" w:color="auto" w:fill="auto"/>
          </w:tcPr>
          <w:p w:rsidR="00B802DB" w:rsidRPr="00D6003A" w:rsidRDefault="00B802DB" w:rsidP="00E2326B">
            <w:pPr>
              <w:pStyle w:val="Default"/>
              <w:bidi/>
              <w:spacing w:line="360" w:lineRule="auto"/>
              <w:rPr>
                <w:rFonts w:ascii="David" w:hAnsi="David" w:cs="David"/>
                <w:b/>
                <w:bCs/>
                <w:sz w:val="23"/>
                <w:szCs w:val="32"/>
                <w:u w:val="single"/>
                <w:rtl/>
                <w:lang w:bidi="he-IL"/>
              </w:rPr>
            </w:pPr>
          </w:p>
        </w:tc>
        <w:tc>
          <w:tcPr>
            <w:tcW w:w="630" w:type="dxa"/>
          </w:tcPr>
          <w:p w:rsidR="00B802DB" w:rsidRPr="00D6003A" w:rsidRDefault="00B802DB" w:rsidP="00E2326B">
            <w:pPr>
              <w:pStyle w:val="Default"/>
              <w:bidi/>
              <w:spacing w:line="360" w:lineRule="auto"/>
              <w:rPr>
                <w:rFonts w:ascii="David" w:hAnsi="David" w:cs="David"/>
                <w:b/>
                <w:bCs/>
                <w:sz w:val="23"/>
                <w:szCs w:val="32"/>
                <w:u w:val="single"/>
                <w:rtl/>
                <w:lang w:bidi="he-IL"/>
              </w:rPr>
            </w:pPr>
          </w:p>
        </w:tc>
        <w:tc>
          <w:tcPr>
            <w:tcW w:w="567" w:type="dxa"/>
          </w:tcPr>
          <w:p w:rsidR="00B802DB" w:rsidRPr="00D6003A" w:rsidRDefault="00B802DB" w:rsidP="00E2326B">
            <w:pPr>
              <w:pStyle w:val="Default"/>
              <w:bidi/>
              <w:spacing w:line="360" w:lineRule="auto"/>
              <w:rPr>
                <w:rFonts w:ascii="David" w:hAnsi="David" w:cs="David"/>
                <w:b/>
                <w:bCs/>
                <w:sz w:val="23"/>
                <w:szCs w:val="32"/>
                <w:u w:val="single"/>
                <w:rtl/>
                <w:lang w:bidi="he-IL"/>
              </w:rPr>
            </w:pPr>
          </w:p>
        </w:tc>
        <w:tc>
          <w:tcPr>
            <w:tcW w:w="3369" w:type="dxa"/>
            <w:shd w:val="clear" w:color="auto" w:fill="auto"/>
          </w:tcPr>
          <w:p w:rsidR="00B802DB" w:rsidRPr="00D6003A" w:rsidRDefault="00B802DB" w:rsidP="00E2326B">
            <w:pPr>
              <w:pStyle w:val="Default"/>
              <w:bidi/>
              <w:spacing w:line="360" w:lineRule="auto"/>
              <w:rPr>
                <w:rFonts w:ascii="David" w:hAnsi="David" w:cs="David"/>
                <w:b/>
                <w:bCs/>
                <w:sz w:val="23"/>
                <w:szCs w:val="32"/>
                <w:u w:val="single"/>
                <w:rtl/>
                <w:lang w:bidi="he-IL"/>
              </w:rPr>
            </w:pPr>
          </w:p>
        </w:tc>
      </w:tr>
      <w:tr w:rsidR="00010868" w:rsidRPr="00D6003A" w:rsidTr="00430FD7">
        <w:trPr>
          <w:trHeight w:val="672"/>
        </w:trPr>
        <w:tc>
          <w:tcPr>
            <w:tcW w:w="755" w:type="dxa"/>
            <w:shd w:val="clear" w:color="auto" w:fill="auto"/>
          </w:tcPr>
          <w:p w:rsidR="00B802DB" w:rsidRPr="00D6003A" w:rsidRDefault="00B802DB" w:rsidP="00430FD7">
            <w:pPr>
              <w:pStyle w:val="Normal2"/>
              <w:numPr>
                <w:ilvl w:val="0"/>
                <w:numId w:val="29"/>
              </w:numPr>
              <w:spacing w:line="360" w:lineRule="auto"/>
              <w:ind w:left="226" w:hanging="113"/>
              <w:rPr>
                <w:rFonts w:ascii="David" w:hAnsi="David"/>
                <w:sz w:val="20"/>
                <w:szCs w:val="22"/>
                <w:rtl/>
              </w:rPr>
            </w:pPr>
          </w:p>
        </w:tc>
        <w:tc>
          <w:tcPr>
            <w:tcW w:w="3323" w:type="dxa"/>
            <w:shd w:val="clear" w:color="auto" w:fill="auto"/>
          </w:tcPr>
          <w:p w:rsidR="00B802DB" w:rsidRPr="00D6003A" w:rsidRDefault="00B802DB" w:rsidP="00991439">
            <w:pPr>
              <w:pStyle w:val="Normal2"/>
              <w:spacing w:line="360" w:lineRule="auto"/>
              <w:ind w:left="0"/>
              <w:rPr>
                <w:rFonts w:ascii="David" w:hAnsi="David"/>
                <w:sz w:val="18"/>
                <w:szCs w:val="20"/>
                <w:rtl/>
                <w:lang w:eastAsia="en-US"/>
              </w:rPr>
            </w:pPr>
            <w:r>
              <w:rPr>
                <w:rFonts w:ascii="David" w:hAnsi="David" w:hint="cs"/>
                <w:sz w:val="18"/>
                <w:szCs w:val="20"/>
                <w:rtl/>
                <w:lang w:eastAsia="en-US"/>
              </w:rPr>
              <w:t xml:space="preserve">המערכת תאפשר הגדרת תקופות חישוב שונות לכל אחד מהמדדים שהוגדרו </w:t>
            </w:r>
            <w:r>
              <w:rPr>
                <w:rFonts w:ascii="David" w:hAnsi="David" w:hint="cs"/>
                <w:sz w:val="18"/>
                <w:szCs w:val="20"/>
                <w:rtl/>
                <w:lang w:eastAsia="en-US"/>
              </w:rPr>
              <w:lastRenderedPageBreak/>
              <w:t xml:space="preserve">בשיטה. (לדוגמה </w:t>
            </w:r>
            <w:r>
              <w:rPr>
                <w:rFonts w:ascii="David" w:hAnsi="David"/>
                <w:sz w:val="18"/>
                <w:szCs w:val="20"/>
                <w:rtl/>
                <w:lang w:eastAsia="en-US"/>
              </w:rPr>
              <w:t>–</w:t>
            </w:r>
            <w:r>
              <w:rPr>
                <w:rFonts w:ascii="David" w:hAnsi="David" w:hint="cs"/>
                <w:sz w:val="18"/>
                <w:szCs w:val="20"/>
                <w:rtl/>
                <w:lang w:eastAsia="en-US"/>
              </w:rPr>
              <w:t xml:space="preserve"> מדדים כמותיים המחושבים על בסיס חודשי ומדדים מסתכמים המחושבים על בסיס חצי שנתי / שנתי, החישוב לצורך תשלום מתבצע מידי חודש).</w:t>
            </w:r>
          </w:p>
        </w:tc>
        <w:tc>
          <w:tcPr>
            <w:tcW w:w="645" w:type="dxa"/>
            <w:shd w:val="clear" w:color="auto" w:fill="auto"/>
          </w:tcPr>
          <w:p w:rsidR="00B802DB" w:rsidRPr="00D6003A" w:rsidRDefault="00B802DB" w:rsidP="00E2326B">
            <w:pPr>
              <w:pStyle w:val="Default"/>
              <w:bidi/>
              <w:spacing w:line="360" w:lineRule="auto"/>
              <w:rPr>
                <w:rFonts w:ascii="David" w:hAnsi="David" w:cs="David"/>
                <w:b/>
                <w:bCs/>
                <w:sz w:val="23"/>
                <w:szCs w:val="32"/>
                <w:u w:val="single"/>
                <w:rtl/>
                <w:lang w:bidi="he-IL"/>
              </w:rPr>
            </w:pPr>
          </w:p>
        </w:tc>
        <w:tc>
          <w:tcPr>
            <w:tcW w:w="630" w:type="dxa"/>
          </w:tcPr>
          <w:p w:rsidR="00B802DB" w:rsidRPr="00D6003A" w:rsidRDefault="00B802DB" w:rsidP="00E2326B">
            <w:pPr>
              <w:pStyle w:val="Default"/>
              <w:bidi/>
              <w:spacing w:line="360" w:lineRule="auto"/>
              <w:rPr>
                <w:rFonts w:ascii="David" w:hAnsi="David" w:cs="David"/>
                <w:b/>
                <w:bCs/>
                <w:sz w:val="23"/>
                <w:szCs w:val="32"/>
                <w:u w:val="single"/>
                <w:rtl/>
                <w:lang w:bidi="he-IL"/>
              </w:rPr>
            </w:pPr>
          </w:p>
        </w:tc>
        <w:tc>
          <w:tcPr>
            <w:tcW w:w="567" w:type="dxa"/>
          </w:tcPr>
          <w:p w:rsidR="00B802DB" w:rsidRPr="00D6003A" w:rsidRDefault="00B802DB" w:rsidP="00E2326B">
            <w:pPr>
              <w:pStyle w:val="Default"/>
              <w:bidi/>
              <w:spacing w:line="360" w:lineRule="auto"/>
              <w:rPr>
                <w:rFonts w:ascii="David" w:hAnsi="David" w:cs="David"/>
                <w:b/>
                <w:bCs/>
                <w:sz w:val="23"/>
                <w:szCs w:val="32"/>
                <w:u w:val="single"/>
                <w:rtl/>
                <w:lang w:bidi="he-IL"/>
              </w:rPr>
            </w:pPr>
          </w:p>
        </w:tc>
        <w:tc>
          <w:tcPr>
            <w:tcW w:w="3369" w:type="dxa"/>
            <w:shd w:val="clear" w:color="auto" w:fill="auto"/>
          </w:tcPr>
          <w:p w:rsidR="00B802DB" w:rsidRPr="00D6003A" w:rsidRDefault="00B802DB" w:rsidP="00E2326B">
            <w:pPr>
              <w:pStyle w:val="Default"/>
              <w:bidi/>
              <w:spacing w:line="360" w:lineRule="auto"/>
              <w:rPr>
                <w:rFonts w:ascii="David" w:hAnsi="David" w:cs="David"/>
                <w:b/>
                <w:bCs/>
                <w:sz w:val="23"/>
                <w:szCs w:val="32"/>
                <w:u w:val="single"/>
                <w:rtl/>
                <w:lang w:bidi="he-IL"/>
              </w:rPr>
            </w:pPr>
          </w:p>
        </w:tc>
      </w:tr>
      <w:tr w:rsidR="00010868" w:rsidRPr="00D6003A" w:rsidTr="00430FD7">
        <w:trPr>
          <w:trHeight w:val="672"/>
        </w:trPr>
        <w:tc>
          <w:tcPr>
            <w:tcW w:w="755" w:type="dxa"/>
            <w:shd w:val="clear" w:color="auto" w:fill="auto"/>
          </w:tcPr>
          <w:p w:rsidR="00B802DB" w:rsidRPr="00D6003A" w:rsidRDefault="00B802DB" w:rsidP="00430FD7">
            <w:pPr>
              <w:pStyle w:val="Normal2"/>
              <w:numPr>
                <w:ilvl w:val="0"/>
                <w:numId w:val="29"/>
              </w:numPr>
              <w:spacing w:line="360" w:lineRule="auto"/>
              <w:ind w:left="226" w:hanging="113"/>
              <w:rPr>
                <w:rFonts w:ascii="David" w:hAnsi="David"/>
                <w:sz w:val="20"/>
                <w:szCs w:val="22"/>
                <w:rtl/>
              </w:rPr>
            </w:pPr>
          </w:p>
        </w:tc>
        <w:tc>
          <w:tcPr>
            <w:tcW w:w="3323" w:type="dxa"/>
            <w:shd w:val="clear" w:color="auto" w:fill="auto"/>
          </w:tcPr>
          <w:p w:rsidR="00B802DB" w:rsidRPr="00D6003A" w:rsidRDefault="00B802DB" w:rsidP="00E2326B">
            <w:pPr>
              <w:pStyle w:val="Normal2"/>
              <w:spacing w:line="360" w:lineRule="auto"/>
              <w:ind w:left="0"/>
              <w:rPr>
                <w:rFonts w:ascii="David" w:hAnsi="David"/>
                <w:sz w:val="18"/>
                <w:szCs w:val="20"/>
              </w:rPr>
            </w:pPr>
            <w:r w:rsidRPr="00D6003A">
              <w:rPr>
                <w:rFonts w:ascii="David" w:hAnsi="David"/>
                <w:sz w:val="18"/>
                <w:szCs w:val="20"/>
                <w:rtl/>
                <w:lang w:eastAsia="en-US"/>
              </w:rPr>
              <w:t>המערכת תספק פתרון לחישוב תקופת למידה לעובד, תקופת הסתגלות לקבוצה ותקופת מעבר לעובד או לקבוצה.</w:t>
            </w:r>
          </w:p>
        </w:tc>
        <w:tc>
          <w:tcPr>
            <w:tcW w:w="645" w:type="dxa"/>
            <w:shd w:val="clear" w:color="auto" w:fill="auto"/>
          </w:tcPr>
          <w:p w:rsidR="00B802DB" w:rsidRPr="00D6003A" w:rsidRDefault="00B802DB" w:rsidP="00E2326B">
            <w:pPr>
              <w:pStyle w:val="Default"/>
              <w:bidi/>
              <w:spacing w:line="360" w:lineRule="auto"/>
              <w:rPr>
                <w:rFonts w:ascii="David" w:hAnsi="David" w:cs="David"/>
                <w:b/>
                <w:bCs/>
                <w:sz w:val="23"/>
                <w:szCs w:val="32"/>
                <w:u w:val="single"/>
                <w:rtl/>
                <w:lang w:bidi="he-IL"/>
              </w:rPr>
            </w:pPr>
          </w:p>
        </w:tc>
        <w:tc>
          <w:tcPr>
            <w:tcW w:w="630" w:type="dxa"/>
          </w:tcPr>
          <w:p w:rsidR="00B802DB" w:rsidRPr="00D6003A" w:rsidRDefault="00B802DB" w:rsidP="00E2326B">
            <w:pPr>
              <w:pStyle w:val="Default"/>
              <w:bidi/>
              <w:spacing w:line="360" w:lineRule="auto"/>
              <w:rPr>
                <w:rFonts w:ascii="David" w:hAnsi="David" w:cs="David"/>
                <w:b/>
                <w:bCs/>
                <w:sz w:val="23"/>
                <w:szCs w:val="32"/>
                <w:u w:val="single"/>
                <w:rtl/>
                <w:lang w:bidi="he-IL"/>
              </w:rPr>
            </w:pPr>
          </w:p>
        </w:tc>
        <w:tc>
          <w:tcPr>
            <w:tcW w:w="567" w:type="dxa"/>
          </w:tcPr>
          <w:p w:rsidR="00B802DB" w:rsidRPr="00D6003A" w:rsidRDefault="00B802DB" w:rsidP="00E2326B">
            <w:pPr>
              <w:pStyle w:val="Default"/>
              <w:bidi/>
              <w:spacing w:line="360" w:lineRule="auto"/>
              <w:rPr>
                <w:rFonts w:ascii="David" w:hAnsi="David" w:cs="David"/>
                <w:b/>
                <w:bCs/>
                <w:sz w:val="23"/>
                <w:szCs w:val="32"/>
                <w:u w:val="single"/>
                <w:rtl/>
                <w:lang w:bidi="he-IL"/>
              </w:rPr>
            </w:pPr>
          </w:p>
        </w:tc>
        <w:tc>
          <w:tcPr>
            <w:tcW w:w="3369" w:type="dxa"/>
            <w:shd w:val="clear" w:color="auto" w:fill="auto"/>
          </w:tcPr>
          <w:p w:rsidR="00B802DB" w:rsidRPr="00D6003A" w:rsidRDefault="00B802DB" w:rsidP="00E2326B">
            <w:pPr>
              <w:pStyle w:val="Default"/>
              <w:bidi/>
              <w:spacing w:line="360" w:lineRule="auto"/>
              <w:rPr>
                <w:rFonts w:ascii="David" w:hAnsi="David" w:cs="David"/>
                <w:b/>
                <w:bCs/>
                <w:sz w:val="23"/>
                <w:szCs w:val="32"/>
                <w:u w:val="single"/>
                <w:rtl/>
                <w:lang w:bidi="he-IL"/>
              </w:rPr>
            </w:pPr>
          </w:p>
        </w:tc>
      </w:tr>
      <w:tr w:rsidR="00010868" w:rsidRPr="00D6003A" w:rsidTr="00430FD7">
        <w:trPr>
          <w:trHeight w:val="672"/>
        </w:trPr>
        <w:tc>
          <w:tcPr>
            <w:tcW w:w="755" w:type="dxa"/>
            <w:shd w:val="clear" w:color="auto" w:fill="auto"/>
          </w:tcPr>
          <w:p w:rsidR="00B802DB" w:rsidRPr="00D6003A" w:rsidRDefault="00B802DB" w:rsidP="00430FD7">
            <w:pPr>
              <w:pStyle w:val="Normal2"/>
              <w:numPr>
                <w:ilvl w:val="0"/>
                <w:numId w:val="29"/>
              </w:numPr>
              <w:spacing w:line="360" w:lineRule="auto"/>
              <w:ind w:left="226" w:hanging="113"/>
              <w:rPr>
                <w:rFonts w:ascii="David" w:hAnsi="David"/>
                <w:sz w:val="20"/>
                <w:szCs w:val="22"/>
                <w:rtl/>
              </w:rPr>
            </w:pPr>
          </w:p>
        </w:tc>
        <w:tc>
          <w:tcPr>
            <w:tcW w:w="3323" w:type="dxa"/>
            <w:shd w:val="clear" w:color="auto" w:fill="auto"/>
          </w:tcPr>
          <w:p w:rsidR="00B802DB" w:rsidRPr="00D6003A" w:rsidRDefault="00B802DB" w:rsidP="00E2326B">
            <w:pPr>
              <w:pStyle w:val="Normal2"/>
              <w:spacing w:line="360" w:lineRule="auto"/>
              <w:ind w:left="0"/>
              <w:rPr>
                <w:rFonts w:ascii="David" w:hAnsi="David"/>
                <w:sz w:val="18"/>
                <w:szCs w:val="20"/>
              </w:rPr>
            </w:pPr>
            <w:r w:rsidRPr="00D6003A">
              <w:rPr>
                <w:rFonts w:ascii="David" w:hAnsi="David"/>
                <w:sz w:val="18"/>
                <w:szCs w:val="20"/>
                <w:rtl/>
                <w:lang w:eastAsia="en-US"/>
              </w:rPr>
              <w:t>המערכת תספק פתרון לקליטה וחישוב של מענקים נוספים</w:t>
            </w:r>
            <w:r>
              <w:rPr>
                <w:rFonts w:ascii="David" w:hAnsi="David" w:hint="cs"/>
                <w:sz w:val="18"/>
                <w:szCs w:val="20"/>
                <w:rtl/>
                <w:lang w:eastAsia="en-US"/>
              </w:rPr>
              <w:t xml:space="preserve"> בתדירות חצי שנתית או בכל תדירות אחרת שתיקבע</w:t>
            </w:r>
            <w:r w:rsidRPr="00D6003A">
              <w:rPr>
                <w:rFonts w:ascii="David" w:hAnsi="David"/>
                <w:sz w:val="18"/>
                <w:szCs w:val="20"/>
                <w:rtl/>
                <w:lang w:eastAsia="en-US"/>
              </w:rPr>
              <w:t xml:space="preserve"> כגון: מענק </w:t>
            </w:r>
            <w:r w:rsidR="00CF15C8">
              <w:rPr>
                <w:rFonts w:ascii="David" w:hAnsi="David" w:hint="cs"/>
                <w:sz w:val="18"/>
                <w:szCs w:val="20"/>
                <w:rtl/>
                <w:lang w:eastAsia="en-US"/>
              </w:rPr>
              <w:t xml:space="preserve">עידוד </w:t>
            </w:r>
            <w:r w:rsidRPr="00D6003A">
              <w:rPr>
                <w:rFonts w:ascii="David" w:hAnsi="David"/>
                <w:sz w:val="18"/>
                <w:szCs w:val="20"/>
                <w:rtl/>
                <w:lang w:eastAsia="en-US"/>
              </w:rPr>
              <w:t>חופשה ומענק הכשרה.</w:t>
            </w:r>
          </w:p>
        </w:tc>
        <w:tc>
          <w:tcPr>
            <w:tcW w:w="645" w:type="dxa"/>
            <w:shd w:val="clear" w:color="auto" w:fill="auto"/>
          </w:tcPr>
          <w:p w:rsidR="00B802DB" w:rsidRPr="00D6003A" w:rsidRDefault="00B802DB" w:rsidP="00E2326B">
            <w:pPr>
              <w:pStyle w:val="Default"/>
              <w:bidi/>
              <w:spacing w:line="360" w:lineRule="auto"/>
              <w:rPr>
                <w:rFonts w:ascii="David" w:hAnsi="David" w:cs="David"/>
                <w:b/>
                <w:bCs/>
                <w:sz w:val="23"/>
                <w:szCs w:val="32"/>
                <w:u w:val="single"/>
                <w:rtl/>
                <w:lang w:bidi="he-IL"/>
              </w:rPr>
            </w:pPr>
          </w:p>
        </w:tc>
        <w:tc>
          <w:tcPr>
            <w:tcW w:w="630" w:type="dxa"/>
          </w:tcPr>
          <w:p w:rsidR="00B802DB" w:rsidRPr="00D6003A" w:rsidRDefault="00B802DB" w:rsidP="00E2326B">
            <w:pPr>
              <w:pStyle w:val="Default"/>
              <w:bidi/>
              <w:spacing w:line="360" w:lineRule="auto"/>
              <w:rPr>
                <w:rFonts w:ascii="David" w:hAnsi="David" w:cs="David"/>
                <w:b/>
                <w:bCs/>
                <w:sz w:val="23"/>
                <w:szCs w:val="32"/>
                <w:u w:val="single"/>
                <w:rtl/>
                <w:lang w:bidi="he-IL"/>
              </w:rPr>
            </w:pPr>
          </w:p>
        </w:tc>
        <w:tc>
          <w:tcPr>
            <w:tcW w:w="567" w:type="dxa"/>
          </w:tcPr>
          <w:p w:rsidR="00B802DB" w:rsidRPr="00D6003A" w:rsidRDefault="00B802DB" w:rsidP="00E2326B">
            <w:pPr>
              <w:pStyle w:val="Default"/>
              <w:bidi/>
              <w:spacing w:line="360" w:lineRule="auto"/>
              <w:rPr>
                <w:rFonts w:ascii="David" w:hAnsi="David" w:cs="David"/>
                <w:b/>
                <w:bCs/>
                <w:sz w:val="23"/>
                <w:szCs w:val="32"/>
                <w:u w:val="single"/>
                <w:rtl/>
                <w:lang w:bidi="he-IL"/>
              </w:rPr>
            </w:pPr>
          </w:p>
        </w:tc>
        <w:tc>
          <w:tcPr>
            <w:tcW w:w="3369" w:type="dxa"/>
            <w:shd w:val="clear" w:color="auto" w:fill="auto"/>
          </w:tcPr>
          <w:p w:rsidR="00B802DB" w:rsidRPr="00D6003A" w:rsidRDefault="00B802DB" w:rsidP="00E2326B">
            <w:pPr>
              <w:pStyle w:val="Default"/>
              <w:bidi/>
              <w:spacing w:line="360" w:lineRule="auto"/>
              <w:rPr>
                <w:rFonts w:ascii="David" w:hAnsi="David" w:cs="David"/>
                <w:b/>
                <w:bCs/>
                <w:sz w:val="23"/>
                <w:szCs w:val="32"/>
                <w:u w:val="single"/>
                <w:rtl/>
                <w:lang w:bidi="he-IL"/>
              </w:rPr>
            </w:pPr>
          </w:p>
        </w:tc>
      </w:tr>
      <w:tr w:rsidR="00010868" w:rsidRPr="00D6003A" w:rsidTr="00430FD7">
        <w:trPr>
          <w:trHeight w:val="672"/>
        </w:trPr>
        <w:tc>
          <w:tcPr>
            <w:tcW w:w="755" w:type="dxa"/>
            <w:shd w:val="clear" w:color="auto" w:fill="auto"/>
          </w:tcPr>
          <w:p w:rsidR="00B802DB" w:rsidRPr="00D6003A" w:rsidRDefault="00B802DB" w:rsidP="006D6517">
            <w:pPr>
              <w:pStyle w:val="Normal2"/>
              <w:numPr>
                <w:ilvl w:val="0"/>
                <w:numId w:val="29"/>
              </w:numPr>
              <w:spacing w:line="360" w:lineRule="auto"/>
              <w:ind w:left="226" w:hanging="113"/>
              <w:rPr>
                <w:rFonts w:ascii="David" w:hAnsi="David"/>
                <w:sz w:val="20"/>
                <w:szCs w:val="22"/>
                <w:rtl/>
              </w:rPr>
            </w:pPr>
          </w:p>
        </w:tc>
        <w:tc>
          <w:tcPr>
            <w:tcW w:w="3323" w:type="dxa"/>
            <w:shd w:val="clear" w:color="auto" w:fill="auto"/>
          </w:tcPr>
          <w:p w:rsidR="00B802DB" w:rsidRPr="00D6003A" w:rsidRDefault="00B802DB" w:rsidP="00E2326B">
            <w:pPr>
              <w:pStyle w:val="Normal2"/>
              <w:spacing w:before="0" w:line="360" w:lineRule="auto"/>
              <w:ind w:left="0"/>
              <w:rPr>
                <w:rFonts w:ascii="David" w:hAnsi="David"/>
                <w:sz w:val="18"/>
                <w:szCs w:val="20"/>
                <w:lang w:eastAsia="en-US"/>
              </w:rPr>
            </w:pPr>
            <w:r w:rsidRPr="00D6003A">
              <w:rPr>
                <w:rFonts w:ascii="David" w:hAnsi="David"/>
                <w:sz w:val="18"/>
                <w:szCs w:val="20"/>
                <w:rtl/>
              </w:rPr>
              <w:t>המערכת תאפשר לשנות הגדרות ופרמטרים לכל התקופות או לתקופה ספציפית. שינוי עבור קבוצת עובדים או פרמטרים אישיים לעובד בקבוצה.</w:t>
            </w:r>
            <w:r>
              <w:rPr>
                <w:rFonts w:ascii="David" w:hAnsi="David" w:hint="cs"/>
                <w:sz w:val="18"/>
                <w:szCs w:val="20"/>
                <w:rtl/>
                <w:lang w:eastAsia="en-US"/>
              </w:rPr>
              <w:t xml:space="preserve"> </w:t>
            </w:r>
            <w:r w:rsidRPr="00D6003A">
              <w:rPr>
                <w:rFonts w:ascii="David" w:hAnsi="David"/>
                <w:sz w:val="18"/>
                <w:szCs w:val="20"/>
                <w:rtl/>
                <w:lang w:eastAsia="en-US"/>
              </w:rPr>
              <w:t>כל שינוי כזה יתועד וישמר במערכת ויהיה ניתן לצפות בו.</w:t>
            </w:r>
          </w:p>
        </w:tc>
        <w:tc>
          <w:tcPr>
            <w:tcW w:w="645" w:type="dxa"/>
            <w:shd w:val="clear" w:color="auto" w:fill="auto"/>
          </w:tcPr>
          <w:p w:rsidR="00B802DB" w:rsidRPr="00D6003A" w:rsidRDefault="00B802DB" w:rsidP="00E2326B">
            <w:pPr>
              <w:pStyle w:val="Default"/>
              <w:bidi/>
              <w:spacing w:line="360" w:lineRule="auto"/>
              <w:rPr>
                <w:rFonts w:ascii="David" w:hAnsi="David" w:cs="David"/>
                <w:b/>
                <w:bCs/>
                <w:sz w:val="23"/>
                <w:szCs w:val="32"/>
                <w:u w:val="single"/>
                <w:rtl/>
                <w:lang w:bidi="he-IL"/>
              </w:rPr>
            </w:pPr>
          </w:p>
        </w:tc>
        <w:tc>
          <w:tcPr>
            <w:tcW w:w="630" w:type="dxa"/>
          </w:tcPr>
          <w:p w:rsidR="00B802DB" w:rsidRPr="00D6003A" w:rsidRDefault="00B802DB" w:rsidP="00E2326B">
            <w:pPr>
              <w:pStyle w:val="Default"/>
              <w:bidi/>
              <w:spacing w:line="360" w:lineRule="auto"/>
              <w:rPr>
                <w:rFonts w:ascii="David" w:hAnsi="David" w:cs="David"/>
                <w:b/>
                <w:bCs/>
                <w:sz w:val="23"/>
                <w:szCs w:val="32"/>
                <w:u w:val="single"/>
                <w:rtl/>
                <w:lang w:bidi="he-IL"/>
              </w:rPr>
            </w:pPr>
          </w:p>
        </w:tc>
        <w:tc>
          <w:tcPr>
            <w:tcW w:w="567" w:type="dxa"/>
          </w:tcPr>
          <w:p w:rsidR="00B802DB" w:rsidRPr="00D6003A" w:rsidRDefault="00B802DB" w:rsidP="00E2326B">
            <w:pPr>
              <w:pStyle w:val="Default"/>
              <w:bidi/>
              <w:spacing w:line="360" w:lineRule="auto"/>
              <w:rPr>
                <w:rFonts w:ascii="David" w:hAnsi="David" w:cs="David"/>
                <w:b/>
                <w:bCs/>
                <w:sz w:val="23"/>
                <w:szCs w:val="32"/>
                <w:u w:val="single"/>
                <w:rtl/>
                <w:lang w:bidi="he-IL"/>
              </w:rPr>
            </w:pPr>
          </w:p>
        </w:tc>
        <w:tc>
          <w:tcPr>
            <w:tcW w:w="3369" w:type="dxa"/>
            <w:shd w:val="clear" w:color="auto" w:fill="auto"/>
          </w:tcPr>
          <w:p w:rsidR="00B802DB" w:rsidRPr="00D6003A" w:rsidRDefault="00B802DB" w:rsidP="00E2326B">
            <w:pPr>
              <w:pStyle w:val="Default"/>
              <w:bidi/>
              <w:spacing w:line="360" w:lineRule="auto"/>
              <w:rPr>
                <w:rFonts w:ascii="David" w:hAnsi="David" w:cs="David"/>
                <w:b/>
                <w:bCs/>
                <w:sz w:val="23"/>
                <w:szCs w:val="32"/>
                <w:u w:val="single"/>
                <w:rtl/>
                <w:lang w:bidi="he-IL"/>
              </w:rPr>
            </w:pPr>
          </w:p>
        </w:tc>
      </w:tr>
      <w:tr w:rsidR="00010868" w:rsidRPr="00D6003A" w:rsidTr="00430FD7">
        <w:trPr>
          <w:trHeight w:val="672"/>
        </w:trPr>
        <w:tc>
          <w:tcPr>
            <w:tcW w:w="755" w:type="dxa"/>
            <w:shd w:val="clear" w:color="auto" w:fill="auto"/>
          </w:tcPr>
          <w:p w:rsidR="00B802DB" w:rsidRPr="00D6003A" w:rsidRDefault="00B802DB" w:rsidP="006D6517">
            <w:pPr>
              <w:pStyle w:val="Normal2"/>
              <w:numPr>
                <w:ilvl w:val="0"/>
                <w:numId w:val="29"/>
              </w:numPr>
              <w:spacing w:line="360" w:lineRule="auto"/>
              <w:ind w:left="226" w:hanging="113"/>
              <w:rPr>
                <w:rFonts w:ascii="David" w:hAnsi="David"/>
                <w:sz w:val="20"/>
                <w:szCs w:val="22"/>
                <w:rtl/>
              </w:rPr>
            </w:pPr>
          </w:p>
        </w:tc>
        <w:tc>
          <w:tcPr>
            <w:tcW w:w="3323" w:type="dxa"/>
            <w:shd w:val="clear" w:color="auto" w:fill="auto"/>
          </w:tcPr>
          <w:p w:rsidR="00B802DB" w:rsidRPr="00D6003A" w:rsidRDefault="00B802DB" w:rsidP="00E2326B">
            <w:pPr>
              <w:pStyle w:val="Normal2"/>
              <w:spacing w:before="0" w:line="360" w:lineRule="auto"/>
              <w:ind w:left="34"/>
              <w:rPr>
                <w:rFonts w:ascii="David" w:hAnsi="David"/>
                <w:sz w:val="18"/>
                <w:szCs w:val="20"/>
              </w:rPr>
            </w:pPr>
            <w:r w:rsidRPr="00D6003A">
              <w:rPr>
                <w:rFonts w:ascii="David" w:hAnsi="David"/>
                <w:sz w:val="18"/>
                <w:szCs w:val="20"/>
                <w:rtl/>
                <w:lang w:eastAsia="en-US"/>
              </w:rPr>
              <w:t xml:space="preserve">המערכת תספק בסוף כל חישוב את שעות הפרמיה המחושבות לעובד בכל קבוצת חישוב אליה הוא שייך וזאת על פי בסיס השיטה שאליה הוגדר </w:t>
            </w:r>
          </w:p>
        </w:tc>
        <w:tc>
          <w:tcPr>
            <w:tcW w:w="645" w:type="dxa"/>
            <w:shd w:val="clear" w:color="auto" w:fill="auto"/>
          </w:tcPr>
          <w:p w:rsidR="00B802DB" w:rsidRPr="00D6003A" w:rsidRDefault="00B802DB" w:rsidP="00E2326B">
            <w:pPr>
              <w:pStyle w:val="Default"/>
              <w:bidi/>
              <w:spacing w:line="360" w:lineRule="auto"/>
              <w:rPr>
                <w:rFonts w:ascii="David" w:hAnsi="David" w:cs="David"/>
                <w:b/>
                <w:bCs/>
                <w:sz w:val="23"/>
                <w:szCs w:val="32"/>
                <w:u w:val="single"/>
                <w:rtl/>
                <w:lang w:bidi="he-IL"/>
              </w:rPr>
            </w:pPr>
          </w:p>
        </w:tc>
        <w:tc>
          <w:tcPr>
            <w:tcW w:w="630" w:type="dxa"/>
          </w:tcPr>
          <w:p w:rsidR="00B802DB" w:rsidRPr="00D6003A" w:rsidRDefault="00B802DB" w:rsidP="00E2326B">
            <w:pPr>
              <w:pStyle w:val="Default"/>
              <w:bidi/>
              <w:spacing w:line="360" w:lineRule="auto"/>
              <w:rPr>
                <w:rFonts w:ascii="David" w:hAnsi="David" w:cs="David"/>
                <w:b/>
                <w:bCs/>
                <w:sz w:val="23"/>
                <w:szCs w:val="32"/>
                <w:u w:val="single"/>
                <w:rtl/>
                <w:lang w:bidi="he-IL"/>
              </w:rPr>
            </w:pPr>
          </w:p>
        </w:tc>
        <w:tc>
          <w:tcPr>
            <w:tcW w:w="567" w:type="dxa"/>
          </w:tcPr>
          <w:p w:rsidR="00B802DB" w:rsidRPr="00D6003A" w:rsidRDefault="00B802DB" w:rsidP="00E2326B">
            <w:pPr>
              <w:pStyle w:val="Default"/>
              <w:bidi/>
              <w:spacing w:line="360" w:lineRule="auto"/>
              <w:rPr>
                <w:rFonts w:ascii="David" w:hAnsi="David" w:cs="David"/>
                <w:b/>
                <w:bCs/>
                <w:sz w:val="23"/>
                <w:szCs w:val="32"/>
                <w:u w:val="single"/>
                <w:rtl/>
                <w:lang w:bidi="he-IL"/>
              </w:rPr>
            </w:pPr>
          </w:p>
        </w:tc>
        <w:tc>
          <w:tcPr>
            <w:tcW w:w="3369" w:type="dxa"/>
            <w:shd w:val="clear" w:color="auto" w:fill="auto"/>
          </w:tcPr>
          <w:p w:rsidR="00B802DB" w:rsidRPr="00D6003A" w:rsidRDefault="00B802DB" w:rsidP="00E2326B">
            <w:pPr>
              <w:pStyle w:val="Default"/>
              <w:bidi/>
              <w:spacing w:line="360" w:lineRule="auto"/>
              <w:rPr>
                <w:rFonts w:ascii="David" w:hAnsi="David" w:cs="David"/>
                <w:b/>
                <w:bCs/>
                <w:sz w:val="23"/>
                <w:szCs w:val="32"/>
                <w:u w:val="single"/>
                <w:rtl/>
                <w:lang w:bidi="he-IL"/>
              </w:rPr>
            </w:pPr>
          </w:p>
        </w:tc>
      </w:tr>
      <w:tr w:rsidR="00010868" w:rsidRPr="00D6003A" w:rsidTr="00430FD7">
        <w:trPr>
          <w:trHeight w:val="672"/>
        </w:trPr>
        <w:tc>
          <w:tcPr>
            <w:tcW w:w="755" w:type="dxa"/>
            <w:shd w:val="clear" w:color="auto" w:fill="auto"/>
          </w:tcPr>
          <w:p w:rsidR="00B802DB" w:rsidRPr="00D6003A" w:rsidRDefault="00B802DB" w:rsidP="006D6517">
            <w:pPr>
              <w:pStyle w:val="Normal2"/>
              <w:numPr>
                <w:ilvl w:val="0"/>
                <w:numId w:val="29"/>
              </w:numPr>
              <w:spacing w:line="360" w:lineRule="auto"/>
              <w:ind w:left="226" w:hanging="113"/>
              <w:rPr>
                <w:rFonts w:ascii="David" w:hAnsi="David"/>
                <w:sz w:val="20"/>
                <w:szCs w:val="22"/>
                <w:rtl/>
              </w:rPr>
            </w:pPr>
          </w:p>
        </w:tc>
        <w:tc>
          <w:tcPr>
            <w:tcW w:w="3323" w:type="dxa"/>
            <w:shd w:val="clear" w:color="auto" w:fill="auto"/>
          </w:tcPr>
          <w:p w:rsidR="00B802DB" w:rsidRPr="00D6003A" w:rsidRDefault="00B802DB" w:rsidP="008D59F1">
            <w:pPr>
              <w:pStyle w:val="Normal2"/>
              <w:spacing w:line="360" w:lineRule="auto"/>
              <w:ind w:left="34"/>
              <w:rPr>
                <w:rFonts w:ascii="David" w:hAnsi="David"/>
                <w:sz w:val="18"/>
                <w:szCs w:val="20"/>
              </w:rPr>
            </w:pPr>
            <w:r w:rsidRPr="00D6003A">
              <w:rPr>
                <w:rFonts w:ascii="David" w:hAnsi="David"/>
                <w:sz w:val="18"/>
                <w:szCs w:val="20"/>
                <w:rtl/>
              </w:rPr>
              <w:t>המערכת תתמוך בביצוע של חישובים וחישובים חוזרים</w:t>
            </w:r>
            <w:r>
              <w:rPr>
                <w:rFonts w:ascii="David" w:hAnsi="David" w:hint="cs"/>
                <w:sz w:val="18"/>
                <w:szCs w:val="20"/>
                <w:rtl/>
              </w:rPr>
              <w:t>, תוך הצגת פערים וניתוחם.</w:t>
            </w:r>
            <w:r w:rsidRPr="00D6003A">
              <w:rPr>
                <w:rFonts w:ascii="David" w:hAnsi="David"/>
                <w:sz w:val="18"/>
                <w:szCs w:val="20"/>
                <w:rtl/>
              </w:rPr>
              <w:t xml:space="preserve"> </w:t>
            </w:r>
          </w:p>
        </w:tc>
        <w:tc>
          <w:tcPr>
            <w:tcW w:w="645" w:type="dxa"/>
            <w:shd w:val="clear" w:color="auto" w:fill="auto"/>
          </w:tcPr>
          <w:p w:rsidR="00B802DB" w:rsidRPr="00D6003A" w:rsidRDefault="00B802DB" w:rsidP="00E2326B">
            <w:pPr>
              <w:pStyle w:val="Default"/>
              <w:bidi/>
              <w:spacing w:line="360" w:lineRule="auto"/>
              <w:rPr>
                <w:rFonts w:ascii="David" w:hAnsi="David" w:cs="David"/>
                <w:b/>
                <w:bCs/>
                <w:sz w:val="23"/>
                <w:szCs w:val="32"/>
                <w:u w:val="single"/>
                <w:rtl/>
                <w:lang w:bidi="he-IL"/>
              </w:rPr>
            </w:pPr>
          </w:p>
        </w:tc>
        <w:tc>
          <w:tcPr>
            <w:tcW w:w="630" w:type="dxa"/>
          </w:tcPr>
          <w:p w:rsidR="00B802DB" w:rsidRPr="00D6003A" w:rsidRDefault="00B802DB" w:rsidP="00E2326B">
            <w:pPr>
              <w:pStyle w:val="Default"/>
              <w:bidi/>
              <w:spacing w:line="360" w:lineRule="auto"/>
              <w:rPr>
                <w:rFonts w:ascii="David" w:hAnsi="David" w:cs="David"/>
                <w:b/>
                <w:bCs/>
                <w:sz w:val="23"/>
                <w:szCs w:val="32"/>
                <w:u w:val="single"/>
                <w:rtl/>
                <w:lang w:bidi="he-IL"/>
              </w:rPr>
            </w:pPr>
          </w:p>
        </w:tc>
        <w:tc>
          <w:tcPr>
            <w:tcW w:w="567" w:type="dxa"/>
          </w:tcPr>
          <w:p w:rsidR="00B802DB" w:rsidRPr="00D6003A" w:rsidRDefault="00B802DB" w:rsidP="00E2326B">
            <w:pPr>
              <w:pStyle w:val="Default"/>
              <w:bidi/>
              <w:spacing w:line="360" w:lineRule="auto"/>
              <w:rPr>
                <w:rFonts w:ascii="David" w:hAnsi="David" w:cs="David"/>
                <w:b/>
                <w:bCs/>
                <w:sz w:val="23"/>
                <w:szCs w:val="32"/>
                <w:u w:val="single"/>
                <w:rtl/>
                <w:lang w:bidi="he-IL"/>
              </w:rPr>
            </w:pPr>
          </w:p>
        </w:tc>
        <w:tc>
          <w:tcPr>
            <w:tcW w:w="3369" w:type="dxa"/>
            <w:shd w:val="clear" w:color="auto" w:fill="auto"/>
          </w:tcPr>
          <w:p w:rsidR="00B802DB" w:rsidRPr="00D6003A" w:rsidRDefault="00B802DB" w:rsidP="00E2326B">
            <w:pPr>
              <w:pStyle w:val="Default"/>
              <w:bidi/>
              <w:spacing w:line="360" w:lineRule="auto"/>
              <w:rPr>
                <w:rFonts w:ascii="David" w:hAnsi="David" w:cs="David"/>
                <w:b/>
                <w:bCs/>
                <w:sz w:val="23"/>
                <w:szCs w:val="32"/>
                <w:u w:val="single"/>
                <w:rtl/>
                <w:lang w:bidi="he-IL"/>
              </w:rPr>
            </w:pPr>
          </w:p>
        </w:tc>
      </w:tr>
      <w:tr w:rsidR="00010868" w:rsidRPr="00D6003A" w:rsidTr="00430FD7">
        <w:trPr>
          <w:trHeight w:val="128"/>
        </w:trPr>
        <w:tc>
          <w:tcPr>
            <w:tcW w:w="755" w:type="dxa"/>
            <w:shd w:val="clear" w:color="auto" w:fill="auto"/>
          </w:tcPr>
          <w:p w:rsidR="00B802DB" w:rsidRPr="00D6003A" w:rsidRDefault="00B802DB" w:rsidP="006D6517">
            <w:pPr>
              <w:pStyle w:val="Normal2"/>
              <w:numPr>
                <w:ilvl w:val="0"/>
                <w:numId w:val="29"/>
              </w:numPr>
              <w:spacing w:line="360" w:lineRule="auto"/>
              <w:ind w:left="226" w:hanging="113"/>
              <w:rPr>
                <w:rFonts w:ascii="David" w:hAnsi="David"/>
                <w:sz w:val="20"/>
                <w:szCs w:val="22"/>
                <w:rtl/>
              </w:rPr>
            </w:pPr>
          </w:p>
        </w:tc>
        <w:tc>
          <w:tcPr>
            <w:tcW w:w="3323" w:type="dxa"/>
            <w:shd w:val="clear" w:color="auto" w:fill="auto"/>
          </w:tcPr>
          <w:p w:rsidR="00B802DB" w:rsidRPr="00D6003A" w:rsidRDefault="00B802DB" w:rsidP="00E2326B">
            <w:pPr>
              <w:pStyle w:val="Normal2"/>
              <w:spacing w:line="360" w:lineRule="auto"/>
              <w:ind w:left="34"/>
              <w:rPr>
                <w:rFonts w:ascii="David" w:hAnsi="David"/>
                <w:sz w:val="18"/>
                <w:szCs w:val="20"/>
              </w:rPr>
            </w:pPr>
            <w:r>
              <w:rPr>
                <w:rFonts w:ascii="David" w:hAnsi="David" w:hint="cs"/>
                <w:sz w:val="18"/>
                <w:szCs w:val="20"/>
                <w:rtl/>
              </w:rPr>
              <w:t xml:space="preserve">תהליך החישוב יכלול תהליכי אישור ובקרה גמישים לשינוי. </w:t>
            </w:r>
          </w:p>
        </w:tc>
        <w:tc>
          <w:tcPr>
            <w:tcW w:w="645" w:type="dxa"/>
            <w:shd w:val="clear" w:color="auto" w:fill="auto"/>
          </w:tcPr>
          <w:p w:rsidR="00B802DB" w:rsidRPr="00D6003A" w:rsidRDefault="00B802DB" w:rsidP="00E2326B">
            <w:pPr>
              <w:pStyle w:val="Default"/>
              <w:bidi/>
              <w:spacing w:line="360" w:lineRule="auto"/>
              <w:rPr>
                <w:rFonts w:ascii="David" w:hAnsi="David" w:cs="David"/>
                <w:b/>
                <w:bCs/>
                <w:sz w:val="23"/>
                <w:szCs w:val="32"/>
                <w:u w:val="single"/>
                <w:rtl/>
                <w:lang w:bidi="he-IL"/>
              </w:rPr>
            </w:pPr>
          </w:p>
        </w:tc>
        <w:tc>
          <w:tcPr>
            <w:tcW w:w="630" w:type="dxa"/>
          </w:tcPr>
          <w:p w:rsidR="00B802DB" w:rsidRPr="00D6003A" w:rsidRDefault="00B802DB" w:rsidP="00E2326B">
            <w:pPr>
              <w:pStyle w:val="Default"/>
              <w:bidi/>
              <w:spacing w:line="360" w:lineRule="auto"/>
              <w:rPr>
                <w:rFonts w:ascii="David" w:hAnsi="David" w:cs="David"/>
                <w:b/>
                <w:bCs/>
                <w:sz w:val="23"/>
                <w:szCs w:val="32"/>
                <w:u w:val="single"/>
                <w:rtl/>
                <w:lang w:bidi="he-IL"/>
              </w:rPr>
            </w:pPr>
          </w:p>
        </w:tc>
        <w:tc>
          <w:tcPr>
            <w:tcW w:w="567" w:type="dxa"/>
          </w:tcPr>
          <w:p w:rsidR="00B802DB" w:rsidRPr="00D6003A" w:rsidRDefault="00B802DB" w:rsidP="00E2326B">
            <w:pPr>
              <w:pStyle w:val="Default"/>
              <w:bidi/>
              <w:spacing w:line="360" w:lineRule="auto"/>
              <w:rPr>
                <w:rFonts w:ascii="David" w:hAnsi="David" w:cs="David"/>
                <w:b/>
                <w:bCs/>
                <w:sz w:val="23"/>
                <w:szCs w:val="32"/>
                <w:u w:val="single"/>
                <w:rtl/>
                <w:lang w:bidi="he-IL"/>
              </w:rPr>
            </w:pPr>
          </w:p>
        </w:tc>
        <w:tc>
          <w:tcPr>
            <w:tcW w:w="3369" w:type="dxa"/>
            <w:shd w:val="clear" w:color="auto" w:fill="auto"/>
          </w:tcPr>
          <w:p w:rsidR="00B802DB" w:rsidRPr="00D6003A" w:rsidRDefault="00B802DB" w:rsidP="00E2326B">
            <w:pPr>
              <w:pStyle w:val="Default"/>
              <w:bidi/>
              <w:spacing w:line="360" w:lineRule="auto"/>
              <w:rPr>
                <w:rFonts w:ascii="David" w:hAnsi="David" w:cs="David"/>
                <w:b/>
                <w:bCs/>
                <w:sz w:val="23"/>
                <w:szCs w:val="32"/>
                <w:u w:val="single"/>
                <w:rtl/>
                <w:lang w:bidi="he-IL"/>
              </w:rPr>
            </w:pPr>
          </w:p>
        </w:tc>
      </w:tr>
      <w:tr w:rsidR="00010868" w:rsidRPr="00D6003A" w:rsidTr="00430FD7">
        <w:trPr>
          <w:trHeight w:val="672"/>
        </w:trPr>
        <w:tc>
          <w:tcPr>
            <w:tcW w:w="755" w:type="dxa"/>
            <w:shd w:val="clear" w:color="auto" w:fill="auto"/>
          </w:tcPr>
          <w:p w:rsidR="00B802DB" w:rsidRPr="00D6003A" w:rsidRDefault="00B802DB" w:rsidP="006D6517">
            <w:pPr>
              <w:pStyle w:val="Normal2"/>
              <w:numPr>
                <w:ilvl w:val="0"/>
                <w:numId w:val="29"/>
              </w:numPr>
              <w:spacing w:line="360" w:lineRule="auto"/>
              <w:ind w:left="226" w:hanging="113"/>
              <w:rPr>
                <w:rFonts w:ascii="David" w:hAnsi="David"/>
                <w:sz w:val="20"/>
                <w:szCs w:val="22"/>
                <w:rtl/>
              </w:rPr>
            </w:pPr>
          </w:p>
        </w:tc>
        <w:tc>
          <w:tcPr>
            <w:tcW w:w="3323" w:type="dxa"/>
            <w:shd w:val="clear" w:color="auto" w:fill="auto"/>
          </w:tcPr>
          <w:p w:rsidR="00B802DB" w:rsidRPr="00D6003A" w:rsidRDefault="00B802DB" w:rsidP="00E2326B">
            <w:pPr>
              <w:pStyle w:val="Normal2"/>
              <w:spacing w:line="360" w:lineRule="auto"/>
              <w:ind w:left="34"/>
              <w:rPr>
                <w:rFonts w:ascii="David" w:hAnsi="David"/>
                <w:sz w:val="18"/>
                <w:szCs w:val="20"/>
              </w:rPr>
            </w:pPr>
            <w:r w:rsidRPr="00193A5A">
              <w:rPr>
                <w:rFonts w:ascii="David" w:hAnsi="David"/>
                <w:sz w:val="18"/>
                <w:szCs w:val="20"/>
                <w:rtl/>
              </w:rPr>
              <w:t>המערכת תתמוך בתלות בין חישובים ובסדר ביצוע החישובים. לדוגמא: בחישוב של מדד במספר שלבים התלויים זה בזה, בחישוב של מדד כתלות בחישובים של מדדים או גורמי חישוב אחרים.</w:t>
            </w:r>
          </w:p>
        </w:tc>
        <w:tc>
          <w:tcPr>
            <w:tcW w:w="645" w:type="dxa"/>
            <w:shd w:val="clear" w:color="auto" w:fill="auto"/>
          </w:tcPr>
          <w:p w:rsidR="00B802DB" w:rsidRPr="00D6003A" w:rsidRDefault="00B802DB" w:rsidP="00E2326B">
            <w:pPr>
              <w:pStyle w:val="Default"/>
              <w:bidi/>
              <w:spacing w:line="360" w:lineRule="auto"/>
              <w:rPr>
                <w:rFonts w:ascii="David" w:hAnsi="David" w:cs="David"/>
                <w:b/>
                <w:bCs/>
                <w:sz w:val="23"/>
                <w:szCs w:val="32"/>
                <w:u w:val="single"/>
                <w:rtl/>
                <w:lang w:bidi="he-IL"/>
              </w:rPr>
            </w:pPr>
          </w:p>
        </w:tc>
        <w:tc>
          <w:tcPr>
            <w:tcW w:w="630" w:type="dxa"/>
          </w:tcPr>
          <w:p w:rsidR="00B802DB" w:rsidRPr="00D6003A" w:rsidRDefault="00B802DB" w:rsidP="00E2326B">
            <w:pPr>
              <w:pStyle w:val="Default"/>
              <w:bidi/>
              <w:spacing w:line="360" w:lineRule="auto"/>
              <w:rPr>
                <w:rFonts w:ascii="David" w:hAnsi="David" w:cs="David"/>
                <w:b/>
                <w:bCs/>
                <w:sz w:val="23"/>
                <w:szCs w:val="32"/>
                <w:u w:val="single"/>
                <w:rtl/>
                <w:lang w:bidi="he-IL"/>
              </w:rPr>
            </w:pPr>
          </w:p>
        </w:tc>
        <w:tc>
          <w:tcPr>
            <w:tcW w:w="567" w:type="dxa"/>
          </w:tcPr>
          <w:p w:rsidR="00B802DB" w:rsidRPr="00D6003A" w:rsidRDefault="00B802DB" w:rsidP="00E2326B">
            <w:pPr>
              <w:pStyle w:val="Default"/>
              <w:bidi/>
              <w:spacing w:line="360" w:lineRule="auto"/>
              <w:rPr>
                <w:rFonts w:ascii="David" w:hAnsi="David" w:cs="David"/>
                <w:b/>
                <w:bCs/>
                <w:sz w:val="23"/>
                <w:szCs w:val="32"/>
                <w:u w:val="single"/>
                <w:rtl/>
                <w:lang w:bidi="he-IL"/>
              </w:rPr>
            </w:pPr>
          </w:p>
        </w:tc>
        <w:tc>
          <w:tcPr>
            <w:tcW w:w="3369" w:type="dxa"/>
            <w:shd w:val="clear" w:color="auto" w:fill="auto"/>
          </w:tcPr>
          <w:p w:rsidR="00B802DB" w:rsidRPr="00D6003A" w:rsidRDefault="00B802DB" w:rsidP="00E2326B">
            <w:pPr>
              <w:pStyle w:val="Default"/>
              <w:bidi/>
              <w:spacing w:line="360" w:lineRule="auto"/>
              <w:rPr>
                <w:rFonts w:ascii="David" w:hAnsi="David" w:cs="David"/>
                <w:b/>
                <w:bCs/>
                <w:sz w:val="23"/>
                <w:szCs w:val="32"/>
                <w:u w:val="single"/>
                <w:rtl/>
                <w:lang w:bidi="he-IL"/>
              </w:rPr>
            </w:pPr>
          </w:p>
        </w:tc>
      </w:tr>
      <w:tr w:rsidR="00010868" w:rsidRPr="00D6003A" w:rsidTr="00430FD7">
        <w:trPr>
          <w:trHeight w:val="672"/>
        </w:trPr>
        <w:tc>
          <w:tcPr>
            <w:tcW w:w="755" w:type="dxa"/>
            <w:shd w:val="clear" w:color="auto" w:fill="auto"/>
          </w:tcPr>
          <w:p w:rsidR="00B802DB" w:rsidRPr="00D6003A" w:rsidRDefault="00B802DB" w:rsidP="006D6517">
            <w:pPr>
              <w:pStyle w:val="Normal2"/>
              <w:numPr>
                <w:ilvl w:val="0"/>
                <w:numId w:val="29"/>
              </w:numPr>
              <w:spacing w:line="360" w:lineRule="auto"/>
              <w:ind w:left="226" w:hanging="113"/>
              <w:rPr>
                <w:rFonts w:ascii="David" w:hAnsi="David"/>
                <w:sz w:val="20"/>
                <w:szCs w:val="22"/>
                <w:rtl/>
              </w:rPr>
            </w:pPr>
          </w:p>
        </w:tc>
        <w:tc>
          <w:tcPr>
            <w:tcW w:w="3323" w:type="dxa"/>
            <w:shd w:val="clear" w:color="auto" w:fill="auto"/>
          </w:tcPr>
          <w:p w:rsidR="00B802DB" w:rsidRPr="00D6003A" w:rsidRDefault="00B802DB" w:rsidP="008D59F1">
            <w:pPr>
              <w:pStyle w:val="Normal2"/>
              <w:spacing w:line="360" w:lineRule="auto"/>
              <w:ind w:left="34"/>
              <w:rPr>
                <w:rFonts w:ascii="David" w:hAnsi="David"/>
                <w:sz w:val="18"/>
                <w:szCs w:val="20"/>
              </w:rPr>
            </w:pPr>
            <w:r>
              <w:rPr>
                <w:rFonts w:ascii="David" w:hAnsi="David" w:hint="cs"/>
                <w:sz w:val="18"/>
                <w:szCs w:val="20"/>
                <w:rtl/>
              </w:rPr>
              <w:t>המערכת תוכל לבצע חישובים עתידיים ותחזיות.</w:t>
            </w:r>
          </w:p>
        </w:tc>
        <w:tc>
          <w:tcPr>
            <w:tcW w:w="645" w:type="dxa"/>
            <w:shd w:val="clear" w:color="auto" w:fill="auto"/>
          </w:tcPr>
          <w:p w:rsidR="00B802DB" w:rsidRPr="00D6003A" w:rsidRDefault="00B802DB" w:rsidP="00E2326B">
            <w:pPr>
              <w:pStyle w:val="Default"/>
              <w:bidi/>
              <w:spacing w:line="360" w:lineRule="auto"/>
              <w:rPr>
                <w:rFonts w:ascii="David" w:hAnsi="David" w:cs="David"/>
                <w:b/>
                <w:bCs/>
                <w:sz w:val="23"/>
                <w:szCs w:val="32"/>
                <w:u w:val="single"/>
                <w:rtl/>
                <w:lang w:bidi="he-IL"/>
              </w:rPr>
            </w:pPr>
          </w:p>
        </w:tc>
        <w:tc>
          <w:tcPr>
            <w:tcW w:w="630" w:type="dxa"/>
          </w:tcPr>
          <w:p w:rsidR="00B802DB" w:rsidRPr="00D6003A" w:rsidRDefault="00B802DB" w:rsidP="00E2326B">
            <w:pPr>
              <w:pStyle w:val="Default"/>
              <w:bidi/>
              <w:spacing w:line="360" w:lineRule="auto"/>
              <w:rPr>
                <w:rFonts w:ascii="David" w:hAnsi="David" w:cs="David"/>
                <w:b/>
                <w:bCs/>
                <w:sz w:val="23"/>
                <w:szCs w:val="32"/>
                <w:u w:val="single"/>
                <w:rtl/>
                <w:lang w:bidi="he-IL"/>
              </w:rPr>
            </w:pPr>
          </w:p>
        </w:tc>
        <w:tc>
          <w:tcPr>
            <w:tcW w:w="567" w:type="dxa"/>
          </w:tcPr>
          <w:p w:rsidR="00B802DB" w:rsidRPr="00D6003A" w:rsidRDefault="00B802DB" w:rsidP="00E2326B">
            <w:pPr>
              <w:pStyle w:val="Default"/>
              <w:bidi/>
              <w:spacing w:line="360" w:lineRule="auto"/>
              <w:rPr>
                <w:rFonts w:ascii="David" w:hAnsi="David" w:cs="David"/>
                <w:b/>
                <w:bCs/>
                <w:sz w:val="23"/>
                <w:szCs w:val="32"/>
                <w:u w:val="single"/>
                <w:rtl/>
                <w:lang w:bidi="he-IL"/>
              </w:rPr>
            </w:pPr>
          </w:p>
        </w:tc>
        <w:tc>
          <w:tcPr>
            <w:tcW w:w="3369" w:type="dxa"/>
            <w:shd w:val="clear" w:color="auto" w:fill="auto"/>
          </w:tcPr>
          <w:p w:rsidR="00B802DB" w:rsidRPr="00D6003A" w:rsidRDefault="00B802DB" w:rsidP="00E2326B">
            <w:pPr>
              <w:pStyle w:val="Default"/>
              <w:bidi/>
              <w:spacing w:line="360" w:lineRule="auto"/>
              <w:rPr>
                <w:rFonts w:ascii="David" w:hAnsi="David" w:cs="David"/>
                <w:b/>
                <w:bCs/>
                <w:sz w:val="23"/>
                <w:szCs w:val="32"/>
                <w:u w:val="single"/>
                <w:rtl/>
                <w:lang w:bidi="he-IL"/>
              </w:rPr>
            </w:pPr>
          </w:p>
        </w:tc>
      </w:tr>
      <w:tr w:rsidR="00010868" w:rsidRPr="00D6003A" w:rsidTr="00430FD7">
        <w:trPr>
          <w:trHeight w:val="672"/>
        </w:trPr>
        <w:tc>
          <w:tcPr>
            <w:tcW w:w="755" w:type="dxa"/>
            <w:shd w:val="clear" w:color="auto" w:fill="auto"/>
          </w:tcPr>
          <w:p w:rsidR="00B802DB" w:rsidRPr="00D6003A" w:rsidRDefault="00B802DB" w:rsidP="006D6517">
            <w:pPr>
              <w:pStyle w:val="Normal2"/>
              <w:numPr>
                <w:ilvl w:val="0"/>
                <w:numId w:val="29"/>
              </w:numPr>
              <w:spacing w:line="360" w:lineRule="auto"/>
              <w:ind w:left="226" w:hanging="113"/>
              <w:rPr>
                <w:rFonts w:ascii="David" w:hAnsi="David"/>
                <w:sz w:val="20"/>
                <w:szCs w:val="22"/>
                <w:rtl/>
              </w:rPr>
            </w:pPr>
          </w:p>
        </w:tc>
        <w:tc>
          <w:tcPr>
            <w:tcW w:w="3323" w:type="dxa"/>
            <w:shd w:val="clear" w:color="auto" w:fill="auto"/>
          </w:tcPr>
          <w:p w:rsidR="00B802DB" w:rsidRPr="00D6003A" w:rsidRDefault="00B802DB" w:rsidP="00E2326B">
            <w:pPr>
              <w:pStyle w:val="Normal2"/>
              <w:spacing w:line="360" w:lineRule="auto"/>
              <w:ind w:left="34" w:hanging="19"/>
              <w:rPr>
                <w:rFonts w:ascii="David" w:hAnsi="David"/>
                <w:sz w:val="18"/>
                <w:szCs w:val="20"/>
              </w:rPr>
            </w:pPr>
            <w:r>
              <w:rPr>
                <w:rFonts w:ascii="David" w:hAnsi="David" w:hint="cs"/>
                <w:sz w:val="18"/>
                <w:szCs w:val="20"/>
                <w:rtl/>
              </w:rPr>
              <w:t xml:space="preserve">המערכת תאפשר </w:t>
            </w:r>
            <w:r w:rsidRPr="00D6003A">
              <w:rPr>
                <w:rFonts w:ascii="David" w:hAnsi="David"/>
                <w:sz w:val="18"/>
                <w:szCs w:val="20"/>
                <w:rtl/>
              </w:rPr>
              <w:t>השלמה של נתונים במקרים של חוסר בנתונים בהתאם לכללים הקבועים בנהלים.</w:t>
            </w:r>
            <w:r>
              <w:rPr>
                <w:rFonts w:ascii="David" w:hAnsi="David" w:hint="cs"/>
                <w:sz w:val="18"/>
                <w:szCs w:val="20"/>
                <w:rtl/>
              </w:rPr>
              <w:t xml:space="preserve">(חישוב </w:t>
            </w:r>
            <w:r>
              <w:rPr>
                <w:rFonts w:ascii="David" w:hAnsi="David" w:hint="cs"/>
                <w:sz w:val="18"/>
                <w:szCs w:val="20"/>
                <w:rtl/>
              </w:rPr>
              <w:lastRenderedPageBreak/>
              <w:t>ממוצעים / הכנסת ערך קבוע במקום נתונים החסרים / פיזור משקל יחסי של מדד בין יתר המדדים.</w:t>
            </w:r>
          </w:p>
        </w:tc>
        <w:tc>
          <w:tcPr>
            <w:tcW w:w="645" w:type="dxa"/>
            <w:shd w:val="clear" w:color="auto" w:fill="auto"/>
          </w:tcPr>
          <w:p w:rsidR="00B802DB" w:rsidRPr="00D6003A" w:rsidRDefault="00B802DB" w:rsidP="00E2326B">
            <w:pPr>
              <w:pStyle w:val="Default"/>
              <w:bidi/>
              <w:spacing w:line="360" w:lineRule="auto"/>
              <w:rPr>
                <w:rFonts w:ascii="David" w:hAnsi="David" w:cs="David"/>
                <w:b/>
                <w:bCs/>
                <w:sz w:val="23"/>
                <w:szCs w:val="32"/>
                <w:u w:val="single"/>
                <w:rtl/>
                <w:lang w:bidi="he-IL"/>
              </w:rPr>
            </w:pPr>
          </w:p>
        </w:tc>
        <w:tc>
          <w:tcPr>
            <w:tcW w:w="630" w:type="dxa"/>
          </w:tcPr>
          <w:p w:rsidR="00B802DB" w:rsidRPr="00D6003A" w:rsidRDefault="00B802DB" w:rsidP="00E2326B">
            <w:pPr>
              <w:pStyle w:val="Default"/>
              <w:bidi/>
              <w:spacing w:line="360" w:lineRule="auto"/>
              <w:rPr>
                <w:rFonts w:ascii="David" w:hAnsi="David" w:cs="David"/>
                <w:b/>
                <w:bCs/>
                <w:sz w:val="23"/>
                <w:szCs w:val="32"/>
                <w:u w:val="single"/>
                <w:rtl/>
                <w:lang w:bidi="he-IL"/>
              </w:rPr>
            </w:pPr>
          </w:p>
        </w:tc>
        <w:tc>
          <w:tcPr>
            <w:tcW w:w="567" w:type="dxa"/>
          </w:tcPr>
          <w:p w:rsidR="00B802DB" w:rsidRPr="00D6003A" w:rsidRDefault="00B802DB" w:rsidP="00E2326B">
            <w:pPr>
              <w:pStyle w:val="Default"/>
              <w:bidi/>
              <w:spacing w:line="360" w:lineRule="auto"/>
              <w:rPr>
                <w:rFonts w:ascii="David" w:hAnsi="David" w:cs="David"/>
                <w:b/>
                <w:bCs/>
                <w:sz w:val="23"/>
                <w:szCs w:val="32"/>
                <w:u w:val="single"/>
                <w:rtl/>
                <w:lang w:bidi="he-IL"/>
              </w:rPr>
            </w:pPr>
          </w:p>
        </w:tc>
        <w:tc>
          <w:tcPr>
            <w:tcW w:w="3369" w:type="dxa"/>
            <w:shd w:val="clear" w:color="auto" w:fill="auto"/>
          </w:tcPr>
          <w:p w:rsidR="00B802DB" w:rsidRPr="00D6003A" w:rsidRDefault="00B802DB" w:rsidP="00E2326B">
            <w:pPr>
              <w:pStyle w:val="Default"/>
              <w:bidi/>
              <w:spacing w:line="360" w:lineRule="auto"/>
              <w:rPr>
                <w:rFonts w:ascii="David" w:hAnsi="David" w:cs="David"/>
                <w:b/>
                <w:bCs/>
                <w:sz w:val="23"/>
                <w:szCs w:val="32"/>
                <w:u w:val="single"/>
                <w:rtl/>
                <w:lang w:bidi="he-IL"/>
              </w:rPr>
            </w:pPr>
          </w:p>
        </w:tc>
      </w:tr>
      <w:tr w:rsidR="00010868" w:rsidRPr="00D6003A" w:rsidTr="00430FD7">
        <w:trPr>
          <w:trHeight w:val="672"/>
        </w:trPr>
        <w:tc>
          <w:tcPr>
            <w:tcW w:w="755" w:type="dxa"/>
            <w:shd w:val="clear" w:color="auto" w:fill="auto"/>
          </w:tcPr>
          <w:p w:rsidR="00B802DB" w:rsidRPr="00D6003A" w:rsidRDefault="00B802DB" w:rsidP="006D6517">
            <w:pPr>
              <w:pStyle w:val="Normal2"/>
              <w:numPr>
                <w:ilvl w:val="0"/>
                <w:numId w:val="29"/>
              </w:numPr>
              <w:spacing w:line="360" w:lineRule="auto"/>
              <w:ind w:left="226" w:hanging="113"/>
              <w:rPr>
                <w:rFonts w:ascii="David" w:hAnsi="David"/>
                <w:sz w:val="20"/>
                <w:szCs w:val="22"/>
                <w:rtl/>
              </w:rPr>
            </w:pPr>
          </w:p>
        </w:tc>
        <w:tc>
          <w:tcPr>
            <w:tcW w:w="3323" w:type="dxa"/>
            <w:shd w:val="clear" w:color="auto" w:fill="auto"/>
          </w:tcPr>
          <w:p w:rsidR="00B802DB" w:rsidRPr="00D6003A" w:rsidRDefault="00B802DB" w:rsidP="00E2326B">
            <w:pPr>
              <w:pStyle w:val="Normal2"/>
              <w:spacing w:line="360" w:lineRule="auto"/>
              <w:ind w:left="0"/>
              <w:rPr>
                <w:rFonts w:ascii="David" w:hAnsi="David"/>
                <w:sz w:val="18"/>
                <w:szCs w:val="20"/>
              </w:rPr>
            </w:pPr>
            <w:r w:rsidRPr="00D6003A">
              <w:rPr>
                <w:rFonts w:ascii="David" w:hAnsi="David"/>
                <w:sz w:val="18"/>
                <w:szCs w:val="20"/>
                <w:rtl/>
              </w:rPr>
              <w:t>המערכת תתמוך בביצוע חישובים רטרואקטיביים ובביצוע חישובים שונים במקביל</w:t>
            </w:r>
            <w:r>
              <w:rPr>
                <w:rFonts w:ascii="David" w:hAnsi="David" w:hint="cs"/>
                <w:sz w:val="18"/>
                <w:szCs w:val="20"/>
                <w:rtl/>
              </w:rPr>
              <w:t xml:space="preserve"> כגון: חישוב על פי שיטה חדשה במקביל לחישוב לאותה קבוצה על פי שיטה ישנה / על פי פרמיית מעבר</w:t>
            </w:r>
            <w:r w:rsidRPr="00D6003A">
              <w:rPr>
                <w:rFonts w:ascii="David" w:hAnsi="David"/>
                <w:sz w:val="18"/>
                <w:szCs w:val="20"/>
                <w:rtl/>
              </w:rPr>
              <w:t>.</w:t>
            </w:r>
          </w:p>
        </w:tc>
        <w:tc>
          <w:tcPr>
            <w:tcW w:w="645" w:type="dxa"/>
            <w:shd w:val="clear" w:color="auto" w:fill="auto"/>
          </w:tcPr>
          <w:p w:rsidR="00B802DB" w:rsidRPr="00D6003A" w:rsidRDefault="00B802DB" w:rsidP="00E2326B">
            <w:pPr>
              <w:pStyle w:val="Default"/>
              <w:bidi/>
              <w:spacing w:line="360" w:lineRule="auto"/>
              <w:rPr>
                <w:rFonts w:ascii="David" w:hAnsi="David" w:cs="David"/>
                <w:b/>
                <w:bCs/>
                <w:sz w:val="23"/>
                <w:szCs w:val="32"/>
                <w:u w:val="single"/>
                <w:rtl/>
                <w:lang w:bidi="he-IL"/>
              </w:rPr>
            </w:pPr>
          </w:p>
        </w:tc>
        <w:tc>
          <w:tcPr>
            <w:tcW w:w="630" w:type="dxa"/>
          </w:tcPr>
          <w:p w:rsidR="00B802DB" w:rsidRPr="00D6003A" w:rsidRDefault="00B802DB" w:rsidP="00E2326B">
            <w:pPr>
              <w:pStyle w:val="Default"/>
              <w:bidi/>
              <w:spacing w:line="360" w:lineRule="auto"/>
              <w:rPr>
                <w:rFonts w:ascii="David" w:hAnsi="David" w:cs="David"/>
                <w:b/>
                <w:bCs/>
                <w:sz w:val="23"/>
                <w:szCs w:val="32"/>
                <w:u w:val="single"/>
                <w:rtl/>
                <w:lang w:bidi="he-IL"/>
              </w:rPr>
            </w:pPr>
          </w:p>
        </w:tc>
        <w:tc>
          <w:tcPr>
            <w:tcW w:w="567" w:type="dxa"/>
          </w:tcPr>
          <w:p w:rsidR="00B802DB" w:rsidRPr="00D6003A" w:rsidRDefault="00B802DB" w:rsidP="00E2326B">
            <w:pPr>
              <w:pStyle w:val="Default"/>
              <w:bidi/>
              <w:spacing w:line="360" w:lineRule="auto"/>
              <w:rPr>
                <w:rFonts w:ascii="David" w:hAnsi="David" w:cs="David"/>
                <w:b/>
                <w:bCs/>
                <w:sz w:val="23"/>
                <w:szCs w:val="32"/>
                <w:u w:val="single"/>
                <w:rtl/>
                <w:lang w:bidi="he-IL"/>
              </w:rPr>
            </w:pPr>
          </w:p>
        </w:tc>
        <w:tc>
          <w:tcPr>
            <w:tcW w:w="3369" w:type="dxa"/>
            <w:shd w:val="clear" w:color="auto" w:fill="auto"/>
          </w:tcPr>
          <w:p w:rsidR="00B802DB" w:rsidRPr="00D6003A" w:rsidRDefault="00B802DB" w:rsidP="00E2326B">
            <w:pPr>
              <w:pStyle w:val="Default"/>
              <w:bidi/>
              <w:spacing w:line="360" w:lineRule="auto"/>
              <w:rPr>
                <w:rFonts w:ascii="David" w:hAnsi="David" w:cs="David"/>
                <w:b/>
                <w:bCs/>
                <w:sz w:val="23"/>
                <w:szCs w:val="32"/>
                <w:u w:val="single"/>
                <w:rtl/>
                <w:lang w:bidi="he-IL"/>
              </w:rPr>
            </w:pPr>
          </w:p>
        </w:tc>
      </w:tr>
      <w:tr w:rsidR="00010868" w:rsidRPr="00D6003A" w:rsidTr="00430FD7">
        <w:trPr>
          <w:trHeight w:val="430"/>
        </w:trPr>
        <w:tc>
          <w:tcPr>
            <w:tcW w:w="755" w:type="dxa"/>
            <w:shd w:val="clear" w:color="auto" w:fill="auto"/>
          </w:tcPr>
          <w:p w:rsidR="00B802DB" w:rsidRPr="00D6003A" w:rsidRDefault="00B802DB" w:rsidP="006D6517">
            <w:pPr>
              <w:pStyle w:val="Normal2"/>
              <w:numPr>
                <w:ilvl w:val="0"/>
                <w:numId w:val="29"/>
              </w:numPr>
              <w:spacing w:line="360" w:lineRule="auto"/>
              <w:ind w:left="226" w:hanging="113"/>
              <w:rPr>
                <w:rFonts w:ascii="David" w:hAnsi="David"/>
                <w:sz w:val="20"/>
                <w:szCs w:val="22"/>
                <w:rtl/>
              </w:rPr>
            </w:pPr>
          </w:p>
        </w:tc>
        <w:tc>
          <w:tcPr>
            <w:tcW w:w="3323" w:type="dxa"/>
            <w:shd w:val="clear" w:color="auto" w:fill="auto"/>
          </w:tcPr>
          <w:p w:rsidR="00B802DB" w:rsidRPr="00D6003A" w:rsidRDefault="00B802DB" w:rsidP="00E2326B">
            <w:pPr>
              <w:pStyle w:val="Normal2"/>
              <w:spacing w:line="360" w:lineRule="auto"/>
              <w:ind w:left="0"/>
              <w:rPr>
                <w:rFonts w:ascii="David" w:hAnsi="David"/>
                <w:sz w:val="18"/>
                <w:szCs w:val="20"/>
                <w:rtl/>
              </w:rPr>
            </w:pPr>
            <w:r>
              <w:rPr>
                <w:rFonts w:ascii="David" w:hAnsi="David" w:hint="cs"/>
                <w:sz w:val="18"/>
                <w:szCs w:val="20"/>
                <w:rtl/>
              </w:rPr>
              <w:t>המערכת תאפשר רמות חישוב שונות (מחלקתי, ארגוני , משרדי , ממשלתי).</w:t>
            </w:r>
          </w:p>
        </w:tc>
        <w:tc>
          <w:tcPr>
            <w:tcW w:w="645" w:type="dxa"/>
            <w:shd w:val="clear" w:color="auto" w:fill="auto"/>
          </w:tcPr>
          <w:p w:rsidR="00B802DB" w:rsidRPr="00D6003A" w:rsidRDefault="00B802DB" w:rsidP="00E2326B">
            <w:pPr>
              <w:pStyle w:val="Default"/>
              <w:bidi/>
              <w:spacing w:line="360" w:lineRule="auto"/>
              <w:rPr>
                <w:rFonts w:ascii="David" w:hAnsi="David" w:cs="David"/>
                <w:b/>
                <w:bCs/>
                <w:sz w:val="23"/>
                <w:szCs w:val="32"/>
                <w:u w:val="single"/>
                <w:rtl/>
                <w:lang w:bidi="he-IL"/>
              </w:rPr>
            </w:pPr>
          </w:p>
        </w:tc>
        <w:tc>
          <w:tcPr>
            <w:tcW w:w="630" w:type="dxa"/>
          </w:tcPr>
          <w:p w:rsidR="00B802DB" w:rsidRPr="00D6003A" w:rsidRDefault="00B802DB" w:rsidP="00E2326B">
            <w:pPr>
              <w:pStyle w:val="Default"/>
              <w:bidi/>
              <w:spacing w:line="360" w:lineRule="auto"/>
              <w:rPr>
                <w:rFonts w:ascii="David" w:hAnsi="David" w:cs="David"/>
                <w:b/>
                <w:bCs/>
                <w:sz w:val="23"/>
                <w:szCs w:val="32"/>
                <w:u w:val="single"/>
                <w:rtl/>
                <w:lang w:bidi="he-IL"/>
              </w:rPr>
            </w:pPr>
          </w:p>
        </w:tc>
        <w:tc>
          <w:tcPr>
            <w:tcW w:w="567" w:type="dxa"/>
          </w:tcPr>
          <w:p w:rsidR="00B802DB" w:rsidRPr="00D6003A" w:rsidRDefault="00B802DB" w:rsidP="00E2326B">
            <w:pPr>
              <w:pStyle w:val="Default"/>
              <w:bidi/>
              <w:spacing w:line="360" w:lineRule="auto"/>
              <w:rPr>
                <w:rFonts w:ascii="David" w:hAnsi="David" w:cs="David"/>
                <w:b/>
                <w:bCs/>
                <w:sz w:val="23"/>
                <w:szCs w:val="32"/>
                <w:u w:val="single"/>
                <w:rtl/>
                <w:lang w:bidi="he-IL"/>
              </w:rPr>
            </w:pPr>
          </w:p>
        </w:tc>
        <w:tc>
          <w:tcPr>
            <w:tcW w:w="3369" w:type="dxa"/>
            <w:shd w:val="clear" w:color="auto" w:fill="auto"/>
          </w:tcPr>
          <w:p w:rsidR="00B802DB" w:rsidRPr="00D6003A" w:rsidRDefault="00B802DB" w:rsidP="00E2326B">
            <w:pPr>
              <w:pStyle w:val="Default"/>
              <w:bidi/>
              <w:spacing w:line="360" w:lineRule="auto"/>
              <w:rPr>
                <w:rFonts w:ascii="David" w:hAnsi="David" w:cs="David"/>
                <w:b/>
                <w:bCs/>
                <w:sz w:val="23"/>
                <w:szCs w:val="32"/>
                <w:u w:val="single"/>
                <w:rtl/>
                <w:lang w:bidi="he-IL"/>
              </w:rPr>
            </w:pPr>
          </w:p>
        </w:tc>
      </w:tr>
      <w:tr w:rsidR="00010868" w:rsidRPr="00D6003A" w:rsidTr="00430FD7">
        <w:trPr>
          <w:trHeight w:val="672"/>
        </w:trPr>
        <w:tc>
          <w:tcPr>
            <w:tcW w:w="755" w:type="dxa"/>
            <w:shd w:val="clear" w:color="auto" w:fill="auto"/>
          </w:tcPr>
          <w:p w:rsidR="00B802DB" w:rsidRPr="00D6003A" w:rsidRDefault="00B802DB" w:rsidP="00490DEF">
            <w:pPr>
              <w:pStyle w:val="Normal2"/>
              <w:numPr>
                <w:ilvl w:val="0"/>
                <w:numId w:val="29"/>
              </w:numPr>
              <w:spacing w:line="360" w:lineRule="auto"/>
              <w:ind w:left="226" w:hanging="113"/>
              <w:rPr>
                <w:rFonts w:ascii="David" w:hAnsi="David"/>
                <w:sz w:val="20"/>
                <w:szCs w:val="22"/>
                <w:rtl/>
              </w:rPr>
            </w:pPr>
          </w:p>
        </w:tc>
        <w:tc>
          <w:tcPr>
            <w:tcW w:w="3323" w:type="dxa"/>
            <w:shd w:val="clear" w:color="auto" w:fill="auto"/>
          </w:tcPr>
          <w:p w:rsidR="00B802DB" w:rsidRPr="00D6003A" w:rsidRDefault="00B802DB" w:rsidP="00E2326B">
            <w:pPr>
              <w:pStyle w:val="Normal2"/>
              <w:spacing w:line="360" w:lineRule="auto"/>
              <w:ind w:left="0"/>
              <w:rPr>
                <w:rFonts w:ascii="David" w:hAnsi="David"/>
                <w:sz w:val="18"/>
                <w:szCs w:val="20"/>
              </w:rPr>
            </w:pPr>
            <w:r w:rsidRPr="00D6003A">
              <w:rPr>
                <w:rFonts w:ascii="David" w:hAnsi="David"/>
                <w:sz w:val="18"/>
                <w:szCs w:val="20"/>
                <w:rtl/>
              </w:rPr>
              <w:t>המערכת תבצע חישוב הפרשי תגמול כתוצאה מתיקון דיווח שגוי / עדכון נתונים / שינויים בשיטה וכדו'.</w:t>
            </w:r>
          </w:p>
        </w:tc>
        <w:tc>
          <w:tcPr>
            <w:tcW w:w="645" w:type="dxa"/>
            <w:shd w:val="clear" w:color="auto" w:fill="auto"/>
          </w:tcPr>
          <w:p w:rsidR="00B802DB" w:rsidRPr="00D6003A" w:rsidRDefault="00B802DB" w:rsidP="00E2326B">
            <w:pPr>
              <w:pStyle w:val="Default"/>
              <w:bidi/>
              <w:spacing w:line="360" w:lineRule="auto"/>
              <w:rPr>
                <w:rFonts w:ascii="David" w:hAnsi="David" w:cs="David"/>
                <w:b/>
                <w:bCs/>
                <w:sz w:val="23"/>
                <w:szCs w:val="32"/>
                <w:u w:val="single"/>
                <w:rtl/>
                <w:lang w:bidi="he-IL"/>
              </w:rPr>
            </w:pPr>
          </w:p>
        </w:tc>
        <w:tc>
          <w:tcPr>
            <w:tcW w:w="630" w:type="dxa"/>
          </w:tcPr>
          <w:p w:rsidR="00B802DB" w:rsidRPr="00D6003A" w:rsidRDefault="00B802DB" w:rsidP="00E2326B">
            <w:pPr>
              <w:pStyle w:val="Default"/>
              <w:bidi/>
              <w:spacing w:line="360" w:lineRule="auto"/>
              <w:rPr>
                <w:rFonts w:ascii="David" w:hAnsi="David" w:cs="David"/>
                <w:b/>
                <w:bCs/>
                <w:sz w:val="23"/>
                <w:szCs w:val="32"/>
                <w:u w:val="single"/>
                <w:rtl/>
                <w:lang w:bidi="he-IL"/>
              </w:rPr>
            </w:pPr>
          </w:p>
        </w:tc>
        <w:tc>
          <w:tcPr>
            <w:tcW w:w="567" w:type="dxa"/>
          </w:tcPr>
          <w:p w:rsidR="00B802DB" w:rsidRPr="00D6003A" w:rsidRDefault="00B802DB" w:rsidP="00E2326B">
            <w:pPr>
              <w:pStyle w:val="Default"/>
              <w:bidi/>
              <w:spacing w:line="360" w:lineRule="auto"/>
              <w:rPr>
                <w:rFonts w:ascii="David" w:hAnsi="David" w:cs="David"/>
                <w:b/>
                <w:bCs/>
                <w:sz w:val="23"/>
                <w:szCs w:val="32"/>
                <w:u w:val="single"/>
                <w:rtl/>
                <w:lang w:bidi="he-IL"/>
              </w:rPr>
            </w:pPr>
          </w:p>
        </w:tc>
        <w:tc>
          <w:tcPr>
            <w:tcW w:w="3369" w:type="dxa"/>
            <w:shd w:val="clear" w:color="auto" w:fill="auto"/>
          </w:tcPr>
          <w:p w:rsidR="00B802DB" w:rsidRPr="00D6003A" w:rsidRDefault="00B802DB" w:rsidP="00E2326B">
            <w:pPr>
              <w:pStyle w:val="Default"/>
              <w:bidi/>
              <w:spacing w:line="360" w:lineRule="auto"/>
              <w:rPr>
                <w:rFonts w:ascii="David" w:hAnsi="David" w:cs="David"/>
                <w:b/>
                <w:bCs/>
                <w:sz w:val="23"/>
                <w:szCs w:val="32"/>
                <w:u w:val="single"/>
                <w:rtl/>
                <w:lang w:bidi="he-IL"/>
              </w:rPr>
            </w:pPr>
          </w:p>
        </w:tc>
      </w:tr>
      <w:tr w:rsidR="00156AEF" w:rsidRPr="00D6003A" w:rsidTr="00430FD7">
        <w:trPr>
          <w:trHeight w:val="332"/>
        </w:trPr>
        <w:tc>
          <w:tcPr>
            <w:tcW w:w="9289" w:type="dxa"/>
            <w:gridSpan w:val="6"/>
          </w:tcPr>
          <w:p w:rsidR="00156AEF" w:rsidRPr="00D6003A" w:rsidRDefault="00156AEF" w:rsidP="008B41F3">
            <w:pPr>
              <w:pStyle w:val="Default"/>
              <w:bidi/>
              <w:spacing w:before="120" w:line="360" w:lineRule="auto"/>
              <w:jc w:val="center"/>
              <w:rPr>
                <w:rFonts w:ascii="David" w:hAnsi="David" w:cs="David"/>
                <w:b/>
                <w:bCs/>
                <w:sz w:val="18"/>
                <w:szCs w:val="20"/>
                <w:u w:val="single"/>
                <w:rtl/>
                <w:lang w:bidi="he-IL"/>
              </w:rPr>
            </w:pPr>
            <w:r w:rsidRPr="00D6003A">
              <w:rPr>
                <w:rFonts w:ascii="David" w:hAnsi="David" w:cs="David"/>
                <w:b/>
                <w:bCs/>
                <w:sz w:val="18"/>
                <w:szCs w:val="20"/>
                <w:rtl/>
                <w:lang w:bidi="he-IL"/>
              </w:rPr>
              <w:t>תמיכה בתהליכים</w:t>
            </w:r>
          </w:p>
        </w:tc>
      </w:tr>
      <w:tr w:rsidR="00010868" w:rsidRPr="00D6003A" w:rsidTr="00430FD7">
        <w:trPr>
          <w:trHeight w:val="672"/>
        </w:trPr>
        <w:tc>
          <w:tcPr>
            <w:tcW w:w="755" w:type="dxa"/>
            <w:shd w:val="clear" w:color="auto" w:fill="auto"/>
          </w:tcPr>
          <w:p w:rsidR="00B802DB" w:rsidRPr="00D6003A" w:rsidRDefault="00B802DB" w:rsidP="008E38D2">
            <w:pPr>
              <w:pStyle w:val="Normal2"/>
              <w:numPr>
                <w:ilvl w:val="0"/>
                <w:numId w:val="29"/>
              </w:numPr>
              <w:spacing w:line="360" w:lineRule="auto"/>
              <w:ind w:left="226" w:hanging="113"/>
              <w:rPr>
                <w:rFonts w:ascii="David" w:hAnsi="David"/>
                <w:sz w:val="20"/>
                <w:szCs w:val="22"/>
                <w:rtl/>
              </w:rPr>
            </w:pPr>
          </w:p>
        </w:tc>
        <w:tc>
          <w:tcPr>
            <w:tcW w:w="3323" w:type="dxa"/>
            <w:shd w:val="clear" w:color="auto" w:fill="auto"/>
          </w:tcPr>
          <w:p w:rsidR="00B802DB" w:rsidRPr="00D6003A" w:rsidRDefault="00B802DB" w:rsidP="00E2326B">
            <w:pPr>
              <w:pStyle w:val="Normal2"/>
              <w:spacing w:line="360" w:lineRule="auto"/>
              <w:ind w:left="34"/>
              <w:rPr>
                <w:rFonts w:ascii="David" w:hAnsi="David"/>
                <w:sz w:val="18"/>
                <w:szCs w:val="20"/>
              </w:rPr>
            </w:pPr>
            <w:r w:rsidRPr="00D6003A">
              <w:rPr>
                <w:rFonts w:ascii="David" w:hAnsi="David"/>
                <w:sz w:val="18"/>
                <w:szCs w:val="20"/>
                <w:rtl/>
              </w:rPr>
              <w:t xml:space="preserve">המערכת תתמוך בתהליכים הבאים: תהליך הקמה ועדכון של השיטות, </w:t>
            </w:r>
            <w:r w:rsidR="00156AEF">
              <w:rPr>
                <w:rFonts w:ascii="David" w:hAnsi="David" w:hint="cs"/>
                <w:sz w:val="18"/>
                <w:szCs w:val="20"/>
                <w:rtl/>
              </w:rPr>
              <w:t xml:space="preserve">תהליך אישור השיטות, </w:t>
            </w:r>
            <w:r w:rsidRPr="00D6003A">
              <w:rPr>
                <w:rFonts w:ascii="David" w:hAnsi="David"/>
                <w:sz w:val="18"/>
                <w:szCs w:val="20"/>
                <w:rtl/>
              </w:rPr>
              <w:t>תהליכי קליטה והפקה של ממשקים נכנסים ויוצאים, תהליכי בקרת נתונים ובקרת חישובים ואישורם.</w:t>
            </w:r>
          </w:p>
        </w:tc>
        <w:tc>
          <w:tcPr>
            <w:tcW w:w="645" w:type="dxa"/>
            <w:shd w:val="clear" w:color="auto" w:fill="auto"/>
          </w:tcPr>
          <w:p w:rsidR="00B802DB" w:rsidRPr="00D6003A" w:rsidRDefault="00B802DB" w:rsidP="00E2326B">
            <w:pPr>
              <w:pStyle w:val="Default"/>
              <w:bidi/>
              <w:spacing w:line="360" w:lineRule="auto"/>
              <w:rPr>
                <w:rFonts w:ascii="David" w:hAnsi="David" w:cs="David"/>
                <w:b/>
                <w:bCs/>
                <w:sz w:val="23"/>
                <w:szCs w:val="32"/>
                <w:u w:val="single"/>
                <w:rtl/>
                <w:lang w:bidi="he-IL"/>
              </w:rPr>
            </w:pPr>
          </w:p>
        </w:tc>
        <w:tc>
          <w:tcPr>
            <w:tcW w:w="630" w:type="dxa"/>
          </w:tcPr>
          <w:p w:rsidR="00B802DB" w:rsidRPr="00D6003A" w:rsidRDefault="00B802DB" w:rsidP="00E2326B">
            <w:pPr>
              <w:pStyle w:val="Default"/>
              <w:bidi/>
              <w:spacing w:line="360" w:lineRule="auto"/>
              <w:rPr>
                <w:rFonts w:ascii="David" w:hAnsi="David" w:cs="David"/>
                <w:b/>
                <w:bCs/>
                <w:sz w:val="23"/>
                <w:szCs w:val="32"/>
                <w:u w:val="single"/>
                <w:rtl/>
                <w:lang w:bidi="he-IL"/>
              </w:rPr>
            </w:pPr>
          </w:p>
        </w:tc>
        <w:tc>
          <w:tcPr>
            <w:tcW w:w="567" w:type="dxa"/>
          </w:tcPr>
          <w:p w:rsidR="00B802DB" w:rsidRPr="00D6003A" w:rsidRDefault="00B802DB" w:rsidP="00E2326B">
            <w:pPr>
              <w:pStyle w:val="Default"/>
              <w:bidi/>
              <w:spacing w:line="360" w:lineRule="auto"/>
              <w:rPr>
                <w:rFonts w:ascii="David" w:hAnsi="David" w:cs="David"/>
                <w:b/>
                <w:bCs/>
                <w:sz w:val="23"/>
                <w:szCs w:val="32"/>
                <w:u w:val="single"/>
                <w:rtl/>
                <w:lang w:bidi="he-IL"/>
              </w:rPr>
            </w:pPr>
          </w:p>
        </w:tc>
        <w:tc>
          <w:tcPr>
            <w:tcW w:w="3369" w:type="dxa"/>
            <w:shd w:val="clear" w:color="auto" w:fill="auto"/>
          </w:tcPr>
          <w:p w:rsidR="00B802DB" w:rsidRPr="00D6003A" w:rsidRDefault="00B802DB" w:rsidP="00E2326B">
            <w:pPr>
              <w:pStyle w:val="Default"/>
              <w:bidi/>
              <w:spacing w:line="360" w:lineRule="auto"/>
              <w:rPr>
                <w:rFonts w:ascii="David" w:hAnsi="David" w:cs="David"/>
                <w:b/>
                <w:bCs/>
                <w:sz w:val="23"/>
                <w:szCs w:val="32"/>
                <w:u w:val="single"/>
                <w:rtl/>
                <w:lang w:bidi="he-IL"/>
              </w:rPr>
            </w:pPr>
          </w:p>
        </w:tc>
      </w:tr>
      <w:tr w:rsidR="00010868" w:rsidRPr="00D6003A" w:rsidTr="00430FD7">
        <w:trPr>
          <w:trHeight w:val="672"/>
        </w:trPr>
        <w:tc>
          <w:tcPr>
            <w:tcW w:w="755" w:type="dxa"/>
            <w:shd w:val="clear" w:color="auto" w:fill="auto"/>
          </w:tcPr>
          <w:p w:rsidR="00B802DB" w:rsidRPr="00D6003A" w:rsidRDefault="00B802DB" w:rsidP="008E38D2">
            <w:pPr>
              <w:pStyle w:val="Normal2"/>
              <w:numPr>
                <w:ilvl w:val="0"/>
                <w:numId w:val="29"/>
              </w:numPr>
              <w:spacing w:line="360" w:lineRule="auto"/>
              <w:ind w:left="226" w:hanging="113"/>
              <w:rPr>
                <w:rFonts w:ascii="David" w:hAnsi="David"/>
                <w:sz w:val="20"/>
                <w:szCs w:val="22"/>
                <w:rtl/>
              </w:rPr>
            </w:pPr>
          </w:p>
        </w:tc>
        <w:tc>
          <w:tcPr>
            <w:tcW w:w="3323" w:type="dxa"/>
            <w:shd w:val="clear" w:color="auto" w:fill="auto"/>
          </w:tcPr>
          <w:p w:rsidR="00B802DB" w:rsidRPr="00AA1B72" w:rsidRDefault="00B802DB" w:rsidP="00E2326B">
            <w:pPr>
              <w:pStyle w:val="Normal2"/>
              <w:spacing w:line="360" w:lineRule="auto"/>
              <w:ind w:left="34"/>
              <w:rPr>
                <w:rFonts w:ascii="David" w:hAnsi="David"/>
                <w:sz w:val="18"/>
                <w:szCs w:val="20"/>
                <w:rtl/>
                <w:lang w:eastAsia="en-US"/>
              </w:rPr>
            </w:pPr>
            <w:r w:rsidRPr="00AA1B72">
              <w:rPr>
                <w:rFonts w:ascii="David" w:hAnsi="David"/>
                <w:sz w:val="18"/>
                <w:szCs w:val="20"/>
                <w:rtl/>
                <w:lang w:eastAsia="en-US"/>
              </w:rPr>
              <w:t>התמיכה בתהליך תהיה ברמה הרוחבית של כלל הממשלה, ברמת המשרדים, ברמת היחידות במשרדים וברמת בעל התפקיד המשתמש במערכת.</w:t>
            </w:r>
          </w:p>
        </w:tc>
        <w:tc>
          <w:tcPr>
            <w:tcW w:w="645" w:type="dxa"/>
            <w:shd w:val="clear" w:color="auto" w:fill="auto"/>
          </w:tcPr>
          <w:p w:rsidR="00B802DB" w:rsidRPr="00D6003A" w:rsidRDefault="00B802DB" w:rsidP="00E2326B">
            <w:pPr>
              <w:pStyle w:val="Default"/>
              <w:bidi/>
              <w:spacing w:line="360" w:lineRule="auto"/>
              <w:rPr>
                <w:rFonts w:ascii="David" w:hAnsi="David" w:cs="David"/>
                <w:b/>
                <w:bCs/>
                <w:sz w:val="23"/>
                <w:szCs w:val="32"/>
                <w:u w:val="single"/>
                <w:rtl/>
                <w:lang w:bidi="he-IL"/>
              </w:rPr>
            </w:pPr>
          </w:p>
        </w:tc>
        <w:tc>
          <w:tcPr>
            <w:tcW w:w="630" w:type="dxa"/>
          </w:tcPr>
          <w:p w:rsidR="00B802DB" w:rsidRPr="00D6003A" w:rsidRDefault="00B802DB" w:rsidP="00E2326B">
            <w:pPr>
              <w:pStyle w:val="Default"/>
              <w:bidi/>
              <w:spacing w:line="360" w:lineRule="auto"/>
              <w:rPr>
                <w:rFonts w:ascii="David" w:hAnsi="David" w:cs="David"/>
                <w:b/>
                <w:bCs/>
                <w:sz w:val="23"/>
                <w:szCs w:val="32"/>
                <w:u w:val="single"/>
                <w:rtl/>
                <w:lang w:bidi="he-IL"/>
              </w:rPr>
            </w:pPr>
          </w:p>
        </w:tc>
        <w:tc>
          <w:tcPr>
            <w:tcW w:w="567" w:type="dxa"/>
          </w:tcPr>
          <w:p w:rsidR="00B802DB" w:rsidRPr="00D6003A" w:rsidRDefault="00B802DB" w:rsidP="00E2326B">
            <w:pPr>
              <w:pStyle w:val="Default"/>
              <w:bidi/>
              <w:spacing w:line="360" w:lineRule="auto"/>
              <w:rPr>
                <w:rFonts w:ascii="David" w:hAnsi="David" w:cs="David"/>
                <w:b/>
                <w:bCs/>
                <w:sz w:val="23"/>
                <w:szCs w:val="32"/>
                <w:u w:val="single"/>
                <w:rtl/>
                <w:lang w:bidi="he-IL"/>
              </w:rPr>
            </w:pPr>
          </w:p>
        </w:tc>
        <w:tc>
          <w:tcPr>
            <w:tcW w:w="3369" w:type="dxa"/>
            <w:shd w:val="clear" w:color="auto" w:fill="auto"/>
          </w:tcPr>
          <w:p w:rsidR="00B802DB" w:rsidRPr="00D6003A" w:rsidRDefault="00B802DB" w:rsidP="00E2326B">
            <w:pPr>
              <w:pStyle w:val="Default"/>
              <w:bidi/>
              <w:spacing w:line="360" w:lineRule="auto"/>
              <w:rPr>
                <w:rFonts w:ascii="David" w:hAnsi="David" w:cs="David"/>
                <w:b/>
                <w:bCs/>
                <w:sz w:val="23"/>
                <w:szCs w:val="32"/>
                <w:u w:val="single"/>
                <w:rtl/>
                <w:lang w:bidi="he-IL"/>
              </w:rPr>
            </w:pPr>
          </w:p>
        </w:tc>
      </w:tr>
      <w:tr w:rsidR="00010868" w:rsidRPr="00D6003A" w:rsidTr="00430FD7">
        <w:trPr>
          <w:trHeight w:val="672"/>
        </w:trPr>
        <w:tc>
          <w:tcPr>
            <w:tcW w:w="755" w:type="dxa"/>
            <w:shd w:val="clear" w:color="auto" w:fill="auto"/>
          </w:tcPr>
          <w:p w:rsidR="00B802DB" w:rsidRPr="00D6003A" w:rsidRDefault="00B802DB" w:rsidP="008E38D2">
            <w:pPr>
              <w:pStyle w:val="Normal2"/>
              <w:numPr>
                <w:ilvl w:val="0"/>
                <w:numId w:val="29"/>
              </w:numPr>
              <w:spacing w:line="360" w:lineRule="auto"/>
              <w:ind w:left="226" w:hanging="113"/>
              <w:rPr>
                <w:rFonts w:ascii="David" w:hAnsi="David"/>
                <w:sz w:val="20"/>
                <w:szCs w:val="22"/>
                <w:rtl/>
              </w:rPr>
            </w:pPr>
          </w:p>
        </w:tc>
        <w:tc>
          <w:tcPr>
            <w:tcW w:w="3323" w:type="dxa"/>
            <w:shd w:val="clear" w:color="auto" w:fill="auto"/>
          </w:tcPr>
          <w:p w:rsidR="00B802DB" w:rsidRPr="00D6003A" w:rsidRDefault="00B802DB" w:rsidP="00E2326B">
            <w:pPr>
              <w:pStyle w:val="Normal2"/>
              <w:spacing w:line="360" w:lineRule="auto"/>
              <w:ind w:left="34"/>
              <w:rPr>
                <w:rFonts w:ascii="David" w:hAnsi="David"/>
                <w:sz w:val="18"/>
                <w:szCs w:val="20"/>
              </w:rPr>
            </w:pPr>
            <w:r w:rsidRPr="00D6003A">
              <w:rPr>
                <w:rFonts w:ascii="David" w:hAnsi="David"/>
                <w:sz w:val="18"/>
                <w:szCs w:val="20"/>
                <w:rtl/>
                <w:lang w:eastAsia="en-US"/>
              </w:rPr>
              <w:t>המערכת תתמוך בשלבים שונים בתהליכים</w:t>
            </w:r>
            <w:r>
              <w:rPr>
                <w:rFonts w:ascii="David" w:hAnsi="David" w:hint="cs"/>
                <w:sz w:val="18"/>
                <w:szCs w:val="20"/>
                <w:rtl/>
                <w:lang w:eastAsia="en-US"/>
              </w:rPr>
              <w:t>, בכל הרמות</w:t>
            </w:r>
            <w:r w:rsidRPr="00D6003A">
              <w:rPr>
                <w:rFonts w:ascii="David" w:hAnsi="David"/>
                <w:sz w:val="18"/>
                <w:szCs w:val="20"/>
                <w:rtl/>
                <w:lang w:eastAsia="en-US"/>
              </w:rPr>
              <w:t xml:space="preserve">. </w:t>
            </w:r>
            <w:r>
              <w:rPr>
                <w:rFonts w:ascii="David" w:hAnsi="David" w:hint="cs"/>
                <w:sz w:val="18"/>
                <w:szCs w:val="20"/>
                <w:rtl/>
                <w:lang w:eastAsia="en-US"/>
              </w:rPr>
              <w:t>ש</w:t>
            </w:r>
            <w:r w:rsidRPr="00D6003A">
              <w:rPr>
                <w:rFonts w:ascii="David" w:hAnsi="David"/>
                <w:sz w:val="18"/>
                <w:szCs w:val="20"/>
                <w:rtl/>
                <w:lang w:eastAsia="en-US"/>
              </w:rPr>
              <w:t>ישמר במערכת (פרטים מי אישר ומתי וכדו').</w:t>
            </w:r>
          </w:p>
        </w:tc>
        <w:tc>
          <w:tcPr>
            <w:tcW w:w="645" w:type="dxa"/>
            <w:shd w:val="clear" w:color="auto" w:fill="auto"/>
          </w:tcPr>
          <w:p w:rsidR="00B802DB" w:rsidRPr="00D6003A" w:rsidRDefault="00B802DB" w:rsidP="00E2326B">
            <w:pPr>
              <w:pStyle w:val="Default"/>
              <w:bidi/>
              <w:spacing w:line="360" w:lineRule="auto"/>
              <w:rPr>
                <w:rFonts w:ascii="David" w:hAnsi="David" w:cs="David"/>
                <w:b/>
                <w:bCs/>
                <w:sz w:val="23"/>
                <w:szCs w:val="32"/>
                <w:u w:val="single"/>
                <w:rtl/>
                <w:lang w:bidi="he-IL"/>
              </w:rPr>
            </w:pPr>
          </w:p>
        </w:tc>
        <w:tc>
          <w:tcPr>
            <w:tcW w:w="630" w:type="dxa"/>
          </w:tcPr>
          <w:p w:rsidR="00B802DB" w:rsidRPr="00D6003A" w:rsidRDefault="00B802DB" w:rsidP="00E2326B">
            <w:pPr>
              <w:pStyle w:val="Default"/>
              <w:bidi/>
              <w:spacing w:line="360" w:lineRule="auto"/>
              <w:rPr>
                <w:rFonts w:ascii="David" w:hAnsi="David" w:cs="David"/>
                <w:b/>
                <w:bCs/>
                <w:sz w:val="23"/>
                <w:szCs w:val="32"/>
                <w:u w:val="single"/>
                <w:rtl/>
                <w:lang w:bidi="he-IL"/>
              </w:rPr>
            </w:pPr>
          </w:p>
        </w:tc>
        <w:tc>
          <w:tcPr>
            <w:tcW w:w="567" w:type="dxa"/>
          </w:tcPr>
          <w:p w:rsidR="00B802DB" w:rsidRPr="00D6003A" w:rsidRDefault="00B802DB" w:rsidP="00E2326B">
            <w:pPr>
              <w:pStyle w:val="Default"/>
              <w:bidi/>
              <w:spacing w:line="360" w:lineRule="auto"/>
              <w:rPr>
                <w:rFonts w:ascii="David" w:hAnsi="David" w:cs="David"/>
                <w:b/>
                <w:bCs/>
                <w:sz w:val="23"/>
                <w:szCs w:val="32"/>
                <w:u w:val="single"/>
                <w:rtl/>
                <w:lang w:bidi="he-IL"/>
              </w:rPr>
            </w:pPr>
          </w:p>
        </w:tc>
        <w:tc>
          <w:tcPr>
            <w:tcW w:w="3369" w:type="dxa"/>
            <w:shd w:val="clear" w:color="auto" w:fill="auto"/>
          </w:tcPr>
          <w:p w:rsidR="00B802DB" w:rsidRPr="00D6003A" w:rsidRDefault="00B802DB" w:rsidP="00E2326B">
            <w:pPr>
              <w:pStyle w:val="Default"/>
              <w:bidi/>
              <w:spacing w:line="360" w:lineRule="auto"/>
              <w:rPr>
                <w:rFonts w:ascii="David" w:hAnsi="David" w:cs="David"/>
                <w:b/>
                <w:bCs/>
                <w:sz w:val="23"/>
                <w:szCs w:val="32"/>
                <w:u w:val="single"/>
                <w:rtl/>
                <w:lang w:bidi="he-IL"/>
              </w:rPr>
            </w:pPr>
          </w:p>
        </w:tc>
      </w:tr>
      <w:tr w:rsidR="00010868" w:rsidRPr="00D6003A" w:rsidTr="00430FD7">
        <w:trPr>
          <w:trHeight w:val="672"/>
        </w:trPr>
        <w:tc>
          <w:tcPr>
            <w:tcW w:w="755" w:type="dxa"/>
            <w:shd w:val="clear" w:color="auto" w:fill="auto"/>
          </w:tcPr>
          <w:p w:rsidR="00B802DB" w:rsidRPr="00D6003A" w:rsidRDefault="00B802DB" w:rsidP="008E38D2">
            <w:pPr>
              <w:pStyle w:val="Normal2"/>
              <w:numPr>
                <w:ilvl w:val="0"/>
                <w:numId w:val="29"/>
              </w:numPr>
              <w:spacing w:line="360" w:lineRule="auto"/>
              <w:ind w:left="226" w:hanging="113"/>
              <w:rPr>
                <w:rFonts w:ascii="David" w:hAnsi="David"/>
                <w:sz w:val="20"/>
                <w:szCs w:val="22"/>
                <w:rtl/>
              </w:rPr>
            </w:pPr>
          </w:p>
        </w:tc>
        <w:tc>
          <w:tcPr>
            <w:tcW w:w="3323" w:type="dxa"/>
            <w:shd w:val="clear" w:color="auto" w:fill="auto"/>
          </w:tcPr>
          <w:p w:rsidR="00B802DB" w:rsidRPr="00D6003A" w:rsidRDefault="00B802DB" w:rsidP="00E2326B">
            <w:pPr>
              <w:pStyle w:val="Normal2"/>
              <w:spacing w:line="360" w:lineRule="auto"/>
              <w:ind w:left="34"/>
              <w:rPr>
                <w:rFonts w:ascii="David" w:hAnsi="David"/>
                <w:sz w:val="18"/>
                <w:szCs w:val="20"/>
              </w:rPr>
            </w:pPr>
            <w:r>
              <w:rPr>
                <w:rFonts w:ascii="David" w:hAnsi="David" w:hint="cs"/>
                <w:sz w:val="18"/>
                <w:szCs w:val="20"/>
                <w:rtl/>
              </w:rPr>
              <w:t>המערכת תתמוך בשינוי שיטות חישוב</w:t>
            </w:r>
            <w:r w:rsidR="00156AEF">
              <w:rPr>
                <w:rFonts w:ascii="David" w:hAnsi="David" w:hint="cs"/>
                <w:sz w:val="18"/>
                <w:szCs w:val="20"/>
                <w:rtl/>
              </w:rPr>
              <w:t>.</w:t>
            </w:r>
          </w:p>
        </w:tc>
        <w:tc>
          <w:tcPr>
            <w:tcW w:w="645" w:type="dxa"/>
            <w:shd w:val="clear" w:color="auto" w:fill="auto"/>
          </w:tcPr>
          <w:p w:rsidR="00B802DB" w:rsidRPr="00D6003A" w:rsidRDefault="00B802DB" w:rsidP="00E2326B">
            <w:pPr>
              <w:pStyle w:val="Default"/>
              <w:bidi/>
              <w:spacing w:line="360" w:lineRule="auto"/>
              <w:rPr>
                <w:rFonts w:ascii="David" w:hAnsi="David" w:cs="David"/>
                <w:b/>
                <w:bCs/>
                <w:sz w:val="23"/>
                <w:szCs w:val="32"/>
                <w:u w:val="single"/>
                <w:rtl/>
                <w:lang w:bidi="he-IL"/>
              </w:rPr>
            </w:pPr>
          </w:p>
        </w:tc>
        <w:tc>
          <w:tcPr>
            <w:tcW w:w="630" w:type="dxa"/>
          </w:tcPr>
          <w:p w:rsidR="00B802DB" w:rsidRPr="00D6003A" w:rsidRDefault="00B802DB" w:rsidP="00E2326B">
            <w:pPr>
              <w:pStyle w:val="Default"/>
              <w:bidi/>
              <w:spacing w:line="360" w:lineRule="auto"/>
              <w:rPr>
                <w:rFonts w:ascii="David" w:hAnsi="David" w:cs="David"/>
                <w:b/>
                <w:bCs/>
                <w:sz w:val="23"/>
                <w:szCs w:val="32"/>
                <w:u w:val="single"/>
                <w:rtl/>
                <w:lang w:bidi="he-IL"/>
              </w:rPr>
            </w:pPr>
          </w:p>
        </w:tc>
        <w:tc>
          <w:tcPr>
            <w:tcW w:w="567" w:type="dxa"/>
          </w:tcPr>
          <w:p w:rsidR="00B802DB" w:rsidRPr="00D6003A" w:rsidRDefault="00B802DB" w:rsidP="00E2326B">
            <w:pPr>
              <w:pStyle w:val="Default"/>
              <w:bidi/>
              <w:spacing w:line="360" w:lineRule="auto"/>
              <w:rPr>
                <w:rFonts w:ascii="David" w:hAnsi="David" w:cs="David"/>
                <w:b/>
                <w:bCs/>
                <w:sz w:val="23"/>
                <w:szCs w:val="32"/>
                <w:u w:val="single"/>
                <w:rtl/>
                <w:lang w:bidi="he-IL"/>
              </w:rPr>
            </w:pPr>
          </w:p>
        </w:tc>
        <w:tc>
          <w:tcPr>
            <w:tcW w:w="3369" w:type="dxa"/>
            <w:shd w:val="clear" w:color="auto" w:fill="auto"/>
          </w:tcPr>
          <w:p w:rsidR="00B802DB" w:rsidRPr="00D6003A" w:rsidRDefault="00B802DB" w:rsidP="00E2326B">
            <w:pPr>
              <w:pStyle w:val="Default"/>
              <w:bidi/>
              <w:spacing w:line="360" w:lineRule="auto"/>
              <w:rPr>
                <w:rFonts w:ascii="David" w:hAnsi="David" w:cs="David"/>
                <w:b/>
                <w:bCs/>
                <w:sz w:val="23"/>
                <w:szCs w:val="32"/>
                <w:u w:val="single"/>
                <w:rtl/>
                <w:lang w:bidi="he-IL"/>
              </w:rPr>
            </w:pPr>
          </w:p>
        </w:tc>
      </w:tr>
      <w:tr w:rsidR="00010868" w:rsidRPr="00D6003A" w:rsidTr="00430FD7">
        <w:trPr>
          <w:trHeight w:val="672"/>
        </w:trPr>
        <w:tc>
          <w:tcPr>
            <w:tcW w:w="755" w:type="dxa"/>
            <w:shd w:val="clear" w:color="auto" w:fill="auto"/>
          </w:tcPr>
          <w:p w:rsidR="00B802DB" w:rsidRPr="00D6003A" w:rsidRDefault="00B802DB" w:rsidP="008E38D2">
            <w:pPr>
              <w:pStyle w:val="Normal2"/>
              <w:numPr>
                <w:ilvl w:val="0"/>
                <w:numId w:val="29"/>
              </w:numPr>
              <w:spacing w:line="360" w:lineRule="auto"/>
              <w:ind w:left="226" w:hanging="113"/>
              <w:rPr>
                <w:rFonts w:ascii="David" w:hAnsi="David"/>
                <w:sz w:val="20"/>
                <w:szCs w:val="22"/>
                <w:rtl/>
              </w:rPr>
            </w:pPr>
          </w:p>
        </w:tc>
        <w:tc>
          <w:tcPr>
            <w:tcW w:w="3323" w:type="dxa"/>
            <w:shd w:val="clear" w:color="auto" w:fill="auto"/>
          </w:tcPr>
          <w:p w:rsidR="00B802DB" w:rsidRPr="00D6003A" w:rsidRDefault="00B802DB" w:rsidP="00E2326B">
            <w:pPr>
              <w:pStyle w:val="Normal2"/>
              <w:spacing w:line="360" w:lineRule="auto"/>
              <w:ind w:left="34"/>
              <w:rPr>
                <w:rFonts w:ascii="David" w:hAnsi="David"/>
                <w:sz w:val="18"/>
                <w:szCs w:val="20"/>
              </w:rPr>
            </w:pPr>
            <w:r>
              <w:rPr>
                <w:rFonts w:ascii="David" w:hAnsi="David" w:hint="cs"/>
                <w:sz w:val="18"/>
                <w:szCs w:val="20"/>
                <w:rtl/>
              </w:rPr>
              <w:t>המערכת תתמוך בשינויים רגולטוריים</w:t>
            </w:r>
            <w:r w:rsidR="00156AEF">
              <w:rPr>
                <w:rFonts w:ascii="David" w:hAnsi="David" w:hint="cs"/>
                <w:sz w:val="18"/>
                <w:szCs w:val="20"/>
                <w:rtl/>
              </w:rPr>
              <w:t>.</w:t>
            </w:r>
          </w:p>
        </w:tc>
        <w:tc>
          <w:tcPr>
            <w:tcW w:w="645" w:type="dxa"/>
            <w:shd w:val="clear" w:color="auto" w:fill="auto"/>
          </w:tcPr>
          <w:p w:rsidR="00B802DB" w:rsidRPr="00D6003A" w:rsidRDefault="00B802DB" w:rsidP="00E2326B">
            <w:pPr>
              <w:pStyle w:val="Default"/>
              <w:bidi/>
              <w:spacing w:line="360" w:lineRule="auto"/>
              <w:rPr>
                <w:rFonts w:ascii="David" w:hAnsi="David" w:cs="David"/>
                <w:b/>
                <w:bCs/>
                <w:sz w:val="23"/>
                <w:szCs w:val="32"/>
                <w:u w:val="single"/>
                <w:rtl/>
                <w:lang w:bidi="he-IL"/>
              </w:rPr>
            </w:pPr>
          </w:p>
        </w:tc>
        <w:tc>
          <w:tcPr>
            <w:tcW w:w="630" w:type="dxa"/>
          </w:tcPr>
          <w:p w:rsidR="00B802DB" w:rsidRPr="00D6003A" w:rsidRDefault="00B802DB" w:rsidP="00E2326B">
            <w:pPr>
              <w:pStyle w:val="Default"/>
              <w:bidi/>
              <w:spacing w:line="360" w:lineRule="auto"/>
              <w:rPr>
                <w:rFonts w:ascii="David" w:hAnsi="David" w:cs="David"/>
                <w:b/>
                <w:bCs/>
                <w:sz w:val="23"/>
                <w:szCs w:val="32"/>
                <w:u w:val="single"/>
                <w:rtl/>
                <w:lang w:bidi="he-IL"/>
              </w:rPr>
            </w:pPr>
          </w:p>
        </w:tc>
        <w:tc>
          <w:tcPr>
            <w:tcW w:w="567" w:type="dxa"/>
          </w:tcPr>
          <w:p w:rsidR="00B802DB" w:rsidRPr="00D6003A" w:rsidRDefault="00B802DB" w:rsidP="00E2326B">
            <w:pPr>
              <w:pStyle w:val="Default"/>
              <w:bidi/>
              <w:spacing w:line="360" w:lineRule="auto"/>
              <w:rPr>
                <w:rFonts w:ascii="David" w:hAnsi="David" w:cs="David"/>
                <w:b/>
                <w:bCs/>
                <w:sz w:val="23"/>
                <w:szCs w:val="32"/>
                <w:u w:val="single"/>
                <w:rtl/>
                <w:lang w:bidi="he-IL"/>
              </w:rPr>
            </w:pPr>
          </w:p>
        </w:tc>
        <w:tc>
          <w:tcPr>
            <w:tcW w:w="3369" w:type="dxa"/>
            <w:shd w:val="clear" w:color="auto" w:fill="auto"/>
          </w:tcPr>
          <w:p w:rsidR="00B802DB" w:rsidRPr="00D6003A" w:rsidRDefault="00B802DB" w:rsidP="00E2326B">
            <w:pPr>
              <w:pStyle w:val="Default"/>
              <w:bidi/>
              <w:spacing w:line="360" w:lineRule="auto"/>
              <w:rPr>
                <w:rFonts w:ascii="David" w:hAnsi="David" w:cs="David"/>
                <w:b/>
                <w:bCs/>
                <w:sz w:val="23"/>
                <w:szCs w:val="32"/>
                <w:u w:val="single"/>
                <w:rtl/>
                <w:lang w:bidi="he-IL"/>
              </w:rPr>
            </w:pPr>
          </w:p>
        </w:tc>
      </w:tr>
      <w:tr w:rsidR="00156AEF" w:rsidRPr="00D6003A" w:rsidTr="00002B9B">
        <w:trPr>
          <w:trHeight w:val="56"/>
        </w:trPr>
        <w:tc>
          <w:tcPr>
            <w:tcW w:w="9289" w:type="dxa"/>
            <w:gridSpan w:val="6"/>
          </w:tcPr>
          <w:p w:rsidR="00156AEF" w:rsidRPr="00D6003A" w:rsidRDefault="00156AEF" w:rsidP="008B068B">
            <w:pPr>
              <w:pStyle w:val="Default"/>
              <w:bidi/>
              <w:spacing w:before="120" w:line="360" w:lineRule="auto"/>
              <w:jc w:val="center"/>
              <w:rPr>
                <w:rFonts w:ascii="David" w:hAnsi="David" w:cs="David"/>
                <w:b/>
                <w:bCs/>
                <w:sz w:val="18"/>
                <w:szCs w:val="20"/>
                <w:u w:val="single"/>
                <w:rtl/>
                <w:lang w:bidi="he-IL"/>
              </w:rPr>
            </w:pPr>
            <w:r w:rsidRPr="00D6003A">
              <w:rPr>
                <w:rFonts w:ascii="David" w:hAnsi="David" w:cs="David"/>
                <w:b/>
                <w:bCs/>
                <w:sz w:val="18"/>
                <w:szCs w:val="20"/>
                <w:rtl/>
                <w:lang w:bidi="he-IL"/>
              </w:rPr>
              <w:t>דוחות ותחקור</w:t>
            </w:r>
          </w:p>
        </w:tc>
      </w:tr>
      <w:tr w:rsidR="00010868" w:rsidRPr="00D6003A" w:rsidTr="008B068B">
        <w:trPr>
          <w:trHeight w:val="672"/>
        </w:trPr>
        <w:tc>
          <w:tcPr>
            <w:tcW w:w="755" w:type="dxa"/>
            <w:shd w:val="clear" w:color="auto" w:fill="auto"/>
          </w:tcPr>
          <w:p w:rsidR="00B802DB" w:rsidRPr="00D6003A" w:rsidRDefault="00B802DB" w:rsidP="008B068B">
            <w:pPr>
              <w:pStyle w:val="Normal2"/>
              <w:numPr>
                <w:ilvl w:val="0"/>
                <w:numId w:val="29"/>
              </w:numPr>
              <w:spacing w:line="360" w:lineRule="auto"/>
              <w:ind w:left="226" w:hanging="113"/>
              <w:rPr>
                <w:rFonts w:ascii="David" w:hAnsi="David"/>
                <w:sz w:val="20"/>
                <w:szCs w:val="22"/>
                <w:rtl/>
              </w:rPr>
            </w:pPr>
          </w:p>
        </w:tc>
        <w:tc>
          <w:tcPr>
            <w:tcW w:w="3323" w:type="dxa"/>
            <w:shd w:val="clear" w:color="auto" w:fill="auto"/>
          </w:tcPr>
          <w:p w:rsidR="00B802DB" w:rsidRPr="00D6003A" w:rsidRDefault="00B802DB" w:rsidP="00E2326B">
            <w:pPr>
              <w:pStyle w:val="Normal2"/>
              <w:spacing w:line="360" w:lineRule="auto"/>
              <w:ind w:left="0"/>
              <w:rPr>
                <w:rFonts w:ascii="David" w:hAnsi="David"/>
                <w:sz w:val="18"/>
                <w:szCs w:val="20"/>
              </w:rPr>
            </w:pPr>
            <w:r w:rsidRPr="00D6003A">
              <w:rPr>
                <w:rFonts w:ascii="David" w:hAnsi="David"/>
                <w:sz w:val="18"/>
                <w:szCs w:val="20"/>
                <w:rtl/>
              </w:rPr>
              <w:t xml:space="preserve">המערכת תפיק דוחות </w:t>
            </w:r>
            <w:r>
              <w:rPr>
                <w:rFonts w:ascii="David" w:hAnsi="David" w:hint="cs"/>
                <w:sz w:val="18"/>
                <w:szCs w:val="20"/>
                <w:rtl/>
              </w:rPr>
              <w:t xml:space="preserve">באמצעות מחולל דוחות </w:t>
            </w:r>
            <w:r w:rsidRPr="00D6003A">
              <w:rPr>
                <w:rFonts w:ascii="David" w:hAnsi="David"/>
                <w:sz w:val="18"/>
                <w:szCs w:val="20"/>
                <w:rtl/>
              </w:rPr>
              <w:t xml:space="preserve">לצורך בקרה, ניהול ועבודה שוטפת, לעובדים ביחידות הקצה השונות, עובדי הנדסת ייצור במשרדים, והנהלת המשרדים </w:t>
            </w:r>
            <w:r w:rsidRPr="00D6003A">
              <w:rPr>
                <w:rFonts w:ascii="David" w:hAnsi="David"/>
                <w:sz w:val="18"/>
                <w:szCs w:val="20"/>
                <w:rtl/>
              </w:rPr>
              <w:lastRenderedPageBreak/>
              <w:t>בדרג</w:t>
            </w:r>
            <w:r w:rsidR="00B04011">
              <w:rPr>
                <w:rFonts w:ascii="David" w:hAnsi="David" w:hint="cs"/>
                <w:sz w:val="18"/>
                <w:szCs w:val="20"/>
                <w:rtl/>
              </w:rPr>
              <w:t xml:space="preserve">ים השונים. </w:t>
            </w:r>
          </w:p>
        </w:tc>
        <w:tc>
          <w:tcPr>
            <w:tcW w:w="645" w:type="dxa"/>
            <w:shd w:val="clear" w:color="auto" w:fill="auto"/>
          </w:tcPr>
          <w:p w:rsidR="00B802DB" w:rsidRPr="00D6003A" w:rsidRDefault="00B802DB" w:rsidP="00E2326B">
            <w:pPr>
              <w:pStyle w:val="Default"/>
              <w:bidi/>
              <w:spacing w:line="360" w:lineRule="auto"/>
              <w:rPr>
                <w:rFonts w:ascii="David" w:hAnsi="David" w:cs="David"/>
                <w:b/>
                <w:bCs/>
                <w:sz w:val="23"/>
                <w:szCs w:val="32"/>
                <w:u w:val="single"/>
                <w:rtl/>
                <w:lang w:bidi="he-IL"/>
              </w:rPr>
            </w:pPr>
          </w:p>
        </w:tc>
        <w:tc>
          <w:tcPr>
            <w:tcW w:w="630" w:type="dxa"/>
          </w:tcPr>
          <w:p w:rsidR="00B802DB" w:rsidRPr="00D6003A" w:rsidRDefault="00B802DB" w:rsidP="00E2326B">
            <w:pPr>
              <w:pStyle w:val="Default"/>
              <w:bidi/>
              <w:spacing w:line="360" w:lineRule="auto"/>
              <w:rPr>
                <w:rFonts w:ascii="David" w:hAnsi="David" w:cs="David"/>
                <w:b/>
                <w:bCs/>
                <w:sz w:val="23"/>
                <w:szCs w:val="32"/>
                <w:u w:val="single"/>
                <w:rtl/>
                <w:lang w:bidi="he-IL"/>
              </w:rPr>
            </w:pPr>
          </w:p>
        </w:tc>
        <w:tc>
          <w:tcPr>
            <w:tcW w:w="567" w:type="dxa"/>
          </w:tcPr>
          <w:p w:rsidR="00B802DB" w:rsidRPr="00D6003A" w:rsidRDefault="00B802DB" w:rsidP="00E2326B">
            <w:pPr>
              <w:pStyle w:val="Default"/>
              <w:bidi/>
              <w:spacing w:line="360" w:lineRule="auto"/>
              <w:rPr>
                <w:rFonts w:ascii="David" w:hAnsi="David" w:cs="David"/>
                <w:b/>
                <w:bCs/>
                <w:sz w:val="23"/>
                <w:szCs w:val="32"/>
                <w:u w:val="single"/>
                <w:rtl/>
                <w:lang w:bidi="he-IL"/>
              </w:rPr>
            </w:pPr>
          </w:p>
        </w:tc>
        <w:tc>
          <w:tcPr>
            <w:tcW w:w="3369" w:type="dxa"/>
            <w:shd w:val="clear" w:color="auto" w:fill="auto"/>
          </w:tcPr>
          <w:p w:rsidR="00B802DB" w:rsidRPr="00D6003A" w:rsidRDefault="00B802DB" w:rsidP="00E2326B">
            <w:pPr>
              <w:pStyle w:val="Default"/>
              <w:bidi/>
              <w:spacing w:line="360" w:lineRule="auto"/>
              <w:rPr>
                <w:rFonts w:ascii="David" w:hAnsi="David" w:cs="David"/>
                <w:b/>
                <w:bCs/>
                <w:sz w:val="23"/>
                <w:szCs w:val="32"/>
                <w:u w:val="single"/>
                <w:rtl/>
                <w:lang w:bidi="he-IL"/>
              </w:rPr>
            </w:pPr>
          </w:p>
        </w:tc>
      </w:tr>
      <w:tr w:rsidR="00010868" w:rsidRPr="00D6003A" w:rsidTr="008B068B">
        <w:trPr>
          <w:trHeight w:val="672"/>
        </w:trPr>
        <w:tc>
          <w:tcPr>
            <w:tcW w:w="755" w:type="dxa"/>
            <w:shd w:val="clear" w:color="auto" w:fill="auto"/>
          </w:tcPr>
          <w:p w:rsidR="00B802DB" w:rsidRPr="00D6003A" w:rsidRDefault="00B802DB" w:rsidP="008B068B">
            <w:pPr>
              <w:pStyle w:val="Normal2"/>
              <w:numPr>
                <w:ilvl w:val="0"/>
                <w:numId w:val="29"/>
              </w:numPr>
              <w:spacing w:line="360" w:lineRule="auto"/>
              <w:ind w:left="226" w:hanging="113"/>
              <w:rPr>
                <w:rFonts w:ascii="David" w:hAnsi="David"/>
                <w:sz w:val="20"/>
                <w:szCs w:val="22"/>
                <w:rtl/>
              </w:rPr>
            </w:pPr>
          </w:p>
        </w:tc>
        <w:tc>
          <w:tcPr>
            <w:tcW w:w="3323" w:type="dxa"/>
            <w:shd w:val="clear" w:color="auto" w:fill="auto"/>
          </w:tcPr>
          <w:p w:rsidR="00B802DB" w:rsidRPr="00D6003A" w:rsidRDefault="00B802DB" w:rsidP="00E2326B">
            <w:pPr>
              <w:pStyle w:val="Normal2"/>
              <w:spacing w:line="360" w:lineRule="auto"/>
              <w:ind w:left="0"/>
              <w:rPr>
                <w:rFonts w:ascii="David" w:hAnsi="David"/>
                <w:sz w:val="18"/>
                <w:szCs w:val="20"/>
              </w:rPr>
            </w:pPr>
            <w:r w:rsidRPr="00D6003A">
              <w:rPr>
                <w:rFonts w:ascii="David" w:hAnsi="David"/>
                <w:sz w:val="18"/>
                <w:szCs w:val="20"/>
                <w:rtl/>
              </w:rPr>
              <w:t xml:space="preserve">המערכת תפיק דוחות </w:t>
            </w:r>
            <w:r>
              <w:rPr>
                <w:rFonts w:ascii="David" w:hAnsi="David" w:hint="cs"/>
                <w:sz w:val="18"/>
                <w:szCs w:val="20"/>
                <w:rtl/>
              </w:rPr>
              <w:t xml:space="preserve">באמצעות מחולל דוחות </w:t>
            </w:r>
            <w:r w:rsidRPr="00D6003A">
              <w:rPr>
                <w:rFonts w:ascii="David" w:hAnsi="David"/>
                <w:sz w:val="18"/>
                <w:szCs w:val="20"/>
                <w:rtl/>
              </w:rPr>
              <w:t>בחתכים על פי המבנה הארגוני של היחידות המקבלות שכר עידוד.</w:t>
            </w:r>
          </w:p>
        </w:tc>
        <w:tc>
          <w:tcPr>
            <w:tcW w:w="645" w:type="dxa"/>
            <w:shd w:val="clear" w:color="auto" w:fill="auto"/>
          </w:tcPr>
          <w:p w:rsidR="00B802DB" w:rsidRPr="00D6003A" w:rsidRDefault="00B802DB" w:rsidP="00E2326B">
            <w:pPr>
              <w:pStyle w:val="Default"/>
              <w:bidi/>
              <w:spacing w:line="360" w:lineRule="auto"/>
              <w:rPr>
                <w:rFonts w:ascii="David" w:hAnsi="David" w:cs="David"/>
                <w:b/>
                <w:bCs/>
                <w:sz w:val="23"/>
                <w:szCs w:val="32"/>
                <w:u w:val="single"/>
                <w:rtl/>
                <w:lang w:bidi="he-IL"/>
              </w:rPr>
            </w:pPr>
          </w:p>
        </w:tc>
        <w:tc>
          <w:tcPr>
            <w:tcW w:w="630" w:type="dxa"/>
          </w:tcPr>
          <w:p w:rsidR="00B802DB" w:rsidRPr="00D6003A" w:rsidRDefault="00B802DB" w:rsidP="00E2326B">
            <w:pPr>
              <w:pStyle w:val="Default"/>
              <w:bidi/>
              <w:spacing w:line="360" w:lineRule="auto"/>
              <w:rPr>
                <w:rFonts w:ascii="David" w:hAnsi="David" w:cs="David"/>
                <w:b/>
                <w:bCs/>
                <w:sz w:val="23"/>
                <w:szCs w:val="32"/>
                <w:u w:val="single"/>
                <w:rtl/>
                <w:lang w:bidi="he-IL"/>
              </w:rPr>
            </w:pPr>
          </w:p>
        </w:tc>
        <w:tc>
          <w:tcPr>
            <w:tcW w:w="567" w:type="dxa"/>
          </w:tcPr>
          <w:p w:rsidR="00B802DB" w:rsidRPr="00D6003A" w:rsidRDefault="00B802DB" w:rsidP="00E2326B">
            <w:pPr>
              <w:pStyle w:val="Default"/>
              <w:bidi/>
              <w:spacing w:line="360" w:lineRule="auto"/>
              <w:rPr>
                <w:rFonts w:ascii="David" w:hAnsi="David" w:cs="David"/>
                <w:b/>
                <w:bCs/>
                <w:sz w:val="23"/>
                <w:szCs w:val="32"/>
                <w:u w:val="single"/>
                <w:rtl/>
                <w:lang w:bidi="he-IL"/>
              </w:rPr>
            </w:pPr>
          </w:p>
        </w:tc>
        <w:tc>
          <w:tcPr>
            <w:tcW w:w="3369" w:type="dxa"/>
            <w:shd w:val="clear" w:color="auto" w:fill="auto"/>
          </w:tcPr>
          <w:p w:rsidR="00B802DB" w:rsidRPr="00D6003A" w:rsidRDefault="00B802DB" w:rsidP="00E2326B">
            <w:pPr>
              <w:pStyle w:val="Default"/>
              <w:bidi/>
              <w:spacing w:line="360" w:lineRule="auto"/>
              <w:rPr>
                <w:rFonts w:ascii="David" w:hAnsi="David" w:cs="David"/>
                <w:b/>
                <w:bCs/>
                <w:sz w:val="23"/>
                <w:szCs w:val="32"/>
                <w:u w:val="single"/>
                <w:rtl/>
                <w:lang w:bidi="he-IL"/>
              </w:rPr>
            </w:pPr>
          </w:p>
        </w:tc>
      </w:tr>
      <w:tr w:rsidR="00010868" w:rsidRPr="00D6003A" w:rsidTr="008B068B">
        <w:trPr>
          <w:trHeight w:val="672"/>
        </w:trPr>
        <w:tc>
          <w:tcPr>
            <w:tcW w:w="755" w:type="dxa"/>
            <w:shd w:val="clear" w:color="auto" w:fill="auto"/>
          </w:tcPr>
          <w:p w:rsidR="00B802DB" w:rsidRPr="00D6003A" w:rsidRDefault="00B802DB" w:rsidP="008B068B">
            <w:pPr>
              <w:pStyle w:val="Normal2"/>
              <w:numPr>
                <w:ilvl w:val="0"/>
                <w:numId w:val="29"/>
              </w:numPr>
              <w:spacing w:line="360" w:lineRule="auto"/>
              <w:ind w:left="226" w:hanging="113"/>
              <w:rPr>
                <w:rFonts w:ascii="David" w:hAnsi="David"/>
                <w:sz w:val="20"/>
                <w:szCs w:val="22"/>
                <w:rtl/>
              </w:rPr>
            </w:pPr>
          </w:p>
        </w:tc>
        <w:tc>
          <w:tcPr>
            <w:tcW w:w="3323" w:type="dxa"/>
            <w:shd w:val="clear" w:color="auto" w:fill="auto"/>
          </w:tcPr>
          <w:p w:rsidR="00B802DB" w:rsidRPr="00D6003A" w:rsidRDefault="00B802DB" w:rsidP="00156AEF">
            <w:pPr>
              <w:pStyle w:val="Normal2"/>
              <w:spacing w:line="360" w:lineRule="auto"/>
              <w:ind w:left="0"/>
              <w:rPr>
                <w:rFonts w:ascii="David" w:hAnsi="David"/>
                <w:sz w:val="18"/>
                <w:szCs w:val="20"/>
              </w:rPr>
            </w:pPr>
            <w:r w:rsidRPr="00D6003A">
              <w:rPr>
                <w:rFonts w:ascii="David" w:hAnsi="David"/>
                <w:sz w:val="18"/>
                <w:szCs w:val="20"/>
                <w:rtl/>
              </w:rPr>
              <w:t xml:space="preserve">המערכת תפיק </w:t>
            </w:r>
            <w:r>
              <w:rPr>
                <w:rFonts w:ascii="David" w:hAnsi="David" w:hint="cs"/>
                <w:sz w:val="18"/>
                <w:szCs w:val="20"/>
                <w:rtl/>
              </w:rPr>
              <w:t xml:space="preserve">באמצעות מחולל דוחות </w:t>
            </w:r>
            <w:r w:rsidRPr="00D6003A">
              <w:rPr>
                <w:rFonts w:ascii="David" w:hAnsi="David"/>
                <w:sz w:val="18"/>
                <w:szCs w:val="20"/>
                <w:rtl/>
              </w:rPr>
              <w:t xml:space="preserve">ניהוליים ברמת כלל שירות המדינה (כולל גידול/קיטון בפריון הממשלתי (תפוקות ותשומות). </w:t>
            </w:r>
          </w:p>
        </w:tc>
        <w:tc>
          <w:tcPr>
            <w:tcW w:w="645" w:type="dxa"/>
            <w:shd w:val="clear" w:color="auto" w:fill="auto"/>
          </w:tcPr>
          <w:p w:rsidR="00B802DB" w:rsidRPr="00D6003A" w:rsidRDefault="00B802DB" w:rsidP="00E2326B">
            <w:pPr>
              <w:pStyle w:val="Default"/>
              <w:bidi/>
              <w:spacing w:line="360" w:lineRule="auto"/>
              <w:rPr>
                <w:rFonts w:ascii="David" w:hAnsi="David" w:cs="David"/>
                <w:b/>
                <w:bCs/>
                <w:sz w:val="23"/>
                <w:szCs w:val="32"/>
                <w:u w:val="single"/>
                <w:rtl/>
                <w:lang w:bidi="he-IL"/>
              </w:rPr>
            </w:pPr>
          </w:p>
        </w:tc>
        <w:tc>
          <w:tcPr>
            <w:tcW w:w="630" w:type="dxa"/>
          </w:tcPr>
          <w:p w:rsidR="00B802DB" w:rsidRPr="00D6003A" w:rsidRDefault="00B802DB" w:rsidP="00E2326B">
            <w:pPr>
              <w:pStyle w:val="Default"/>
              <w:bidi/>
              <w:spacing w:line="360" w:lineRule="auto"/>
              <w:rPr>
                <w:rFonts w:ascii="David" w:hAnsi="David" w:cs="David"/>
                <w:b/>
                <w:bCs/>
                <w:sz w:val="23"/>
                <w:szCs w:val="32"/>
                <w:u w:val="single"/>
                <w:rtl/>
                <w:lang w:bidi="he-IL"/>
              </w:rPr>
            </w:pPr>
          </w:p>
        </w:tc>
        <w:tc>
          <w:tcPr>
            <w:tcW w:w="567" w:type="dxa"/>
          </w:tcPr>
          <w:p w:rsidR="00B802DB" w:rsidRPr="00D6003A" w:rsidRDefault="00B802DB" w:rsidP="00E2326B">
            <w:pPr>
              <w:pStyle w:val="Default"/>
              <w:bidi/>
              <w:spacing w:line="360" w:lineRule="auto"/>
              <w:rPr>
                <w:rFonts w:ascii="David" w:hAnsi="David" w:cs="David"/>
                <w:b/>
                <w:bCs/>
                <w:sz w:val="23"/>
                <w:szCs w:val="32"/>
                <w:u w:val="single"/>
                <w:rtl/>
                <w:lang w:bidi="he-IL"/>
              </w:rPr>
            </w:pPr>
          </w:p>
        </w:tc>
        <w:tc>
          <w:tcPr>
            <w:tcW w:w="3369" w:type="dxa"/>
            <w:shd w:val="clear" w:color="auto" w:fill="auto"/>
          </w:tcPr>
          <w:p w:rsidR="00B802DB" w:rsidRPr="00D6003A" w:rsidRDefault="00B802DB" w:rsidP="00E2326B">
            <w:pPr>
              <w:pStyle w:val="Default"/>
              <w:bidi/>
              <w:spacing w:line="360" w:lineRule="auto"/>
              <w:rPr>
                <w:rFonts w:ascii="David" w:hAnsi="David" w:cs="David"/>
                <w:b/>
                <w:bCs/>
                <w:sz w:val="23"/>
                <w:szCs w:val="32"/>
                <w:u w:val="single"/>
                <w:rtl/>
                <w:lang w:bidi="he-IL"/>
              </w:rPr>
            </w:pPr>
          </w:p>
        </w:tc>
      </w:tr>
      <w:tr w:rsidR="00010868" w:rsidRPr="00D6003A" w:rsidTr="008B068B">
        <w:trPr>
          <w:trHeight w:val="672"/>
        </w:trPr>
        <w:tc>
          <w:tcPr>
            <w:tcW w:w="755" w:type="dxa"/>
            <w:shd w:val="clear" w:color="auto" w:fill="auto"/>
          </w:tcPr>
          <w:p w:rsidR="00B802DB" w:rsidRPr="00D6003A" w:rsidRDefault="00B802DB" w:rsidP="008B068B">
            <w:pPr>
              <w:pStyle w:val="Normal2"/>
              <w:numPr>
                <w:ilvl w:val="0"/>
                <w:numId w:val="29"/>
              </w:numPr>
              <w:spacing w:line="360" w:lineRule="auto"/>
              <w:ind w:left="226" w:hanging="113"/>
              <w:rPr>
                <w:rFonts w:ascii="David" w:hAnsi="David"/>
                <w:sz w:val="20"/>
                <w:szCs w:val="22"/>
                <w:rtl/>
              </w:rPr>
            </w:pPr>
          </w:p>
        </w:tc>
        <w:tc>
          <w:tcPr>
            <w:tcW w:w="3323" w:type="dxa"/>
            <w:shd w:val="clear" w:color="auto" w:fill="auto"/>
          </w:tcPr>
          <w:p w:rsidR="00B802DB" w:rsidRPr="00D6003A" w:rsidRDefault="00B802DB" w:rsidP="00E2326B">
            <w:pPr>
              <w:pStyle w:val="Normal2"/>
              <w:spacing w:line="360" w:lineRule="auto"/>
              <w:ind w:left="0"/>
              <w:rPr>
                <w:rFonts w:ascii="David" w:hAnsi="David"/>
                <w:sz w:val="18"/>
                <w:szCs w:val="20"/>
              </w:rPr>
            </w:pPr>
            <w:r w:rsidRPr="00D6003A">
              <w:rPr>
                <w:rFonts w:ascii="David" w:hAnsi="David"/>
                <w:sz w:val="18"/>
                <w:szCs w:val="20"/>
                <w:rtl/>
                <w:lang w:eastAsia="en-US"/>
              </w:rPr>
              <w:t xml:space="preserve">המערכת תכיל מספר דוחות קבועים המוגדרים מראש. </w:t>
            </w:r>
          </w:p>
        </w:tc>
        <w:tc>
          <w:tcPr>
            <w:tcW w:w="645" w:type="dxa"/>
            <w:shd w:val="clear" w:color="auto" w:fill="auto"/>
          </w:tcPr>
          <w:p w:rsidR="00B802DB" w:rsidRPr="00D6003A" w:rsidRDefault="00B802DB" w:rsidP="00E2326B">
            <w:pPr>
              <w:pStyle w:val="Default"/>
              <w:bidi/>
              <w:spacing w:line="360" w:lineRule="auto"/>
              <w:rPr>
                <w:rFonts w:ascii="David" w:hAnsi="David" w:cs="David"/>
                <w:b/>
                <w:bCs/>
                <w:sz w:val="23"/>
                <w:szCs w:val="32"/>
                <w:u w:val="single"/>
                <w:rtl/>
                <w:lang w:bidi="he-IL"/>
              </w:rPr>
            </w:pPr>
          </w:p>
        </w:tc>
        <w:tc>
          <w:tcPr>
            <w:tcW w:w="630" w:type="dxa"/>
          </w:tcPr>
          <w:p w:rsidR="00B802DB" w:rsidRPr="00D6003A" w:rsidRDefault="00B802DB" w:rsidP="00E2326B">
            <w:pPr>
              <w:pStyle w:val="Default"/>
              <w:bidi/>
              <w:spacing w:line="360" w:lineRule="auto"/>
              <w:rPr>
                <w:rFonts w:ascii="David" w:hAnsi="David" w:cs="David"/>
                <w:b/>
                <w:bCs/>
                <w:sz w:val="23"/>
                <w:szCs w:val="32"/>
                <w:u w:val="single"/>
                <w:rtl/>
                <w:lang w:bidi="he-IL"/>
              </w:rPr>
            </w:pPr>
          </w:p>
        </w:tc>
        <w:tc>
          <w:tcPr>
            <w:tcW w:w="567" w:type="dxa"/>
          </w:tcPr>
          <w:p w:rsidR="00B802DB" w:rsidRPr="00D6003A" w:rsidRDefault="00B802DB" w:rsidP="00E2326B">
            <w:pPr>
              <w:pStyle w:val="Default"/>
              <w:bidi/>
              <w:spacing w:line="360" w:lineRule="auto"/>
              <w:rPr>
                <w:rFonts w:ascii="David" w:hAnsi="David" w:cs="David"/>
                <w:b/>
                <w:bCs/>
                <w:sz w:val="23"/>
                <w:szCs w:val="32"/>
                <w:u w:val="single"/>
                <w:rtl/>
                <w:lang w:bidi="he-IL"/>
              </w:rPr>
            </w:pPr>
          </w:p>
        </w:tc>
        <w:tc>
          <w:tcPr>
            <w:tcW w:w="3369" w:type="dxa"/>
            <w:shd w:val="clear" w:color="auto" w:fill="auto"/>
          </w:tcPr>
          <w:p w:rsidR="00B802DB" w:rsidRPr="00D6003A" w:rsidRDefault="00B802DB" w:rsidP="00E2326B">
            <w:pPr>
              <w:pStyle w:val="Default"/>
              <w:bidi/>
              <w:spacing w:line="360" w:lineRule="auto"/>
              <w:rPr>
                <w:rFonts w:ascii="David" w:hAnsi="David" w:cs="David"/>
                <w:b/>
                <w:bCs/>
                <w:sz w:val="23"/>
                <w:szCs w:val="32"/>
                <w:u w:val="single"/>
                <w:rtl/>
                <w:lang w:bidi="he-IL"/>
              </w:rPr>
            </w:pPr>
          </w:p>
        </w:tc>
      </w:tr>
      <w:tr w:rsidR="00010868" w:rsidRPr="00D6003A" w:rsidTr="008B068B">
        <w:trPr>
          <w:trHeight w:val="672"/>
        </w:trPr>
        <w:tc>
          <w:tcPr>
            <w:tcW w:w="755" w:type="dxa"/>
            <w:shd w:val="clear" w:color="auto" w:fill="auto"/>
          </w:tcPr>
          <w:p w:rsidR="00B802DB" w:rsidRPr="00D6003A" w:rsidRDefault="00B802DB" w:rsidP="008B068B">
            <w:pPr>
              <w:pStyle w:val="Normal2"/>
              <w:numPr>
                <w:ilvl w:val="0"/>
                <w:numId w:val="29"/>
              </w:numPr>
              <w:spacing w:line="360" w:lineRule="auto"/>
              <w:ind w:left="226" w:hanging="113"/>
              <w:rPr>
                <w:rFonts w:ascii="David" w:hAnsi="David"/>
                <w:sz w:val="20"/>
                <w:szCs w:val="22"/>
                <w:rtl/>
              </w:rPr>
            </w:pPr>
          </w:p>
        </w:tc>
        <w:tc>
          <w:tcPr>
            <w:tcW w:w="3323" w:type="dxa"/>
            <w:shd w:val="clear" w:color="auto" w:fill="auto"/>
          </w:tcPr>
          <w:p w:rsidR="00B802DB" w:rsidRPr="00D6003A" w:rsidRDefault="00B802DB" w:rsidP="00E2326B">
            <w:pPr>
              <w:pStyle w:val="Normal2"/>
              <w:spacing w:line="360" w:lineRule="auto"/>
              <w:ind w:left="0"/>
              <w:rPr>
                <w:rFonts w:ascii="David" w:hAnsi="David"/>
                <w:sz w:val="18"/>
                <w:szCs w:val="20"/>
              </w:rPr>
            </w:pPr>
            <w:r>
              <w:rPr>
                <w:rFonts w:ascii="David" w:hAnsi="David" w:hint="cs"/>
                <w:sz w:val="18"/>
                <w:szCs w:val="20"/>
                <w:rtl/>
                <w:lang w:eastAsia="en-US"/>
              </w:rPr>
              <w:t xml:space="preserve"> המערכת </w:t>
            </w:r>
            <w:r w:rsidRPr="00D6003A">
              <w:rPr>
                <w:rFonts w:ascii="David" w:hAnsi="David"/>
                <w:sz w:val="18"/>
                <w:szCs w:val="20"/>
                <w:rtl/>
                <w:lang w:eastAsia="en-US"/>
              </w:rPr>
              <w:t>תאפשר יצירת דוחות בחתכים שונים ולכל תקופת זמן על פי דרישות מידיות, ע"י משתמש הקצה, ללא תלות במפתחים.</w:t>
            </w:r>
          </w:p>
        </w:tc>
        <w:tc>
          <w:tcPr>
            <w:tcW w:w="645" w:type="dxa"/>
            <w:shd w:val="clear" w:color="auto" w:fill="auto"/>
          </w:tcPr>
          <w:p w:rsidR="00B802DB" w:rsidRPr="00D6003A" w:rsidRDefault="00B802DB" w:rsidP="00E2326B">
            <w:pPr>
              <w:pStyle w:val="Default"/>
              <w:bidi/>
              <w:spacing w:line="360" w:lineRule="auto"/>
              <w:rPr>
                <w:rFonts w:ascii="David" w:hAnsi="David" w:cs="David"/>
                <w:b/>
                <w:bCs/>
                <w:sz w:val="23"/>
                <w:szCs w:val="32"/>
                <w:u w:val="single"/>
                <w:rtl/>
                <w:lang w:bidi="he-IL"/>
              </w:rPr>
            </w:pPr>
          </w:p>
        </w:tc>
        <w:tc>
          <w:tcPr>
            <w:tcW w:w="630" w:type="dxa"/>
          </w:tcPr>
          <w:p w:rsidR="00B802DB" w:rsidRPr="00D6003A" w:rsidRDefault="00B802DB" w:rsidP="00E2326B">
            <w:pPr>
              <w:pStyle w:val="Default"/>
              <w:bidi/>
              <w:spacing w:line="360" w:lineRule="auto"/>
              <w:rPr>
                <w:rFonts w:ascii="David" w:hAnsi="David" w:cs="David"/>
                <w:b/>
                <w:bCs/>
                <w:sz w:val="23"/>
                <w:szCs w:val="32"/>
                <w:u w:val="single"/>
                <w:rtl/>
                <w:lang w:bidi="he-IL"/>
              </w:rPr>
            </w:pPr>
          </w:p>
        </w:tc>
        <w:tc>
          <w:tcPr>
            <w:tcW w:w="567" w:type="dxa"/>
          </w:tcPr>
          <w:p w:rsidR="00B802DB" w:rsidRPr="00D6003A" w:rsidRDefault="00B802DB" w:rsidP="00E2326B">
            <w:pPr>
              <w:pStyle w:val="Default"/>
              <w:bidi/>
              <w:spacing w:line="360" w:lineRule="auto"/>
              <w:rPr>
                <w:rFonts w:ascii="David" w:hAnsi="David" w:cs="David"/>
                <w:b/>
                <w:bCs/>
                <w:sz w:val="23"/>
                <w:szCs w:val="32"/>
                <w:u w:val="single"/>
                <w:rtl/>
                <w:lang w:bidi="he-IL"/>
              </w:rPr>
            </w:pPr>
          </w:p>
        </w:tc>
        <w:tc>
          <w:tcPr>
            <w:tcW w:w="3369" w:type="dxa"/>
            <w:shd w:val="clear" w:color="auto" w:fill="auto"/>
          </w:tcPr>
          <w:p w:rsidR="00B802DB" w:rsidRPr="00D6003A" w:rsidRDefault="00B802DB" w:rsidP="00E2326B">
            <w:pPr>
              <w:pStyle w:val="Default"/>
              <w:bidi/>
              <w:spacing w:line="360" w:lineRule="auto"/>
              <w:rPr>
                <w:rFonts w:ascii="David" w:hAnsi="David" w:cs="David"/>
                <w:b/>
                <w:bCs/>
                <w:sz w:val="23"/>
                <w:szCs w:val="32"/>
                <w:u w:val="single"/>
                <w:rtl/>
                <w:lang w:bidi="he-IL"/>
              </w:rPr>
            </w:pPr>
          </w:p>
        </w:tc>
      </w:tr>
      <w:tr w:rsidR="00010868" w:rsidRPr="00D6003A" w:rsidTr="008B068B">
        <w:trPr>
          <w:trHeight w:val="672"/>
        </w:trPr>
        <w:tc>
          <w:tcPr>
            <w:tcW w:w="755" w:type="dxa"/>
            <w:shd w:val="clear" w:color="auto" w:fill="auto"/>
          </w:tcPr>
          <w:p w:rsidR="00B802DB" w:rsidRPr="00D6003A" w:rsidRDefault="00B802DB" w:rsidP="008B068B">
            <w:pPr>
              <w:pStyle w:val="Normal2"/>
              <w:numPr>
                <w:ilvl w:val="0"/>
                <w:numId w:val="29"/>
              </w:numPr>
              <w:spacing w:line="360" w:lineRule="auto"/>
              <w:ind w:left="226" w:hanging="113"/>
              <w:rPr>
                <w:rFonts w:ascii="David" w:hAnsi="David"/>
                <w:sz w:val="20"/>
                <w:szCs w:val="22"/>
                <w:rtl/>
              </w:rPr>
            </w:pPr>
          </w:p>
        </w:tc>
        <w:tc>
          <w:tcPr>
            <w:tcW w:w="3323" w:type="dxa"/>
            <w:shd w:val="clear" w:color="auto" w:fill="auto"/>
          </w:tcPr>
          <w:p w:rsidR="00B802DB" w:rsidRPr="00D6003A" w:rsidRDefault="00B802DB" w:rsidP="00E2326B">
            <w:pPr>
              <w:pStyle w:val="Normal2"/>
              <w:spacing w:line="360" w:lineRule="auto"/>
              <w:ind w:left="0"/>
              <w:rPr>
                <w:rFonts w:ascii="David" w:hAnsi="David"/>
                <w:sz w:val="18"/>
                <w:szCs w:val="20"/>
                <w:rtl/>
              </w:rPr>
            </w:pPr>
            <w:r w:rsidRPr="00D6003A">
              <w:rPr>
                <w:rFonts w:ascii="David" w:hAnsi="David"/>
                <w:sz w:val="18"/>
                <w:szCs w:val="20"/>
                <w:rtl/>
                <w:lang w:eastAsia="en-US"/>
              </w:rPr>
              <w:t>המערכת תאפשר הפקה של דוחות בפורמט אקסל ו/או וורד או קובץ במבנה מוגדר.</w:t>
            </w:r>
          </w:p>
        </w:tc>
        <w:tc>
          <w:tcPr>
            <w:tcW w:w="645" w:type="dxa"/>
            <w:shd w:val="clear" w:color="auto" w:fill="auto"/>
          </w:tcPr>
          <w:p w:rsidR="00B802DB" w:rsidRPr="00D6003A" w:rsidRDefault="00B802DB" w:rsidP="00E2326B">
            <w:pPr>
              <w:pStyle w:val="Default"/>
              <w:bidi/>
              <w:spacing w:line="360" w:lineRule="auto"/>
              <w:rPr>
                <w:rFonts w:ascii="David" w:hAnsi="David" w:cs="David"/>
                <w:b/>
                <w:bCs/>
                <w:sz w:val="23"/>
                <w:szCs w:val="32"/>
                <w:u w:val="single"/>
                <w:rtl/>
                <w:lang w:bidi="he-IL"/>
              </w:rPr>
            </w:pPr>
          </w:p>
        </w:tc>
        <w:tc>
          <w:tcPr>
            <w:tcW w:w="630" w:type="dxa"/>
          </w:tcPr>
          <w:p w:rsidR="00B802DB" w:rsidRPr="00D6003A" w:rsidRDefault="00B802DB" w:rsidP="00E2326B">
            <w:pPr>
              <w:pStyle w:val="Default"/>
              <w:bidi/>
              <w:spacing w:line="360" w:lineRule="auto"/>
              <w:rPr>
                <w:rFonts w:ascii="David" w:hAnsi="David" w:cs="David"/>
                <w:b/>
                <w:bCs/>
                <w:sz w:val="23"/>
                <w:szCs w:val="32"/>
                <w:u w:val="single"/>
                <w:rtl/>
                <w:lang w:bidi="he-IL"/>
              </w:rPr>
            </w:pPr>
          </w:p>
        </w:tc>
        <w:tc>
          <w:tcPr>
            <w:tcW w:w="567" w:type="dxa"/>
          </w:tcPr>
          <w:p w:rsidR="00B802DB" w:rsidRPr="00D6003A" w:rsidRDefault="00B802DB" w:rsidP="00E2326B">
            <w:pPr>
              <w:pStyle w:val="Default"/>
              <w:bidi/>
              <w:spacing w:line="360" w:lineRule="auto"/>
              <w:rPr>
                <w:rFonts w:ascii="David" w:hAnsi="David" w:cs="David"/>
                <w:b/>
                <w:bCs/>
                <w:sz w:val="23"/>
                <w:szCs w:val="32"/>
                <w:u w:val="single"/>
                <w:rtl/>
                <w:lang w:bidi="he-IL"/>
              </w:rPr>
            </w:pPr>
          </w:p>
        </w:tc>
        <w:tc>
          <w:tcPr>
            <w:tcW w:w="3369" w:type="dxa"/>
            <w:shd w:val="clear" w:color="auto" w:fill="auto"/>
          </w:tcPr>
          <w:p w:rsidR="00B802DB" w:rsidRPr="00D6003A" w:rsidRDefault="00B802DB" w:rsidP="00E2326B">
            <w:pPr>
              <w:pStyle w:val="Default"/>
              <w:bidi/>
              <w:spacing w:line="360" w:lineRule="auto"/>
              <w:rPr>
                <w:rFonts w:ascii="David" w:hAnsi="David" w:cs="David"/>
                <w:b/>
                <w:bCs/>
                <w:sz w:val="23"/>
                <w:szCs w:val="32"/>
                <w:u w:val="single"/>
                <w:rtl/>
                <w:lang w:bidi="he-IL"/>
              </w:rPr>
            </w:pPr>
          </w:p>
        </w:tc>
      </w:tr>
      <w:tr w:rsidR="00010868" w:rsidRPr="00D6003A" w:rsidTr="008B068B">
        <w:trPr>
          <w:trHeight w:val="672"/>
        </w:trPr>
        <w:tc>
          <w:tcPr>
            <w:tcW w:w="755" w:type="dxa"/>
            <w:shd w:val="clear" w:color="auto" w:fill="auto"/>
          </w:tcPr>
          <w:p w:rsidR="00B802DB" w:rsidRPr="00D6003A" w:rsidRDefault="00B802DB" w:rsidP="008B068B">
            <w:pPr>
              <w:pStyle w:val="Normal2"/>
              <w:numPr>
                <w:ilvl w:val="0"/>
                <w:numId w:val="29"/>
              </w:numPr>
              <w:spacing w:line="360" w:lineRule="auto"/>
              <w:ind w:left="226" w:hanging="113"/>
              <w:rPr>
                <w:rFonts w:ascii="David" w:hAnsi="David"/>
                <w:sz w:val="20"/>
                <w:szCs w:val="22"/>
                <w:rtl/>
              </w:rPr>
            </w:pPr>
          </w:p>
        </w:tc>
        <w:tc>
          <w:tcPr>
            <w:tcW w:w="3323" w:type="dxa"/>
            <w:shd w:val="clear" w:color="auto" w:fill="auto"/>
          </w:tcPr>
          <w:p w:rsidR="00B802DB" w:rsidRPr="00D6003A" w:rsidRDefault="00B802DB" w:rsidP="00E2326B">
            <w:pPr>
              <w:pStyle w:val="Normal2"/>
              <w:spacing w:line="360" w:lineRule="auto"/>
              <w:ind w:left="0"/>
              <w:rPr>
                <w:rFonts w:ascii="David" w:hAnsi="David"/>
                <w:sz w:val="18"/>
                <w:szCs w:val="20"/>
                <w:rtl/>
                <w:lang w:eastAsia="en-US"/>
              </w:rPr>
            </w:pPr>
            <w:r w:rsidRPr="00D6003A">
              <w:rPr>
                <w:rFonts w:ascii="David" w:hAnsi="David"/>
                <w:sz w:val="18"/>
                <w:szCs w:val="20"/>
                <w:rtl/>
                <w:lang w:eastAsia="en-US"/>
              </w:rPr>
              <w:t xml:space="preserve">הפעלת הדוחות במערכת ורמת חשיפת הנתונים למשתמשים השונים תהיה בהתאם להרשאות שיקבעו. </w:t>
            </w:r>
          </w:p>
        </w:tc>
        <w:tc>
          <w:tcPr>
            <w:tcW w:w="645" w:type="dxa"/>
            <w:shd w:val="clear" w:color="auto" w:fill="auto"/>
          </w:tcPr>
          <w:p w:rsidR="00B802DB" w:rsidRPr="00D6003A" w:rsidRDefault="00B802DB" w:rsidP="00E2326B">
            <w:pPr>
              <w:pStyle w:val="Default"/>
              <w:bidi/>
              <w:spacing w:line="360" w:lineRule="auto"/>
              <w:rPr>
                <w:rFonts w:ascii="David" w:hAnsi="David" w:cs="David"/>
                <w:b/>
                <w:bCs/>
                <w:sz w:val="23"/>
                <w:szCs w:val="32"/>
                <w:u w:val="single"/>
                <w:rtl/>
                <w:lang w:bidi="he-IL"/>
              </w:rPr>
            </w:pPr>
          </w:p>
        </w:tc>
        <w:tc>
          <w:tcPr>
            <w:tcW w:w="630" w:type="dxa"/>
          </w:tcPr>
          <w:p w:rsidR="00B802DB" w:rsidRPr="00D6003A" w:rsidRDefault="00B802DB" w:rsidP="00E2326B">
            <w:pPr>
              <w:pStyle w:val="Default"/>
              <w:bidi/>
              <w:spacing w:line="360" w:lineRule="auto"/>
              <w:rPr>
                <w:rFonts w:ascii="David" w:hAnsi="David" w:cs="David"/>
                <w:b/>
                <w:bCs/>
                <w:sz w:val="23"/>
                <w:szCs w:val="32"/>
                <w:u w:val="single"/>
                <w:rtl/>
                <w:lang w:bidi="he-IL"/>
              </w:rPr>
            </w:pPr>
          </w:p>
        </w:tc>
        <w:tc>
          <w:tcPr>
            <w:tcW w:w="567" w:type="dxa"/>
          </w:tcPr>
          <w:p w:rsidR="00B802DB" w:rsidRPr="00D6003A" w:rsidRDefault="00B802DB" w:rsidP="00E2326B">
            <w:pPr>
              <w:pStyle w:val="Default"/>
              <w:bidi/>
              <w:spacing w:line="360" w:lineRule="auto"/>
              <w:rPr>
                <w:rFonts w:ascii="David" w:hAnsi="David" w:cs="David"/>
                <w:b/>
                <w:bCs/>
                <w:sz w:val="23"/>
                <w:szCs w:val="32"/>
                <w:u w:val="single"/>
                <w:rtl/>
                <w:lang w:bidi="he-IL"/>
              </w:rPr>
            </w:pPr>
          </w:p>
        </w:tc>
        <w:tc>
          <w:tcPr>
            <w:tcW w:w="3369" w:type="dxa"/>
            <w:shd w:val="clear" w:color="auto" w:fill="auto"/>
          </w:tcPr>
          <w:p w:rsidR="00B802DB" w:rsidRPr="00D6003A" w:rsidRDefault="00B802DB" w:rsidP="00E2326B">
            <w:pPr>
              <w:pStyle w:val="Default"/>
              <w:bidi/>
              <w:spacing w:line="360" w:lineRule="auto"/>
              <w:rPr>
                <w:rFonts w:ascii="David" w:hAnsi="David" w:cs="David"/>
                <w:b/>
                <w:bCs/>
                <w:sz w:val="23"/>
                <w:szCs w:val="32"/>
                <w:u w:val="single"/>
                <w:rtl/>
                <w:lang w:bidi="he-IL"/>
              </w:rPr>
            </w:pPr>
          </w:p>
        </w:tc>
      </w:tr>
      <w:tr w:rsidR="00156AEF" w:rsidRPr="00D6003A" w:rsidTr="00002B9B">
        <w:trPr>
          <w:trHeight w:val="139"/>
        </w:trPr>
        <w:tc>
          <w:tcPr>
            <w:tcW w:w="9289" w:type="dxa"/>
            <w:gridSpan w:val="6"/>
          </w:tcPr>
          <w:p w:rsidR="00156AEF" w:rsidRPr="00D6003A" w:rsidRDefault="00156AEF" w:rsidP="008B068B">
            <w:pPr>
              <w:pStyle w:val="Default"/>
              <w:bidi/>
              <w:spacing w:before="120" w:line="360" w:lineRule="auto"/>
              <w:jc w:val="center"/>
              <w:rPr>
                <w:rFonts w:ascii="David" w:hAnsi="David" w:cs="David"/>
                <w:b/>
                <w:bCs/>
                <w:sz w:val="18"/>
                <w:szCs w:val="20"/>
                <w:rtl/>
                <w:lang w:bidi="he-IL"/>
              </w:rPr>
            </w:pPr>
            <w:r w:rsidRPr="00D6003A">
              <w:rPr>
                <w:rFonts w:ascii="David" w:hAnsi="David" w:cs="David"/>
                <w:b/>
                <w:bCs/>
                <w:sz w:val="18"/>
                <w:szCs w:val="20"/>
                <w:rtl/>
                <w:lang w:bidi="he-IL"/>
              </w:rPr>
              <w:t>סימולציות</w:t>
            </w:r>
          </w:p>
        </w:tc>
      </w:tr>
      <w:tr w:rsidR="00010868" w:rsidRPr="00D6003A" w:rsidTr="008B068B">
        <w:trPr>
          <w:trHeight w:val="672"/>
        </w:trPr>
        <w:tc>
          <w:tcPr>
            <w:tcW w:w="755" w:type="dxa"/>
            <w:shd w:val="clear" w:color="auto" w:fill="auto"/>
          </w:tcPr>
          <w:p w:rsidR="00B802DB" w:rsidRPr="00D6003A" w:rsidRDefault="00B802DB" w:rsidP="008B068B">
            <w:pPr>
              <w:pStyle w:val="Normal2"/>
              <w:numPr>
                <w:ilvl w:val="0"/>
                <w:numId w:val="29"/>
              </w:numPr>
              <w:spacing w:line="360" w:lineRule="auto"/>
              <w:ind w:left="226" w:hanging="113"/>
              <w:rPr>
                <w:rFonts w:ascii="David" w:hAnsi="David"/>
                <w:sz w:val="20"/>
                <w:szCs w:val="22"/>
                <w:rtl/>
              </w:rPr>
            </w:pPr>
          </w:p>
        </w:tc>
        <w:tc>
          <w:tcPr>
            <w:tcW w:w="3323" w:type="dxa"/>
            <w:shd w:val="clear" w:color="auto" w:fill="auto"/>
          </w:tcPr>
          <w:p w:rsidR="00B802DB" w:rsidRPr="00D6003A" w:rsidRDefault="00B802DB" w:rsidP="00E2326B">
            <w:pPr>
              <w:pStyle w:val="Normal2"/>
              <w:spacing w:line="360" w:lineRule="auto"/>
              <w:ind w:left="0"/>
              <w:rPr>
                <w:rFonts w:ascii="David" w:hAnsi="David"/>
                <w:sz w:val="18"/>
                <w:szCs w:val="20"/>
                <w:lang w:eastAsia="en-US"/>
              </w:rPr>
            </w:pPr>
            <w:r w:rsidRPr="00D6003A">
              <w:rPr>
                <w:rFonts w:ascii="David" w:hAnsi="David"/>
                <w:sz w:val="18"/>
                <w:szCs w:val="20"/>
                <w:rtl/>
                <w:lang w:eastAsia="en-US"/>
              </w:rPr>
              <w:t>המערכת תאפשר הפקת סימולציות לצורך קבלת החלטות לפני אישור של שיטה או ביצוע שינויים בשיטה.</w:t>
            </w:r>
          </w:p>
        </w:tc>
        <w:tc>
          <w:tcPr>
            <w:tcW w:w="645" w:type="dxa"/>
            <w:shd w:val="clear" w:color="auto" w:fill="auto"/>
          </w:tcPr>
          <w:p w:rsidR="00B802DB" w:rsidRPr="00D6003A" w:rsidRDefault="00B802DB" w:rsidP="00E2326B">
            <w:pPr>
              <w:pStyle w:val="Default"/>
              <w:bidi/>
              <w:spacing w:line="360" w:lineRule="auto"/>
              <w:rPr>
                <w:rFonts w:ascii="David" w:hAnsi="David" w:cs="David"/>
                <w:b/>
                <w:bCs/>
                <w:sz w:val="23"/>
                <w:szCs w:val="32"/>
                <w:u w:val="single"/>
                <w:rtl/>
                <w:lang w:bidi="he-IL"/>
              </w:rPr>
            </w:pPr>
          </w:p>
        </w:tc>
        <w:tc>
          <w:tcPr>
            <w:tcW w:w="630" w:type="dxa"/>
          </w:tcPr>
          <w:p w:rsidR="00B802DB" w:rsidRPr="00D6003A" w:rsidRDefault="00B802DB" w:rsidP="00E2326B">
            <w:pPr>
              <w:pStyle w:val="Default"/>
              <w:bidi/>
              <w:spacing w:line="360" w:lineRule="auto"/>
              <w:rPr>
                <w:rFonts w:ascii="David" w:hAnsi="David" w:cs="David"/>
                <w:b/>
                <w:bCs/>
                <w:sz w:val="23"/>
                <w:szCs w:val="32"/>
                <w:u w:val="single"/>
                <w:rtl/>
                <w:lang w:bidi="he-IL"/>
              </w:rPr>
            </w:pPr>
          </w:p>
        </w:tc>
        <w:tc>
          <w:tcPr>
            <w:tcW w:w="567" w:type="dxa"/>
          </w:tcPr>
          <w:p w:rsidR="00B802DB" w:rsidRPr="00D6003A" w:rsidRDefault="00B802DB" w:rsidP="00E2326B">
            <w:pPr>
              <w:pStyle w:val="Default"/>
              <w:bidi/>
              <w:spacing w:line="360" w:lineRule="auto"/>
              <w:rPr>
                <w:rFonts w:ascii="David" w:hAnsi="David" w:cs="David"/>
                <w:b/>
                <w:bCs/>
                <w:sz w:val="23"/>
                <w:szCs w:val="32"/>
                <w:u w:val="single"/>
                <w:rtl/>
                <w:lang w:bidi="he-IL"/>
              </w:rPr>
            </w:pPr>
          </w:p>
        </w:tc>
        <w:tc>
          <w:tcPr>
            <w:tcW w:w="3369" w:type="dxa"/>
            <w:shd w:val="clear" w:color="auto" w:fill="auto"/>
          </w:tcPr>
          <w:p w:rsidR="00B802DB" w:rsidRPr="00D6003A" w:rsidRDefault="00B802DB" w:rsidP="00E2326B">
            <w:pPr>
              <w:pStyle w:val="Default"/>
              <w:bidi/>
              <w:spacing w:line="360" w:lineRule="auto"/>
              <w:rPr>
                <w:rFonts w:ascii="David" w:hAnsi="David" w:cs="David"/>
                <w:b/>
                <w:bCs/>
                <w:sz w:val="23"/>
                <w:szCs w:val="32"/>
                <w:u w:val="single"/>
                <w:rtl/>
                <w:lang w:bidi="he-IL"/>
              </w:rPr>
            </w:pPr>
          </w:p>
        </w:tc>
      </w:tr>
      <w:tr w:rsidR="00010868" w:rsidRPr="00D6003A" w:rsidTr="008B068B">
        <w:trPr>
          <w:trHeight w:val="672"/>
        </w:trPr>
        <w:tc>
          <w:tcPr>
            <w:tcW w:w="755" w:type="dxa"/>
            <w:shd w:val="clear" w:color="auto" w:fill="auto"/>
          </w:tcPr>
          <w:p w:rsidR="00B802DB" w:rsidRPr="00D6003A" w:rsidRDefault="00B802DB" w:rsidP="008B068B">
            <w:pPr>
              <w:pStyle w:val="Normal2"/>
              <w:numPr>
                <w:ilvl w:val="0"/>
                <w:numId w:val="29"/>
              </w:numPr>
              <w:spacing w:line="360" w:lineRule="auto"/>
              <w:ind w:left="226" w:hanging="113"/>
              <w:rPr>
                <w:rFonts w:ascii="David" w:hAnsi="David"/>
                <w:sz w:val="20"/>
                <w:szCs w:val="22"/>
                <w:rtl/>
              </w:rPr>
            </w:pPr>
          </w:p>
        </w:tc>
        <w:tc>
          <w:tcPr>
            <w:tcW w:w="3323" w:type="dxa"/>
            <w:shd w:val="clear" w:color="auto" w:fill="auto"/>
          </w:tcPr>
          <w:p w:rsidR="00B802DB" w:rsidRPr="00D6003A" w:rsidRDefault="00B802DB" w:rsidP="00E2326B">
            <w:pPr>
              <w:pStyle w:val="Normal2"/>
              <w:spacing w:line="360" w:lineRule="auto"/>
              <w:ind w:left="0"/>
              <w:rPr>
                <w:rFonts w:ascii="David" w:hAnsi="David"/>
                <w:sz w:val="18"/>
                <w:szCs w:val="20"/>
                <w:lang w:eastAsia="en-US"/>
              </w:rPr>
            </w:pPr>
            <w:r>
              <w:rPr>
                <w:rFonts w:ascii="David" w:hAnsi="David" w:hint="cs"/>
                <w:sz w:val="18"/>
                <w:szCs w:val="20"/>
                <w:rtl/>
                <w:lang w:eastAsia="en-US"/>
              </w:rPr>
              <w:t>תתאפשר סימולציה על מירב הפרמטרים במערכת.</w:t>
            </w:r>
          </w:p>
        </w:tc>
        <w:tc>
          <w:tcPr>
            <w:tcW w:w="645" w:type="dxa"/>
            <w:shd w:val="clear" w:color="auto" w:fill="auto"/>
          </w:tcPr>
          <w:p w:rsidR="00B802DB" w:rsidRPr="00D6003A" w:rsidRDefault="00B802DB" w:rsidP="00E2326B">
            <w:pPr>
              <w:pStyle w:val="Default"/>
              <w:bidi/>
              <w:spacing w:line="360" w:lineRule="auto"/>
              <w:rPr>
                <w:rFonts w:ascii="David" w:hAnsi="David" w:cs="David"/>
                <w:b/>
                <w:bCs/>
                <w:sz w:val="23"/>
                <w:szCs w:val="32"/>
                <w:u w:val="single"/>
                <w:rtl/>
                <w:lang w:bidi="he-IL"/>
              </w:rPr>
            </w:pPr>
          </w:p>
        </w:tc>
        <w:tc>
          <w:tcPr>
            <w:tcW w:w="630" w:type="dxa"/>
          </w:tcPr>
          <w:p w:rsidR="00B802DB" w:rsidRPr="00D6003A" w:rsidRDefault="00B802DB" w:rsidP="00E2326B">
            <w:pPr>
              <w:pStyle w:val="Default"/>
              <w:bidi/>
              <w:spacing w:line="360" w:lineRule="auto"/>
              <w:rPr>
                <w:rFonts w:ascii="David" w:hAnsi="David" w:cs="David"/>
                <w:b/>
                <w:bCs/>
                <w:sz w:val="23"/>
                <w:szCs w:val="32"/>
                <w:u w:val="single"/>
                <w:rtl/>
                <w:lang w:bidi="he-IL"/>
              </w:rPr>
            </w:pPr>
          </w:p>
        </w:tc>
        <w:tc>
          <w:tcPr>
            <w:tcW w:w="567" w:type="dxa"/>
          </w:tcPr>
          <w:p w:rsidR="00B802DB" w:rsidRPr="00D6003A" w:rsidRDefault="00B802DB" w:rsidP="00E2326B">
            <w:pPr>
              <w:pStyle w:val="Default"/>
              <w:bidi/>
              <w:spacing w:line="360" w:lineRule="auto"/>
              <w:rPr>
                <w:rFonts w:ascii="David" w:hAnsi="David" w:cs="David"/>
                <w:b/>
                <w:bCs/>
                <w:sz w:val="23"/>
                <w:szCs w:val="32"/>
                <w:u w:val="single"/>
                <w:rtl/>
                <w:lang w:bidi="he-IL"/>
              </w:rPr>
            </w:pPr>
          </w:p>
        </w:tc>
        <w:tc>
          <w:tcPr>
            <w:tcW w:w="3369" w:type="dxa"/>
            <w:shd w:val="clear" w:color="auto" w:fill="auto"/>
          </w:tcPr>
          <w:p w:rsidR="00B802DB" w:rsidRPr="00D6003A" w:rsidRDefault="00B802DB" w:rsidP="00E2326B">
            <w:pPr>
              <w:pStyle w:val="Default"/>
              <w:bidi/>
              <w:spacing w:line="360" w:lineRule="auto"/>
              <w:rPr>
                <w:rFonts w:ascii="David" w:hAnsi="David" w:cs="David"/>
                <w:b/>
                <w:bCs/>
                <w:sz w:val="23"/>
                <w:szCs w:val="32"/>
                <w:u w:val="single"/>
                <w:rtl/>
                <w:lang w:bidi="he-IL"/>
              </w:rPr>
            </w:pPr>
          </w:p>
        </w:tc>
      </w:tr>
      <w:tr w:rsidR="00010868" w:rsidRPr="00D6003A" w:rsidTr="008B068B">
        <w:trPr>
          <w:trHeight w:val="672"/>
        </w:trPr>
        <w:tc>
          <w:tcPr>
            <w:tcW w:w="755" w:type="dxa"/>
            <w:shd w:val="clear" w:color="auto" w:fill="auto"/>
          </w:tcPr>
          <w:p w:rsidR="00B802DB" w:rsidRPr="00D6003A" w:rsidRDefault="00B802DB" w:rsidP="008B068B">
            <w:pPr>
              <w:pStyle w:val="Normal2"/>
              <w:numPr>
                <w:ilvl w:val="0"/>
                <w:numId w:val="29"/>
              </w:numPr>
              <w:spacing w:line="360" w:lineRule="auto"/>
              <w:ind w:left="226" w:hanging="113"/>
              <w:rPr>
                <w:rFonts w:ascii="David" w:hAnsi="David"/>
                <w:sz w:val="20"/>
                <w:szCs w:val="22"/>
                <w:rtl/>
              </w:rPr>
            </w:pPr>
          </w:p>
        </w:tc>
        <w:tc>
          <w:tcPr>
            <w:tcW w:w="3323" w:type="dxa"/>
            <w:shd w:val="clear" w:color="auto" w:fill="auto"/>
          </w:tcPr>
          <w:p w:rsidR="00B802DB" w:rsidRPr="00D6003A" w:rsidRDefault="00B802DB" w:rsidP="00E2326B">
            <w:pPr>
              <w:pStyle w:val="Normal2"/>
              <w:spacing w:line="360" w:lineRule="auto"/>
              <w:ind w:left="0"/>
              <w:rPr>
                <w:rFonts w:ascii="David" w:hAnsi="David"/>
                <w:sz w:val="18"/>
                <w:szCs w:val="20"/>
                <w:rtl/>
                <w:lang w:eastAsia="en-US"/>
              </w:rPr>
            </w:pPr>
            <w:r w:rsidRPr="00D6003A">
              <w:rPr>
                <w:rFonts w:ascii="David" w:hAnsi="David"/>
                <w:sz w:val="18"/>
                <w:szCs w:val="20"/>
                <w:rtl/>
                <w:lang w:eastAsia="en-US"/>
              </w:rPr>
              <w:t xml:space="preserve">המערכת תאפשר הפעלת הסימולציות על אובייקטים קיימים במערכת ו/או על אובייקטים שיוקמו לצורך הסימולציה בלבד. </w:t>
            </w:r>
          </w:p>
        </w:tc>
        <w:tc>
          <w:tcPr>
            <w:tcW w:w="645" w:type="dxa"/>
            <w:shd w:val="clear" w:color="auto" w:fill="auto"/>
          </w:tcPr>
          <w:p w:rsidR="00B802DB" w:rsidRPr="00D6003A" w:rsidRDefault="00B802DB" w:rsidP="00E2326B">
            <w:pPr>
              <w:pStyle w:val="Default"/>
              <w:bidi/>
              <w:spacing w:line="360" w:lineRule="auto"/>
              <w:rPr>
                <w:rFonts w:ascii="David" w:hAnsi="David" w:cs="David"/>
                <w:b/>
                <w:bCs/>
                <w:sz w:val="23"/>
                <w:szCs w:val="32"/>
                <w:u w:val="single"/>
                <w:rtl/>
                <w:lang w:bidi="he-IL"/>
              </w:rPr>
            </w:pPr>
          </w:p>
        </w:tc>
        <w:tc>
          <w:tcPr>
            <w:tcW w:w="630" w:type="dxa"/>
          </w:tcPr>
          <w:p w:rsidR="00B802DB" w:rsidRPr="00D6003A" w:rsidRDefault="00B802DB" w:rsidP="00E2326B">
            <w:pPr>
              <w:pStyle w:val="Default"/>
              <w:bidi/>
              <w:spacing w:line="360" w:lineRule="auto"/>
              <w:rPr>
                <w:rFonts w:ascii="David" w:hAnsi="David" w:cs="David"/>
                <w:b/>
                <w:bCs/>
                <w:sz w:val="23"/>
                <w:szCs w:val="32"/>
                <w:u w:val="single"/>
                <w:rtl/>
                <w:lang w:bidi="he-IL"/>
              </w:rPr>
            </w:pPr>
          </w:p>
        </w:tc>
        <w:tc>
          <w:tcPr>
            <w:tcW w:w="567" w:type="dxa"/>
          </w:tcPr>
          <w:p w:rsidR="00B802DB" w:rsidRPr="00D6003A" w:rsidRDefault="00B802DB" w:rsidP="00E2326B">
            <w:pPr>
              <w:pStyle w:val="Default"/>
              <w:bidi/>
              <w:spacing w:line="360" w:lineRule="auto"/>
              <w:rPr>
                <w:rFonts w:ascii="David" w:hAnsi="David" w:cs="David"/>
                <w:b/>
                <w:bCs/>
                <w:sz w:val="23"/>
                <w:szCs w:val="32"/>
                <w:u w:val="single"/>
                <w:rtl/>
                <w:lang w:bidi="he-IL"/>
              </w:rPr>
            </w:pPr>
          </w:p>
        </w:tc>
        <w:tc>
          <w:tcPr>
            <w:tcW w:w="3369" w:type="dxa"/>
            <w:shd w:val="clear" w:color="auto" w:fill="auto"/>
          </w:tcPr>
          <w:p w:rsidR="00B802DB" w:rsidRPr="00D6003A" w:rsidRDefault="00B802DB" w:rsidP="00E2326B">
            <w:pPr>
              <w:pStyle w:val="Default"/>
              <w:bidi/>
              <w:spacing w:line="360" w:lineRule="auto"/>
              <w:rPr>
                <w:rFonts w:ascii="David" w:hAnsi="David" w:cs="David"/>
                <w:b/>
                <w:bCs/>
                <w:sz w:val="23"/>
                <w:szCs w:val="32"/>
                <w:u w:val="single"/>
                <w:rtl/>
                <w:lang w:bidi="he-IL"/>
              </w:rPr>
            </w:pPr>
          </w:p>
        </w:tc>
      </w:tr>
      <w:tr w:rsidR="00156AEF" w:rsidRPr="00D6003A" w:rsidTr="00002B9B">
        <w:trPr>
          <w:trHeight w:val="100"/>
        </w:trPr>
        <w:tc>
          <w:tcPr>
            <w:tcW w:w="9289" w:type="dxa"/>
            <w:gridSpan w:val="6"/>
          </w:tcPr>
          <w:p w:rsidR="00156AEF" w:rsidRPr="00D6003A" w:rsidRDefault="00156AEF" w:rsidP="008B068B">
            <w:pPr>
              <w:pStyle w:val="Default"/>
              <w:bidi/>
              <w:spacing w:before="120" w:line="360" w:lineRule="auto"/>
              <w:jc w:val="center"/>
              <w:rPr>
                <w:rFonts w:ascii="David" w:hAnsi="David" w:cs="David"/>
                <w:b/>
                <w:bCs/>
                <w:sz w:val="18"/>
                <w:szCs w:val="20"/>
                <w:rtl/>
                <w:lang w:bidi="he-IL"/>
              </w:rPr>
            </w:pPr>
            <w:r w:rsidRPr="00D6003A">
              <w:rPr>
                <w:rFonts w:ascii="David" w:hAnsi="David" w:cs="David"/>
                <w:b/>
                <w:bCs/>
                <w:sz w:val="18"/>
                <w:szCs w:val="20"/>
                <w:rtl/>
                <w:lang w:bidi="he-IL"/>
              </w:rPr>
              <w:t>ניהול הרשאות</w:t>
            </w:r>
          </w:p>
        </w:tc>
      </w:tr>
      <w:tr w:rsidR="00010868" w:rsidRPr="00D6003A" w:rsidTr="008B068B">
        <w:trPr>
          <w:trHeight w:val="672"/>
        </w:trPr>
        <w:tc>
          <w:tcPr>
            <w:tcW w:w="755" w:type="dxa"/>
            <w:shd w:val="clear" w:color="auto" w:fill="auto"/>
          </w:tcPr>
          <w:p w:rsidR="00B802DB" w:rsidRPr="00D6003A" w:rsidRDefault="00B802DB" w:rsidP="008B068B">
            <w:pPr>
              <w:pStyle w:val="Normal2"/>
              <w:numPr>
                <w:ilvl w:val="0"/>
                <w:numId w:val="29"/>
              </w:numPr>
              <w:spacing w:line="360" w:lineRule="auto"/>
              <w:ind w:left="226" w:hanging="113"/>
              <w:rPr>
                <w:rFonts w:ascii="David" w:hAnsi="David"/>
                <w:sz w:val="20"/>
                <w:szCs w:val="22"/>
                <w:rtl/>
              </w:rPr>
            </w:pPr>
          </w:p>
        </w:tc>
        <w:tc>
          <w:tcPr>
            <w:tcW w:w="3323" w:type="dxa"/>
            <w:shd w:val="clear" w:color="auto" w:fill="auto"/>
          </w:tcPr>
          <w:p w:rsidR="00B802DB" w:rsidRPr="00D6003A" w:rsidRDefault="00B802DB" w:rsidP="00E2326B">
            <w:pPr>
              <w:pStyle w:val="Normal2"/>
              <w:spacing w:line="360" w:lineRule="auto"/>
              <w:ind w:left="0"/>
              <w:rPr>
                <w:rFonts w:ascii="David" w:hAnsi="David"/>
                <w:sz w:val="18"/>
                <w:szCs w:val="20"/>
                <w:lang w:eastAsia="en-US"/>
              </w:rPr>
            </w:pPr>
            <w:r w:rsidRPr="00D6003A">
              <w:rPr>
                <w:rFonts w:ascii="David" w:hAnsi="David"/>
                <w:sz w:val="18"/>
                <w:szCs w:val="20"/>
                <w:rtl/>
                <w:lang w:eastAsia="en-US"/>
              </w:rPr>
              <w:t xml:space="preserve">הפעלת המערכת תתאפשר מכל מחשב במשרדי הממשלה באמצעות זיהוי כרטיס חכם. </w:t>
            </w:r>
          </w:p>
        </w:tc>
        <w:tc>
          <w:tcPr>
            <w:tcW w:w="645" w:type="dxa"/>
            <w:shd w:val="clear" w:color="auto" w:fill="auto"/>
          </w:tcPr>
          <w:p w:rsidR="00B802DB" w:rsidRPr="00D6003A" w:rsidRDefault="00B802DB" w:rsidP="00E2326B">
            <w:pPr>
              <w:pStyle w:val="Default"/>
              <w:bidi/>
              <w:spacing w:line="360" w:lineRule="auto"/>
              <w:rPr>
                <w:rFonts w:ascii="David" w:hAnsi="David" w:cs="David"/>
                <w:b/>
                <w:bCs/>
                <w:sz w:val="23"/>
                <w:szCs w:val="32"/>
                <w:u w:val="single"/>
                <w:rtl/>
                <w:lang w:bidi="he-IL"/>
              </w:rPr>
            </w:pPr>
          </w:p>
        </w:tc>
        <w:tc>
          <w:tcPr>
            <w:tcW w:w="630" w:type="dxa"/>
          </w:tcPr>
          <w:p w:rsidR="00B802DB" w:rsidRPr="00D6003A" w:rsidRDefault="00B802DB" w:rsidP="00E2326B">
            <w:pPr>
              <w:pStyle w:val="Default"/>
              <w:bidi/>
              <w:spacing w:line="360" w:lineRule="auto"/>
              <w:rPr>
                <w:rFonts w:ascii="David" w:hAnsi="David" w:cs="David"/>
                <w:b/>
                <w:bCs/>
                <w:sz w:val="23"/>
                <w:szCs w:val="32"/>
                <w:u w:val="single"/>
                <w:rtl/>
                <w:lang w:bidi="he-IL"/>
              </w:rPr>
            </w:pPr>
          </w:p>
        </w:tc>
        <w:tc>
          <w:tcPr>
            <w:tcW w:w="567" w:type="dxa"/>
          </w:tcPr>
          <w:p w:rsidR="00B802DB" w:rsidRPr="00D6003A" w:rsidRDefault="00B802DB" w:rsidP="00E2326B">
            <w:pPr>
              <w:pStyle w:val="Default"/>
              <w:bidi/>
              <w:spacing w:line="360" w:lineRule="auto"/>
              <w:rPr>
                <w:rFonts w:ascii="David" w:hAnsi="David" w:cs="David"/>
                <w:b/>
                <w:bCs/>
                <w:sz w:val="23"/>
                <w:szCs w:val="32"/>
                <w:u w:val="single"/>
                <w:rtl/>
                <w:lang w:bidi="he-IL"/>
              </w:rPr>
            </w:pPr>
          </w:p>
        </w:tc>
        <w:tc>
          <w:tcPr>
            <w:tcW w:w="3369" w:type="dxa"/>
            <w:shd w:val="clear" w:color="auto" w:fill="auto"/>
          </w:tcPr>
          <w:p w:rsidR="00B802DB" w:rsidRPr="00D6003A" w:rsidRDefault="00B802DB" w:rsidP="00E2326B">
            <w:pPr>
              <w:pStyle w:val="Default"/>
              <w:bidi/>
              <w:spacing w:line="360" w:lineRule="auto"/>
              <w:rPr>
                <w:rFonts w:ascii="David" w:hAnsi="David" w:cs="David"/>
                <w:b/>
                <w:bCs/>
                <w:sz w:val="23"/>
                <w:szCs w:val="32"/>
                <w:u w:val="single"/>
                <w:rtl/>
                <w:lang w:bidi="he-IL"/>
              </w:rPr>
            </w:pPr>
          </w:p>
        </w:tc>
      </w:tr>
      <w:tr w:rsidR="00010868" w:rsidRPr="00D6003A" w:rsidTr="008B068B">
        <w:trPr>
          <w:trHeight w:val="672"/>
        </w:trPr>
        <w:tc>
          <w:tcPr>
            <w:tcW w:w="755" w:type="dxa"/>
            <w:shd w:val="clear" w:color="auto" w:fill="auto"/>
          </w:tcPr>
          <w:p w:rsidR="00B802DB" w:rsidRPr="00D6003A" w:rsidRDefault="00B802DB" w:rsidP="008B068B">
            <w:pPr>
              <w:pStyle w:val="Normal2"/>
              <w:numPr>
                <w:ilvl w:val="0"/>
                <w:numId w:val="29"/>
              </w:numPr>
              <w:spacing w:line="360" w:lineRule="auto"/>
              <w:ind w:left="226" w:hanging="113"/>
              <w:rPr>
                <w:rFonts w:ascii="David" w:hAnsi="David"/>
                <w:sz w:val="20"/>
                <w:szCs w:val="22"/>
                <w:rtl/>
              </w:rPr>
            </w:pPr>
          </w:p>
        </w:tc>
        <w:tc>
          <w:tcPr>
            <w:tcW w:w="3323" w:type="dxa"/>
            <w:shd w:val="clear" w:color="auto" w:fill="auto"/>
          </w:tcPr>
          <w:p w:rsidR="00B802DB" w:rsidRPr="00D6003A" w:rsidRDefault="00B802DB" w:rsidP="00E2326B">
            <w:pPr>
              <w:pStyle w:val="Normal2"/>
              <w:spacing w:line="360" w:lineRule="auto"/>
              <w:ind w:left="0"/>
              <w:rPr>
                <w:rFonts w:ascii="David" w:hAnsi="David"/>
                <w:sz w:val="18"/>
                <w:szCs w:val="20"/>
                <w:lang w:eastAsia="en-US"/>
              </w:rPr>
            </w:pPr>
            <w:r w:rsidRPr="00D6003A">
              <w:rPr>
                <w:rFonts w:ascii="David" w:hAnsi="David"/>
                <w:sz w:val="18"/>
                <w:szCs w:val="20"/>
                <w:rtl/>
                <w:lang w:eastAsia="en-US"/>
              </w:rPr>
              <w:t xml:space="preserve">כל משתמש במערכת יקבל את כל המידע הנדרש לו ויוכל לבצע את כל הפעולות במסגרת תפקידו. </w:t>
            </w:r>
          </w:p>
        </w:tc>
        <w:tc>
          <w:tcPr>
            <w:tcW w:w="645" w:type="dxa"/>
            <w:shd w:val="clear" w:color="auto" w:fill="auto"/>
          </w:tcPr>
          <w:p w:rsidR="00B802DB" w:rsidRPr="00D6003A" w:rsidRDefault="00B802DB" w:rsidP="00E2326B">
            <w:pPr>
              <w:pStyle w:val="Default"/>
              <w:bidi/>
              <w:spacing w:line="360" w:lineRule="auto"/>
              <w:rPr>
                <w:rFonts w:ascii="David" w:hAnsi="David" w:cs="David"/>
                <w:b/>
                <w:bCs/>
                <w:sz w:val="23"/>
                <w:szCs w:val="32"/>
                <w:u w:val="single"/>
                <w:rtl/>
                <w:lang w:bidi="he-IL"/>
              </w:rPr>
            </w:pPr>
          </w:p>
        </w:tc>
        <w:tc>
          <w:tcPr>
            <w:tcW w:w="630" w:type="dxa"/>
          </w:tcPr>
          <w:p w:rsidR="00B802DB" w:rsidRPr="00D6003A" w:rsidRDefault="00B802DB" w:rsidP="00E2326B">
            <w:pPr>
              <w:pStyle w:val="Default"/>
              <w:bidi/>
              <w:spacing w:line="360" w:lineRule="auto"/>
              <w:rPr>
                <w:rFonts w:ascii="David" w:hAnsi="David" w:cs="David"/>
                <w:b/>
                <w:bCs/>
                <w:sz w:val="23"/>
                <w:szCs w:val="32"/>
                <w:u w:val="single"/>
                <w:rtl/>
                <w:lang w:bidi="he-IL"/>
              </w:rPr>
            </w:pPr>
          </w:p>
        </w:tc>
        <w:tc>
          <w:tcPr>
            <w:tcW w:w="567" w:type="dxa"/>
          </w:tcPr>
          <w:p w:rsidR="00B802DB" w:rsidRPr="00D6003A" w:rsidRDefault="00B802DB" w:rsidP="00E2326B">
            <w:pPr>
              <w:pStyle w:val="Default"/>
              <w:bidi/>
              <w:spacing w:line="360" w:lineRule="auto"/>
              <w:rPr>
                <w:rFonts w:ascii="David" w:hAnsi="David" w:cs="David"/>
                <w:b/>
                <w:bCs/>
                <w:sz w:val="23"/>
                <w:szCs w:val="32"/>
                <w:u w:val="single"/>
                <w:rtl/>
                <w:lang w:bidi="he-IL"/>
              </w:rPr>
            </w:pPr>
          </w:p>
        </w:tc>
        <w:tc>
          <w:tcPr>
            <w:tcW w:w="3369" w:type="dxa"/>
            <w:shd w:val="clear" w:color="auto" w:fill="auto"/>
          </w:tcPr>
          <w:p w:rsidR="00B802DB" w:rsidRPr="00D6003A" w:rsidRDefault="00B802DB" w:rsidP="00E2326B">
            <w:pPr>
              <w:pStyle w:val="Default"/>
              <w:bidi/>
              <w:spacing w:line="360" w:lineRule="auto"/>
              <w:rPr>
                <w:rFonts w:ascii="David" w:hAnsi="David" w:cs="David"/>
                <w:b/>
                <w:bCs/>
                <w:sz w:val="23"/>
                <w:szCs w:val="32"/>
                <w:u w:val="single"/>
                <w:rtl/>
                <w:lang w:bidi="he-IL"/>
              </w:rPr>
            </w:pPr>
          </w:p>
        </w:tc>
      </w:tr>
      <w:tr w:rsidR="00010868" w:rsidRPr="00D6003A" w:rsidTr="008B068B">
        <w:trPr>
          <w:trHeight w:val="672"/>
        </w:trPr>
        <w:tc>
          <w:tcPr>
            <w:tcW w:w="755" w:type="dxa"/>
            <w:shd w:val="clear" w:color="auto" w:fill="auto"/>
          </w:tcPr>
          <w:p w:rsidR="00B802DB" w:rsidRPr="00D6003A" w:rsidRDefault="00B802DB" w:rsidP="008B068B">
            <w:pPr>
              <w:pStyle w:val="Normal2"/>
              <w:numPr>
                <w:ilvl w:val="0"/>
                <w:numId w:val="29"/>
              </w:numPr>
              <w:spacing w:line="360" w:lineRule="auto"/>
              <w:ind w:left="226" w:hanging="113"/>
              <w:rPr>
                <w:rFonts w:ascii="David" w:hAnsi="David"/>
                <w:sz w:val="20"/>
                <w:szCs w:val="22"/>
                <w:rtl/>
              </w:rPr>
            </w:pPr>
          </w:p>
        </w:tc>
        <w:tc>
          <w:tcPr>
            <w:tcW w:w="3323" w:type="dxa"/>
            <w:shd w:val="clear" w:color="auto" w:fill="auto"/>
          </w:tcPr>
          <w:p w:rsidR="00B802DB" w:rsidRPr="00D6003A" w:rsidRDefault="00B802DB" w:rsidP="00E2326B">
            <w:pPr>
              <w:pStyle w:val="Normal2"/>
              <w:spacing w:line="360" w:lineRule="auto"/>
              <w:ind w:left="0"/>
              <w:rPr>
                <w:rFonts w:ascii="David" w:hAnsi="David"/>
                <w:sz w:val="18"/>
                <w:szCs w:val="20"/>
                <w:lang w:eastAsia="en-US"/>
              </w:rPr>
            </w:pPr>
            <w:r w:rsidRPr="00D6003A">
              <w:rPr>
                <w:rFonts w:ascii="David" w:hAnsi="David"/>
                <w:sz w:val="18"/>
                <w:szCs w:val="20"/>
                <w:rtl/>
                <w:lang w:eastAsia="en-US"/>
              </w:rPr>
              <w:t>חלק מההרשאות תקבענה ע"י היחידה לתגמול ותמרוץ בכל משרד, וחלק מההרשאות תקבענה ע"י היחידה לתגמול ותמרוץ בממונה על השכר במשרד האוצר.</w:t>
            </w:r>
          </w:p>
        </w:tc>
        <w:tc>
          <w:tcPr>
            <w:tcW w:w="645" w:type="dxa"/>
            <w:shd w:val="clear" w:color="auto" w:fill="auto"/>
          </w:tcPr>
          <w:p w:rsidR="00B802DB" w:rsidRPr="00D6003A" w:rsidRDefault="00B802DB" w:rsidP="00E2326B">
            <w:pPr>
              <w:pStyle w:val="Default"/>
              <w:bidi/>
              <w:spacing w:line="360" w:lineRule="auto"/>
              <w:rPr>
                <w:rFonts w:ascii="David" w:hAnsi="David" w:cs="David"/>
                <w:b/>
                <w:bCs/>
                <w:sz w:val="23"/>
                <w:szCs w:val="32"/>
                <w:u w:val="single"/>
                <w:rtl/>
                <w:lang w:bidi="he-IL"/>
              </w:rPr>
            </w:pPr>
          </w:p>
        </w:tc>
        <w:tc>
          <w:tcPr>
            <w:tcW w:w="630" w:type="dxa"/>
          </w:tcPr>
          <w:p w:rsidR="00B802DB" w:rsidRPr="00D6003A" w:rsidRDefault="00B802DB" w:rsidP="00E2326B">
            <w:pPr>
              <w:pStyle w:val="Default"/>
              <w:bidi/>
              <w:spacing w:line="360" w:lineRule="auto"/>
              <w:rPr>
                <w:rFonts w:ascii="David" w:hAnsi="David" w:cs="David"/>
                <w:b/>
                <w:bCs/>
                <w:sz w:val="23"/>
                <w:szCs w:val="32"/>
                <w:u w:val="single"/>
                <w:rtl/>
                <w:lang w:bidi="he-IL"/>
              </w:rPr>
            </w:pPr>
          </w:p>
        </w:tc>
        <w:tc>
          <w:tcPr>
            <w:tcW w:w="567" w:type="dxa"/>
          </w:tcPr>
          <w:p w:rsidR="00B802DB" w:rsidRPr="00D6003A" w:rsidRDefault="00B802DB" w:rsidP="00E2326B">
            <w:pPr>
              <w:pStyle w:val="Default"/>
              <w:bidi/>
              <w:spacing w:line="360" w:lineRule="auto"/>
              <w:rPr>
                <w:rFonts w:ascii="David" w:hAnsi="David" w:cs="David"/>
                <w:b/>
                <w:bCs/>
                <w:sz w:val="23"/>
                <w:szCs w:val="32"/>
                <w:u w:val="single"/>
                <w:rtl/>
                <w:lang w:bidi="he-IL"/>
              </w:rPr>
            </w:pPr>
          </w:p>
        </w:tc>
        <w:tc>
          <w:tcPr>
            <w:tcW w:w="3369" w:type="dxa"/>
            <w:shd w:val="clear" w:color="auto" w:fill="auto"/>
          </w:tcPr>
          <w:p w:rsidR="00B802DB" w:rsidRPr="00D6003A" w:rsidRDefault="00B802DB" w:rsidP="00E2326B">
            <w:pPr>
              <w:pStyle w:val="Default"/>
              <w:bidi/>
              <w:spacing w:line="360" w:lineRule="auto"/>
              <w:rPr>
                <w:rFonts w:ascii="David" w:hAnsi="David" w:cs="David"/>
                <w:b/>
                <w:bCs/>
                <w:sz w:val="23"/>
                <w:szCs w:val="32"/>
                <w:u w:val="single"/>
                <w:rtl/>
                <w:lang w:bidi="he-IL"/>
              </w:rPr>
            </w:pPr>
          </w:p>
        </w:tc>
      </w:tr>
      <w:tr w:rsidR="00010868" w:rsidRPr="00D6003A" w:rsidTr="008B068B">
        <w:trPr>
          <w:trHeight w:val="672"/>
        </w:trPr>
        <w:tc>
          <w:tcPr>
            <w:tcW w:w="755" w:type="dxa"/>
            <w:shd w:val="clear" w:color="auto" w:fill="auto"/>
          </w:tcPr>
          <w:p w:rsidR="00B802DB" w:rsidRPr="00D6003A" w:rsidRDefault="00B802DB" w:rsidP="008B068B">
            <w:pPr>
              <w:pStyle w:val="Normal2"/>
              <w:numPr>
                <w:ilvl w:val="0"/>
                <w:numId w:val="29"/>
              </w:numPr>
              <w:spacing w:line="360" w:lineRule="auto"/>
              <w:ind w:left="226" w:hanging="113"/>
              <w:rPr>
                <w:rFonts w:ascii="David" w:hAnsi="David"/>
                <w:sz w:val="20"/>
                <w:szCs w:val="22"/>
                <w:rtl/>
              </w:rPr>
            </w:pPr>
          </w:p>
        </w:tc>
        <w:tc>
          <w:tcPr>
            <w:tcW w:w="3323" w:type="dxa"/>
            <w:shd w:val="clear" w:color="auto" w:fill="auto"/>
          </w:tcPr>
          <w:p w:rsidR="00B802DB" w:rsidRPr="00D6003A" w:rsidRDefault="00B802DB" w:rsidP="00E2326B">
            <w:pPr>
              <w:pStyle w:val="Normal2"/>
              <w:spacing w:line="360" w:lineRule="auto"/>
              <w:ind w:left="0"/>
              <w:rPr>
                <w:rFonts w:ascii="David" w:hAnsi="David"/>
                <w:sz w:val="18"/>
                <w:szCs w:val="20"/>
                <w:rtl/>
                <w:lang w:eastAsia="en-US"/>
              </w:rPr>
            </w:pPr>
            <w:r w:rsidRPr="00D6003A">
              <w:rPr>
                <w:rFonts w:ascii="David" w:hAnsi="David"/>
                <w:sz w:val="18"/>
                <w:szCs w:val="20"/>
                <w:rtl/>
                <w:lang w:eastAsia="en-US"/>
              </w:rPr>
              <w:t>המערכת תנהל את מערך ההרשאות של נותני ההרשאות.</w:t>
            </w:r>
          </w:p>
        </w:tc>
        <w:tc>
          <w:tcPr>
            <w:tcW w:w="645" w:type="dxa"/>
            <w:shd w:val="clear" w:color="auto" w:fill="auto"/>
          </w:tcPr>
          <w:p w:rsidR="00B802DB" w:rsidRPr="00D6003A" w:rsidRDefault="00B802DB" w:rsidP="00E2326B">
            <w:pPr>
              <w:pStyle w:val="Default"/>
              <w:bidi/>
              <w:spacing w:line="360" w:lineRule="auto"/>
              <w:rPr>
                <w:rFonts w:ascii="David" w:hAnsi="David" w:cs="David"/>
                <w:b/>
                <w:bCs/>
                <w:sz w:val="23"/>
                <w:szCs w:val="32"/>
                <w:u w:val="single"/>
                <w:rtl/>
                <w:lang w:bidi="he-IL"/>
              </w:rPr>
            </w:pPr>
          </w:p>
        </w:tc>
        <w:tc>
          <w:tcPr>
            <w:tcW w:w="630" w:type="dxa"/>
          </w:tcPr>
          <w:p w:rsidR="00B802DB" w:rsidRPr="00D6003A" w:rsidRDefault="00B802DB" w:rsidP="00E2326B">
            <w:pPr>
              <w:pStyle w:val="Default"/>
              <w:bidi/>
              <w:spacing w:line="360" w:lineRule="auto"/>
              <w:rPr>
                <w:rFonts w:ascii="David" w:hAnsi="David" w:cs="David"/>
                <w:b/>
                <w:bCs/>
                <w:sz w:val="23"/>
                <w:szCs w:val="32"/>
                <w:u w:val="single"/>
                <w:rtl/>
                <w:lang w:bidi="he-IL"/>
              </w:rPr>
            </w:pPr>
          </w:p>
        </w:tc>
        <w:tc>
          <w:tcPr>
            <w:tcW w:w="567" w:type="dxa"/>
          </w:tcPr>
          <w:p w:rsidR="00B802DB" w:rsidRPr="00D6003A" w:rsidRDefault="00B802DB" w:rsidP="00E2326B">
            <w:pPr>
              <w:pStyle w:val="Default"/>
              <w:bidi/>
              <w:spacing w:line="360" w:lineRule="auto"/>
              <w:rPr>
                <w:rFonts w:ascii="David" w:hAnsi="David" w:cs="David"/>
                <w:b/>
                <w:bCs/>
                <w:sz w:val="23"/>
                <w:szCs w:val="32"/>
                <w:u w:val="single"/>
                <w:rtl/>
                <w:lang w:bidi="he-IL"/>
              </w:rPr>
            </w:pPr>
          </w:p>
        </w:tc>
        <w:tc>
          <w:tcPr>
            <w:tcW w:w="3369" w:type="dxa"/>
            <w:shd w:val="clear" w:color="auto" w:fill="auto"/>
          </w:tcPr>
          <w:p w:rsidR="00B802DB" w:rsidRPr="00D6003A" w:rsidRDefault="00B802DB" w:rsidP="00E2326B">
            <w:pPr>
              <w:pStyle w:val="Default"/>
              <w:bidi/>
              <w:spacing w:line="360" w:lineRule="auto"/>
              <w:rPr>
                <w:rFonts w:ascii="David" w:hAnsi="David" w:cs="David"/>
                <w:b/>
                <w:bCs/>
                <w:sz w:val="23"/>
                <w:szCs w:val="32"/>
                <w:u w:val="single"/>
                <w:rtl/>
                <w:lang w:bidi="he-IL"/>
              </w:rPr>
            </w:pPr>
          </w:p>
        </w:tc>
      </w:tr>
      <w:tr w:rsidR="00010868" w:rsidRPr="00D6003A" w:rsidTr="008B068B">
        <w:trPr>
          <w:trHeight w:val="672"/>
        </w:trPr>
        <w:tc>
          <w:tcPr>
            <w:tcW w:w="755" w:type="dxa"/>
            <w:shd w:val="clear" w:color="auto" w:fill="auto"/>
          </w:tcPr>
          <w:p w:rsidR="00B802DB" w:rsidRPr="00D6003A" w:rsidRDefault="00B802DB" w:rsidP="008B068B">
            <w:pPr>
              <w:pStyle w:val="Normal2"/>
              <w:numPr>
                <w:ilvl w:val="0"/>
                <w:numId w:val="29"/>
              </w:numPr>
              <w:spacing w:line="360" w:lineRule="auto"/>
              <w:ind w:left="226" w:hanging="113"/>
              <w:rPr>
                <w:rFonts w:ascii="David" w:hAnsi="David"/>
                <w:sz w:val="20"/>
                <w:szCs w:val="22"/>
                <w:rtl/>
              </w:rPr>
            </w:pPr>
          </w:p>
        </w:tc>
        <w:tc>
          <w:tcPr>
            <w:tcW w:w="3323" w:type="dxa"/>
            <w:shd w:val="clear" w:color="auto" w:fill="auto"/>
          </w:tcPr>
          <w:p w:rsidR="00B802DB" w:rsidRPr="00D6003A" w:rsidRDefault="00B802DB" w:rsidP="00E2326B">
            <w:pPr>
              <w:pStyle w:val="Normal2"/>
              <w:spacing w:line="360" w:lineRule="auto"/>
              <w:ind w:left="0"/>
              <w:rPr>
                <w:rFonts w:ascii="David" w:hAnsi="David"/>
                <w:sz w:val="18"/>
                <w:szCs w:val="20"/>
                <w:lang w:eastAsia="en-US"/>
              </w:rPr>
            </w:pPr>
            <w:r w:rsidRPr="00D6003A">
              <w:rPr>
                <w:rFonts w:ascii="David" w:hAnsi="David"/>
                <w:sz w:val="18"/>
                <w:szCs w:val="20"/>
                <w:rtl/>
                <w:lang w:eastAsia="en-US"/>
              </w:rPr>
              <w:t xml:space="preserve">המערכת תתעד את ההרשאות שניתנו (מי נתן, איזו הרשאה, מתי, למי וכדו').  </w:t>
            </w:r>
          </w:p>
        </w:tc>
        <w:tc>
          <w:tcPr>
            <w:tcW w:w="645" w:type="dxa"/>
            <w:shd w:val="clear" w:color="auto" w:fill="auto"/>
          </w:tcPr>
          <w:p w:rsidR="00B802DB" w:rsidRPr="00D6003A" w:rsidRDefault="00B802DB" w:rsidP="00E2326B">
            <w:pPr>
              <w:pStyle w:val="Default"/>
              <w:bidi/>
              <w:spacing w:line="360" w:lineRule="auto"/>
              <w:rPr>
                <w:rFonts w:ascii="David" w:hAnsi="David" w:cs="David"/>
                <w:b/>
                <w:bCs/>
                <w:sz w:val="23"/>
                <w:szCs w:val="32"/>
                <w:u w:val="single"/>
                <w:rtl/>
                <w:lang w:bidi="he-IL"/>
              </w:rPr>
            </w:pPr>
          </w:p>
        </w:tc>
        <w:tc>
          <w:tcPr>
            <w:tcW w:w="630" w:type="dxa"/>
          </w:tcPr>
          <w:p w:rsidR="00B802DB" w:rsidRPr="00D6003A" w:rsidRDefault="00B802DB" w:rsidP="00E2326B">
            <w:pPr>
              <w:pStyle w:val="Default"/>
              <w:bidi/>
              <w:spacing w:line="360" w:lineRule="auto"/>
              <w:rPr>
                <w:rFonts w:ascii="David" w:hAnsi="David" w:cs="David"/>
                <w:b/>
                <w:bCs/>
                <w:sz w:val="23"/>
                <w:szCs w:val="32"/>
                <w:u w:val="single"/>
                <w:rtl/>
                <w:lang w:bidi="he-IL"/>
              </w:rPr>
            </w:pPr>
          </w:p>
        </w:tc>
        <w:tc>
          <w:tcPr>
            <w:tcW w:w="567" w:type="dxa"/>
          </w:tcPr>
          <w:p w:rsidR="00B802DB" w:rsidRPr="00D6003A" w:rsidRDefault="00B802DB" w:rsidP="00E2326B">
            <w:pPr>
              <w:pStyle w:val="Default"/>
              <w:bidi/>
              <w:spacing w:line="360" w:lineRule="auto"/>
              <w:rPr>
                <w:rFonts w:ascii="David" w:hAnsi="David" w:cs="David"/>
                <w:b/>
                <w:bCs/>
                <w:sz w:val="23"/>
                <w:szCs w:val="32"/>
                <w:u w:val="single"/>
                <w:rtl/>
                <w:lang w:bidi="he-IL"/>
              </w:rPr>
            </w:pPr>
          </w:p>
        </w:tc>
        <w:tc>
          <w:tcPr>
            <w:tcW w:w="3369" w:type="dxa"/>
            <w:shd w:val="clear" w:color="auto" w:fill="auto"/>
          </w:tcPr>
          <w:p w:rsidR="00B802DB" w:rsidRPr="00D6003A" w:rsidRDefault="00B802DB" w:rsidP="00E2326B">
            <w:pPr>
              <w:pStyle w:val="Default"/>
              <w:bidi/>
              <w:spacing w:line="360" w:lineRule="auto"/>
              <w:rPr>
                <w:rFonts w:ascii="David" w:hAnsi="David" w:cs="David"/>
                <w:b/>
                <w:bCs/>
                <w:sz w:val="23"/>
                <w:szCs w:val="32"/>
                <w:u w:val="single"/>
                <w:rtl/>
                <w:lang w:bidi="he-IL"/>
              </w:rPr>
            </w:pPr>
          </w:p>
        </w:tc>
      </w:tr>
      <w:tr w:rsidR="00010868" w:rsidRPr="00D6003A" w:rsidTr="008B068B">
        <w:trPr>
          <w:trHeight w:val="672"/>
        </w:trPr>
        <w:tc>
          <w:tcPr>
            <w:tcW w:w="755" w:type="dxa"/>
            <w:shd w:val="clear" w:color="auto" w:fill="auto"/>
          </w:tcPr>
          <w:p w:rsidR="00B802DB" w:rsidRPr="00D6003A" w:rsidRDefault="00B802DB" w:rsidP="008B068B">
            <w:pPr>
              <w:pStyle w:val="Normal2"/>
              <w:numPr>
                <w:ilvl w:val="0"/>
                <w:numId w:val="29"/>
              </w:numPr>
              <w:spacing w:line="360" w:lineRule="auto"/>
              <w:ind w:left="226" w:hanging="113"/>
              <w:rPr>
                <w:rFonts w:ascii="David" w:hAnsi="David"/>
                <w:sz w:val="20"/>
                <w:szCs w:val="22"/>
                <w:rtl/>
              </w:rPr>
            </w:pPr>
          </w:p>
        </w:tc>
        <w:tc>
          <w:tcPr>
            <w:tcW w:w="3323" w:type="dxa"/>
            <w:shd w:val="clear" w:color="auto" w:fill="auto"/>
          </w:tcPr>
          <w:p w:rsidR="00B802DB" w:rsidRPr="00D6003A" w:rsidRDefault="00B802DB" w:rsidP="00E2326B">
            <w:pPr>
              <w:pStyle w:val="Normal2"/>
              <w:spacing w:line="360" w:lineRule="auto"/>
              <w:ind w:left="0"/>
              <w:rPr>
                <w:rFonts w:ascii="David" w:hAnsi="David"/>
                <w:sz w:val="18"/>
                <w:szCs w:val="20"/>
                <w:lang w:eastAsia="en-US"/>
              </w:rPr>
            </w:pPr>
            <w:r w:rsidRPr="00D6003A">
              <w:rPr>
                <w:rFonts w:ascii="David" w:hAnsi="David"/>
                <w:sz w:val="18"/>
                <w:szCs w:val="20"/>
                <w:rtl/>
                <w:lang w:eastAsia="en-US"/>
              </w:rPr>
              <w:t xml:space="preserve">המידור על הנתונים יהיה ברמת שיטה וברמת כל מדד ויכלול לגבי כל נתון שנתנה לגביו הרשאה למשתמש או לקבוצת משתמשים, איזה פעולות מותרות לביצוע: צפיה / הוספה / עריכה / ביטול / הזנת ערכים תקופתיים. </w:t>
            </w:r>
          </w:p>
        </w:tc>
        <w:tc>
          <w:tcPr>
            <w:tcW w:w="645" w:type="dxa"/>
            <w:shd w:val="clear" w:color="auto" w:fill="auto"/>
          </w:tcPr>
          <w:p w:rsidR="00B802DB" w:rsidRPr="00D6003A" w:rsidRDefault="00B802DB" w:rsidP="00E2326B">
            <w:pPr>
              <w:pStyle w:val="Default"/>
              <w:bidi/>
              <w:spacing w:line="360" w:lineRule="auto"/>
              <w:rPr>
                <w:rFonts w:ascii="David" w:hAnsi="David" w:cs="David"/>
                <w:b/>
                <w:bCs/>
                <w:sz w:val="23"/>
                <w:szCs w:val="32"/>
                <w:u w:val="single"/>
                <w:rtl/>
                <w:lang w:bidi="he-IL"/>
              </w:rPr>
            </w:pPr>
          </w:p>
        </w:tc>
        <w:tc>
          <w:tcPr>
            <w:tcW w:w="630" w:type="dxa"/>
          </w:tcPr>
          <w:p w:rsidR="00B802DB" w:rsidRPr="00D6003A" w:rsidRDefault="00B802DB" w:rsidP="00E2326B">
            <w:pPr>
              <w:pStyle w:val="Default"/>
              <w:bidi/>
              <w:spacing w:line="360" w:lineRule="auto"/>
              <w:rPr>
                <w:rFonts w:ascii="David" w:hAnsi="David" w:cs="David"/>
                <w:b/>
                <w:bCs/>
                <w:sz w:val="23"/>
                <w:szCs w:val="32"/>
                <w:u w:val="single"/>
                <w:rtl/>
                <w:lang w:bidi="he-IL"/>
              </w:rPr>
            </w:pPr>
          </w:p>
        </w:tc>
        <w:tc>
          <w:tcPr>
            <w:tcW w:w="567" w:type="dxa"/>
          </w:tcPr>
          <w:p w:rsidR="00B802DB" w:rsidRPr="00D6003A" w:rsidRDefault="00B802DB" w:rsidP="00E2326B">
            <w:pPr>
              <w:pStyle w:val="Default"/>
              <w:bidi/>
              <w:spacing w:line="360" w:lineRule="auto"/>
              <w:rPr>
                <w:rFonts w:ascii="David" w:hAnsi="David" w:cs="David"/>
                <w:b/>
                <w:bCs/>
                <w:sz w:val="23"/>
                <w:szCs w:val="32"/>
                <w:u w:val="single"/>
                <w:rtl/>
                <w:lang w:bidi="he-IL"/>
              </w:rPr>
            </w:pPr>
          </w:p>
        </w:tc>
        <w:tc>
          <w:tcPr>
            <w:tcW w:w="3369" w:type="dxa"/>
            <w:shd w:val="clear" w:color="auto" w:fill="auto"/>
          </w:tcPr>
          <w:p w:rsidR="00B802DB" w:rsidRPr="00D6003A" w:rsidRDefault="00B802DB" w:rsidP="00E2326B">
            <w:pPr>
              <w:pStyle w:val="Default"/>
              <w:bidi/>
              <w:spacing w:line="360" w:lineRule="auto"/>
              <w:rPr>
                <w:rFonts w:ascii="David" w:hAnsi="David" w:cs="David"/>
                <w:b/>
                <w:bCs/>
                <w:sz w:val="23"/>
                <w:szCs w:val="32"/>
                <w:u w:val="single"/>
                <w:rtl/>
                <w:lang w:bidi="he-IL"/>
              </w:rPr>
            </w:pPr>
          </w:p>
        </w:tc>
      </w:tr>
      <w:tr w:rsidR="00010868" w:rsidRPr="00D6003A" w:rsidTr="008B068B">
        <w:trPr>
          <w:trHeight w:val="672"/>
        </w:trPr>
        <w:tc>
          <w:tcPr>
            <w:tcW w:w="755" w:type="dxa"/>
            <w:shd w:val="clear" w:color="auto" w:fill="auto"/>
          </w:tcPr>
          <w:p w:rsidR="00B802DB" w:rsidRPr="00D6003A" w:rsidRDefault="00B802DB" w:rsidP="008B068B">
            <w:pPr>
              <w:pStyle w:val="Normal2"/>
              <w:numPr>
                <w:ilvl w:val="0"/>
                <w:numId w:val="29"/>
              </w:numPr>
              <w:spacing w:line="360" w:lineRule="auto"/>
              <w:ind w:left="226" w:hanging="113"/>
              <w:rPr>
                <w:rFonts w:ascii="David" w:hAnsi="David"/>
                <w:sz w:val="20"/>
                <w:szCs w:val="22"/>
                <w:rtl/>
              </w:rPr>
            </w:pPr>
          </w:p>
        </w:tc>
        <w:tc>
          <w:tcPr>
            <w:tcW w:w="3323" w:type="dxa"/>
            <w:shd w:val="clear" w:color="auto" w:fill="auto"/>
          </w:tcPr>
          <w:p w:rsidR="00B802DB" w:rsidRPr="00D6003A" w:rsidRDefault="00B802DB" w:rsidP="00E2326B">
            <w:pPr>
              <w:pStyle w:val="Normal2"/>
              <w:spacing w:line="360" w:lineRule="auto"/>
              <w:ind w:left="0"/>
              <w:rPr>
                <w:rFonts w:ascii="David" w:hAnsi="David"/>
                <w:sz w:val="18"/>
                <w:szCs w:val="20"/>
                <w:lang w:eastAsia="en-US"/>
              </w:rPr>
            </w:pPr>
            <w:r w:rsidRPr="00D6003A">
              <w:rPr>
                <w:rFonts w:ascii="David" w:hAnsi="David"/>
                <w:sz w:val="18"/>
                <w:szCs w:val="20"/>
                <w:rtl/>
                <w:lang w:eastAsia="en-US"/>
              </w:rPr>
              <w:t>המערכת תתמוך בניהול הרשאות ברמת המסכים, כפתורי הפעולה, והדוחות.</w:t>
            </w:r>
          </w:p>
        </w:tc>
        <w:tc>
          <w:tcPr>
            <w:tcW w:w="645" w:type="dxa"/>
            <w:shd w:val="clear" w:color="auto" w:fill="auto"/>
          </w:tcPr>
          <w:p w:rsidR="00B802DB" w:rsidRPr="00D6003A" w:rsidRDefault="00B802DB" w:rsidP="00E2326B">
            <w:pPr>
              <w:pStyle w:val="Default"/>
              <w:bidi/>
              <w:spacing w:line="360" w:lineRule="auto"/>
              <w:rPr>
                <w:rFonts w:ascii="David" w:hAnsi="David" w:cs="David"/>
                <w:b/>
                <w:bCs/>
                <w:sz w:val="23"/>
                <w:szCs w:val="32"/>
                <w:u w:val="single"/>
                <w:rtl/>
                <w:lang w:bidi="he-IL"/>
              </w:rPr>
            </w:pPr>
          </w:p>
        </w:tc>
        <w:tc>
          <w:tcPr>
            <w:tcW w:w="630" w:type="dxa"/>
          </w:tcPr>
          <w:p w:rsidR="00B802DB" w:rsidRPr="00D6003A" w:rsidRDefault="00B802DB" w:rsidP="00E2326B">
            <w:pPr>
              <w:pStyle w:val="Default"/>
              <w:bidi/>
              <w:spacing w:line="360" w:lineRule="auto"/>
              <w:rPr>
                <w:rFonts w:ascii="David" w:hAnsi="David" w:cs="David"/>
                <w:b/>
                <w:bCs/>
                <w:sz w:val="23"/>
                <w:szCs w:val="32"/>
                <w:u w:val="single"/>
                <w:rtl/>
                <w:lang w:bidi="he-IL"/>
              </w:rPr>
            </w:pPr>
          </w:p>
        </w:tc>
        <w:tc>
          <w:tcPr>
            <w:tcW w:w="567" w:type="dxa"/>
          </w:tcPr>
          <w:p w:rsidR="00B802DB" w:rsidRPr="00D6003A" w:rsidRDefault="00B802DB" w:rsidP="00E2326B">
            <w:pPr>
              <w:pStyle w:val="Default"/>
              <w:bidi/>
              <w:spacing w:line="360" w:lineRule="auto"/>
              <w:rPr>
                <w:rFonts w:ascii="David" w:hAnsi="David" w:cs="David"/>
                <w:b/>
                <w:bCs/>
                <w:sz w:val="23"/>
                <w:szCs w:val="32"/>
                <w:u w:val="single"/>
                <w:rtl/>
                <w:lang w:bidi="he-IL"/>
              </w:rPr>
            </w:pPr>
          </w:p>
        </w:tc>
        <w:tc>
          <w:tcPr>
            <w:tcW w:w="3369" w:type="dxa"/>
            <w:shd w:val="clear" w:color="auto" w:fill="auto"/>
          </w:tcPr>
          <w:p w:rsidR="00B802DB" w:rsidRPr="00D6003A" w:rsidRDefault="00B802DB" w:rsidP="00E2326B">
            <w:pPr>
              <w:pStyle w:val="Default"/>
              <w:bidi/>
              <w:spacing w:line="360" w:lineRule="auto"/>
              <w:rPr>
                <w:rFonts w:ascii="David" w:hAnsi="David" w:cs="David"/>
                <w:b/>
                <w:bCs/>
                <w:sz w:val="23"/>
                <w:szCs w:val="32"/>
                <w:u w:val="single"/>
                <w:rtl/>
                <w:lang w:bidi="he-IL"/>
              </w:rPr>
            </w:pPr>
          </w:p>
        </w:tc>
      </w:tr>
      <w:tr w:rsidR="00010868" w:rsidRPr="00D6003A" w:rsidTr="008B068B">
        <w:trPr>
          <w:trHeight w:val="672"/>
        </w:trPr>
        <w:tc>
          <w:tcPr>
            <w:tcW w:w="755" w:type="dxa"/>
            <w:shd w:val="clear" w:color="auto" w:fill="auto"/>
          </w:tcPr>
          <w:p w:rsidR="00B802DB" w:rsidRPr="00D6003A" w:rsidRDefault="00B802DB" w:rsidP="008B068B">
            <w:pPr>
              <w:pStyle w:val="Normal2"/>
              <w:numPr>
                <w:ilvl w:val="0"/>
                <w:numId w:val="29"/>
              </w:numPr>
              <w:spacing w:line="360" w:lineRule="auto"/>
              <w:ind w:left="226" w:hanging="113"/>
              <w:rPr>
                <w:rFonts w:ascii="David" w:hAnsi="David"/>
                <w:sz w:val="20"/>
                <w:szCs w:val="22"/>
                <w:rtl/>
              </w:rPr>
            </w:pPr>
          </w:p>
        </w:tc>
        <w:tc>
          <w:tcPr>
            <w:tcW w:w="3323" w:type="dxa"/>
            <w:shd w:val="clear" w:color="auto" w:fill="auto"/>
          </w:tcPr>
          <w:p w:rsidR="00B802DB" w:rsidRPr="00D6003A" w:rsidRDefault="00B802DB" w:rsidP="00E2326B">
            <w:pPr>
              <w:pStyle w:val="Normal2"/>
              <w:spacing w:line="360" w:lineRule="auto"/>
              <w:ind w:left="0"/>
              <w:rPr>
                <w:rFonts w:ascii="David" w:hAnsi="David"/>
                <w:sz w:val="18"/>
                <w:szCs w:val="20"/>
                <w:lang w:eastAsia="en-US"/>
              </w:rPr>
            </w:pPr>
            <w:r w:rsidRPr="00D6003A">
              <w:rPr>
                <w:rFonts w:ascii="David" w:hAnsi="David"/>
                <w:sz w:val="18"/>
                <w:szCs w:val="20"/>
                <w:rtl/>
                <w:lang w:eastAsia="en-US"/>
              </w:rPr>
              <w:t>המערכת תתמוך בניהול הרשאות בשלבים השונים של התהליכים (הזנת נתונים, הפעלת חישובים, אישורים וכדו').</w:t>
            </w:r>
          </w:p>
        </w:tc>
        <w:tc>
          <w:tcPr>
            <w:tcW w:w="645" w:type="dxa"/>
            <w:shd w:val="clear" w:color="auto" w:fill="auto"/>
          </w:tcPr>
          <w:p w:rsidR="00B802DB" w:rsidRPr="00D6003A" w:rsidRDefault="00B802DB" w:rsidP="00E2326B">
            <w:pPr>
              <w:pStyle w:val="Default"/>
              <w:bidi/>
              <w:spacing w:line="360" w:lineRule="auto"/>
              <w:rPr>
                <w:rFonts w:ascii="David" w:hAnsi="David" w:cs="David"/>
                <w:b/>
                <w:bCs/>
                <w:sz w:val="23"/>
                <w:szCs w:val="32"/>
                <w:u w:val="single"/>
                <w:rtl/>
                <w:lang w:bidi="he-IL"/>
              </w:rPr>
            </w:pPr>
          </w:p>
        </w:tc>
        <w:tc>
          <w:tcPr>
            <w:tcW w:w="630" w:type="dxa"/>
          </w:tcPr>
          <w:p w:rsidR="00B802DB" w:rsidRPr="00D6003A" w:rsidRDefault="00B802DB" w:rsidP="00E2326B">
            <w:pPr>
              <w:pStyle w:val="Default"/>
              <w:bidi/>
              <w:spacing w:line="360" w:lineRule="auto"/>
              <w:rPr>
                <w:rFonts w:ascii="David" w:hAnsi="David" w:cs="David"/>
                <w:b/>
                <w:bCs/>
                <w:sz w:val="23"/>
                <w:szCs w:val="32"/>
                <w:u w:val="single"/>
                <w:rtl/>
                <w:lang w:bidi="he-IL"/>
              </w:rPr>
            </w:pPr>
          </w:p>
        </w:tc>
        <w:tc>
          <w:tcPr>
            <w:tcW w:w="567" w:type="dxa"/>
          </w:tcPr>
          <w:p w:rsidR="00B802DB" w:rsidRPr="00D6003A" w:rsidRDefault="00B802DB" w:rsidP="00E2326B">
            <w:pPr>
              <w:pStyle w:val="Default"/>
              <w:bidi/>
              <w:spacing w:line="360" w:lineRule="auto"/>
              <w:rPr>
                <w:rFonts w:ascii="David" w:hAnsi="David" w:cs="David"/>
                <w:b/>
                <w:bCs/>
                <w:sz w:val="23"/>
                <w:szCs w:val="32"/>
                <w:u w:val="single"/>
                <w:rtl/>
                <w:lang w:bidi="he-IL"/>
              </w:rPr>
            </w:pPr>
          </w:p>
        </w:tc>
        <w:tc>
          <w:tcPr>
            <w:tcW w:w="3369" w:type="dxa"/>
            <w:shd w:val="clear" w:color="auto" w:fill="auto"/>
          </w:tcPr>
          <w:p w:rsidR="00B802DB" w:rsidRPr="00D6003A" w:rsidRDefault="00B802DB" w:rsidP="00E2326B">
            <w:pPr>
              <w:pStyle w:val="Default"/>
              <w:bidi/>
              <w:spacing w:line="360" w:lineRule="auto"/>
              <w:rPr>
                <w:rFonts w:ascii="David" w:hAnsi="David" w:cs="David"/>
                <w:b/>
                <w:bCs/>
                <w:sz w:val="23"/>
                <w:szCs w:val="32"/>
                <w:u w:val="single"/>
                <w:rtl/>
                <w:lang w:bidi="he-IL"/>
              </w:rPr>
            </w:pPr>
          </w:p>
        </w:tc>
      </w:tr>
      <w:tr w:rsidR="00010868" w:rsidRPr="00D6003A" w:rsidTr="008B068B">
        <w:trPr>
          <w:trHeight w:val="672"/>
        </w:trPr>
        <w:tc>
          <w:tcPr>
            <w:tcW w:w="755" w:type="dxa"/>
            <w:shd w:val="clear" w:color="auto" w:fill="auto"/>
          </w:tcPr>
          <w:p w:rsidR="00B802DB" w:rsidRPr="00D6003A" w:rsidRDefault="00B802DB" w:rsidP="008B068B">
            <w:pPr>
              <w:pStyle w:val="Normal2"/>
              <w:numPr>
                <w:ilvl w:val="0"/>
                <w:numId w:val="29"/>
              </w:numPr>
              <w:spacing w:line="360" w:lineRule="auto"/>
              <w:ind w:left="226" w:hanging="113"/>
              <w:rPr>
                <w:rFonts w:ascii="David" w:hAnsi="David"/>
                <w:sz w:val="20"/>
                <w:szCs w:val="22"/>
                <w:rtl/>
              </w:rPr>
            </w:pPr>
          </w:p>
        </w:tc>
        <w:tc>
          <w:tcPr>
            <w:tcW w:w="3323" w:type="dxa"/>
            <w:shd w:val="clear" w:color="auto" w:fill="auto"/>
          </w:tcPr>
          <w:p w:rsidR="00B802DB" w:rsidRPr="00D6003A" w:rsidRDefault="00B802DB" w:rsidP="000D131F">
            <w:pPr>
              <w:pStyle w:val="Normal2"/>
              <w:spacing w:line="360" w:lineRule="auto"/>
              <w:ind w:left="0"/>
              <w:rPr>
                <w:rFonts w:ascii="David" w:hAnsi="David"/>
                <w:sz w:val="18"/>
                <w:szCs w:val="20"/>
                <w:lang w:eastAsia="en-US"/>
              </w:rPr>
            </w:pPr>
            <w:r w:rsidRPr="00D6003A">
              <w:rPr>
                <w:rFonts w:ascii="David" w:hAnsi="David"/>
                <w:sz w:val="18"/>
                <w:szCs w:val="20"/>
                <w:rtl/>
                <w:lang w:eastAsia="en-US"/>
              </w:rPr>
              <w:t xml:space="preserve">יישום ההרשאות במערכת יתבצע באמצעות הגדרת תפקידים במערכת. לכל תפקיד יוגדרו ההרשאות המתאימות. משתמש יוכל לקבל </w:t>
            </w:r>
            <w:r w:rsidR="000D131F">
              <w:rPr>
                <w:rFonts w:ascii="David" w:hAnsi="David" w:hint="cs"/>
                <w:sz w:val="18"/>
                <w:szCs w:val="20"/>
                <w:rtl/>
                <w:lang w:eastAsia="en-US"/>
              </w:rPr>
              <w:t>מספר</w:t>
            </w:r>
            <w:r w:rsidR="000D131F" w:rsidRPr="00D6003A">
              <w:rPr>
                <w:rFonts w:ascii="David" w:hAnsi="David"/>
                <w:sz w:val="18"/>
                <w:szCs w:val="20"/>
                <w:rtl/>
                <w:lang w:eastAsia="en-US"/>
              </w:rPr>
              <w:t xml:space="preserve"> </w:t>
            </w:r>
            <w:r w:rsidRPr="00D6003A">
              <w:rPr>
                <w:rFonts w:ascii="David" w:hAnsi="David"/>
                <w:sz w:val="18"/>
                <w:szCs w:val="20"/>
                <w:rtl/>
                <w:lang w:eastAsia="en-US"/>
              </w:rPr>
              <w:t>תפקידים במערכת.</w:t>
            </w:r>
          </w:p>
        </w:tc>
        <w:tc>
          <w:tcPr>
            <w:tcW w:w="645" w:type="dxa"/>
            <w:shd w:val="clear" w:color="auto" w:fill="auto"/>
          </w:tcPr>
          <w:p w:rsidR="00B802DB" w:rsidRPr="00D6003A" w:rsidRDefault="00B802DB" w:rsidP="00E2326B">
            <w:pPr>
              <w:pStyle w:val="Default"/>
              <w:bidi/>
              <w:spacing w:line="360" w:lineRule="auto"/>
              <w:rPr>
                <w:rFonts w:ascii="David" w:hAnsi="David" w:cs="David"/>
                <w:b/>
                <w:bCs/>
                <w:sz w:val="23"/>
                <w:szCs w:val="32"/>
                <w:u w:val="single"/>
                <w:rtl/>
                <w:lang w:bidi="he-IL"/>
              </w:rPr>
            </w:pPr>
          </w:p>
        </w:tc>
        <w:tc>
          <w:tcPr>
            <w:tcW w:w="630" w:type="dxa"/>
          </w:tcPr>
          <w:p w:rsidR="00B802DB" w:rsidRPr="00D6003A" w:rsidRDefault="00B802DB" w:rsidP="00E2326B">
            <w:pPr>
              <w:pStyle w:val="Default"/>
              <w:bidi/>
              <w:spacing w:line="360" w:lineRule="auto"/>
              <w:rPr>
                <w:rFonts w:ascii="David" w:hAnsi="David" w:cs="David"/>
                <w:b/>
                <w:bCs/>
                <w:sz w:val="23"/>
                <w:szCs w:val="32"/>
                <w:u w:val="single"/>
                <w:rtl/>
                <w:lang w:bidi="he-IL"/>
              </w:rPr>
            </w:pPr>
          </w:p>
        </w:tc>
        <w:tc>
          <w:tcPr>
            <w:tcW w:w="567" w:type="dxa"/>
          </w:tcPr>
          <w:p w:rsidR="00B802DB" w:rsidRPr="00D6003A" w:rsidRDefault="00B802DB" w:rsidP="00E2326B">
            <w:pPr>
              <w:pStyle w:val="Default"/>
              <w:bidi/>
              <w:spacing w:line="360" w:lineRule="auto"/>
              <w:rPr>
                <w:rFonts w:ascii="David" w:hAnsi="David" w:cs="David"/>
                <w:b/>
                <w:bCs/>
                <w:sz w:val="23"/>
                <w:szCs w:val="32"/>
                <w:u w:val="single"/>
                <w:rtl/>
                <w:lang w:bidi="he-IL"/>
              </w:rPr>
            </w:pPr>
          </w:p>
        </w:tc>
        <w:tc>
          <w:tcPr>
            <w:tcW w:w="3369" w:type="dxa"/>
            <w:shd w:val="clear" w:color="auto" w:fill="auto"/>
          </w:tcPr>
          <w:p w:rsidR="00B802DB" w:rsidRPr="00D6003A" w:rsidRDefault="00B802DB" w:rsidP="00E2326B">
            <w:pPr>
              <w:pStyle w:val="Default"/>
              <w:bidi/>
              <w:spacing w:line="360" w:lineRule="auto"/>
              <w:rPr>
                <w:rFonts w:ascii="David" w:hAnsi="David" w:cs="David"/>
                <w:b/>
                <w:bCs/>
                <w:sz w:val="23"/>
                <w:szCs w:val="32"/>
                <w:u w:val="single"/>
                <w:rtl/>
                <w:lang w:bidi="he-IL"/>
              </w:rPr>
            </w:pPr>
          </w:p>
        </w:tc>
      </w:tr>
      <w:tr w:rsidR="000D131F" w:rsidRPr="00D6003A" w:rsidTr="00002B9B">
        <w:trPr>
          <w:trHeight w:val="63"/>
        </w:trPr>
        <w:tc>
          <w:tcPr>
            <w:tcW w:w="9289" w:type="dxa"/>
            <w:gridSpan w:val="6"/>
          </w:tcPr>
          <w:p w:rsidR="000D131F" w:rsidRPr="00D6003A" w:rsidRDefault="000D131F" w:rsidP="008B068B">
            <w:pPr>
              <w:pStyle w:val="Default"/>
              <w:bidi/>
              <w:spacing w:before="120" w:line="360" w:lineRule="auto"/>
              <w:jc w:val="center"/>
              <w:rPr>
                <w:rFonts w:ascii="David" w:hAnsi="David" w:cs="David"/>
                <w:b/>
                <w:bCs/>
                <w:sz w:val="18"/>
                <w:szCs w:val="20"/>
                <w:rtl/>
                <w:lang w:bidi="he-IL"/>
              </w:rPr>
            </w:pPr>
            <w:r w:rsidRPr="00D6003A">
              <w:rPr>
                <w:rFonts w:ascii="David" w:hAnsi="David" w:cs="David"/>
                <w:b/>
                <w:bCs/>
                <w:sz w:val="18"/>
                <w:szCs w:val="20"/>
                <w:rtl/>
                <w:lang w:bidi="he-IL"/>
              </w:rPr>
              <w:t>ממשק משתמש</w:t>
            </w:r>
          </w:p>
        </w:tc>
      </w:tr>
      <w:tr w:rsidR="00010868" w:rsidRPr="00D6003A" w:rsidTr="008B068B">
        <w:trPr>
          <w:trHeight w:val="672"/>
        </w:trPr>
        <w:tc>
          <w:tcPr>
            <w:tcW w:w="755" w:type="dxa"/>
            <w:shd w:val="clear" w:color="auto" w:fill="auto"/>
          </w:tcPr>
          <w:p w:rsidR="00B802DB" w:rsidRPr="00D6003A" w:rsidRDefault="00B802DB" w:rsidP="008B068B">
            <w:pPr>
              <w:pStyle w:val="Normal2"/>
              <w:numPr>
                <w:ilvl w:val="0"/>
                <w:numId w:val="29"/>
              </w:numPr>
              <w:spacing w:line="360" w:lineRule="auto"/>
              <w:ind w:left="226" w:hanging="113"/>
              <w:rPr>
                <w:rFonts w:ascii="David" w:hAnsi="David"/>
                <w:sz w:val="20"/>
                <w:szCs w:val="22"/>
                <w:rtl/>
              </w:rPr>
            </w:pPr>
          </w:p>
        </w:tc>
        <w:tc>
          <w:tcPr>
            <w:tcW w:w="3323" w:type="dxa"/>
            <w:shd w:val="clear" w:color="auto" w:fill="auto"/>
          </w:tcPr>
          <w:p w:rsidR="00B802DB" w:rsidRPr="00D6003A" w:rsidRDefault="00B802DB" w:rsidP="00E2326B">
            <w:pPr>
              <w:pStyle w:val="Normal2"/>
              <w:spacing w:line="360" w:lineRule="auto"/>
              <w:ind w:left="0"/>
              <w:rPr>
                <w:rFonts w:ascii="David" w:hAnsi="David"/>
                <w:sz w:val="18"/>
                <w:szCs w:val="20"/>
                <w:rtl/>
                <w:lang w:eastAsia="en-US"/>
              </w:rPr>
            </w:pPr>
            <w:r w:rsidRPr="00D6003A">
              <w:rPr>
                <w:rFonts w:ascii="David" w:hAnsi="David"/>
                <w:sz w:val="18"/>
                <w:szCs w:val="20"/>
                <w:rtl/>
                <w:lang w:eastAsia="en-US"/>
              </w:rPr>
              <w:t>המערכת תפעל בדפדפן, תינתן עדיפות לתשתית (אם קיימת) שתאפשר את ממשק המשתמש באמצעות דפדפן ובאמצעות גיליון אלקטרוני.</w:t>
            </w:r>
            <w:r w:rsidR="000D131F">
              <w:rPr>
                <w:rFonts w:ascii="David" w:hAnsi="David" w:hint="cs"/>
                <w:sz w:val="18"/>
                <w:szCs w:val="20"/>
                <w:rtl/>
                <w:lang w:eastAsia="en-US"/>
              </w:rPr>
              <w:t xml:space="preserve"> יש לציין את הדפדפנים הנתמכים ע"י המערכת.</w:t>
            </w:r>
          </w:p>
        </w:tc>
        <w:tc>
          <w:tcPr>
            <w:tcW w:w="645" w:type="dxa"/>
            <w:shd w:val="clear" w:color="auto" w:fill="auto"/>
          </w:tcPr>
          <w:p w:rsidR="00B802DB" w:rsidRPr="00D6003A" w:rsidRDefault="00B802DB" w:rsidP="00E2326B">
            <w:pPr>
              <w:pStyle w:val="Default"/>
              <w:bidi/>
              <w:spacing w:line="360" w:lineRule="auto"/>
              <w:rPr>
                <w:rFonts w:ascii="David" w:hAnsi="David" w:cs="David"/>
                <w:b/>
                <w:bCs/>
                <w:sz w:val="23"/>
                <w:szCs w:val="32"/>
                <w:u w:val="single"/>
                <w:rtl/>
                <w:lang w:bidi="he-IL"/>
              </w:rPr>
            </w:pPr>
          </w:p>
        </w:tc>
        <w:tc>
          <w:tcPr>
            <w:tcW w:w="630" w:type="dxa"/>
          </w:tcPr>
          <w:p w:rsidR="00B802DB" w:rsidRPr="00D6003A" w:rsidRDefault="00B802DB" w:rsidP="00E2326B">
            <w:pPr>
              <w:pStyle w:val="Default"/>
              <w:bidi/>
              <w:spacing w:line="360" w:lineRule="auto"/>
              <w:rPr>
                <w:rFonts w:ascii="David" w:hAnsi="David" w:cs="David"/>
                <w:b/>
                <w:bCs/>
                <w:sz w:val="23"/>
                <w:szCs w:val="32"/>
                <w:u w:val="single"/>
                <w:rtl/>
                <w:lang w:bidi="he-IL"/>
              </w:rPr>
            </w:pPr>
          </w:p>
        </w:tc>
        <w:tc>
          <w:tcPr>
            <w:tcW w:w="567" w:type="dxa"/>
          </w:tcPr>
          <w:p w:rsidR="00B802DB" w:rsidRPr="00D6003A" w:rsidRDefault="00B802DB" w:rsidP="00E2326B">
            <w:pPr>
              <w:pStyle w:val="Default"/>
              <w:bidi/>
              <w:spacing w:line="360" w:lineRule="auto"/>
              <w:rPr>
                <w:rFonts w:ascii="David" w:hAnsi="David" w:cs="David"/>
                <w:b/>
                <w:bCs/>
                <w:sz w:val="23"/>
                <w:szCs w:val="32"/>
                <w:u w:val="single"/>
                <w:rtl/>
                <w:lang w:bidi="he-IL"/>
              </w:rPr>
            </w:pPr>
          </w:p>
        </w:tc>
        <w:tc>
          <w:tcPr>
            <w:tcW w:w="3369" w:type="dxa"/>
            <w:shd w:val="clear" w:color="auto" w:fill="auto"/>
          </w:tcPr>
          <w:p w:rsidR="00B802DB" w:rsidRPr="00D6003A" w:rsidRDefault="00B802DB" w:rsidP="00E2326B">
            <w:pPr>
              <w:pStyle w:val="Default"/>
              <w:bidi/>
              <w:spacing w:line="360" w:lineRule="auto"/>
              <w:rPr>
                <w:rFonts w:ascii="David" w:hAnsi="David" w:cs="David"/>
                <w:b/>
                <w:bCs/>
                <w:sz w:val="23"/>
                <w:szCs w:val="32"/>
                <w:u w:val="single"/>
                <w:rtl/>
                <w:lang w:bidi="he-IL"/>
              </w:rPr>
            </w:pPr>
          </w:p>
        </w:tc>
      </w:tr>
      <w:tr w:rsidR="00010868" w:rsidRPr="00D6003A" w:rsidTr="008B068B">
        <w:trPr>
          <w:trHeight w:val="672"/>
        </w:trPr>
        <w:tc>
          <w:tcPr>
            <w:tcW w:w="755" w:type="dxa"/>
            <w:shd w:val="clear" w:color="auto" w:fill="auto"/>
          </w:tcPr>
          <w:p w:rsidR="00B802DB" w:rsidRPr="00D6003A" w:rsidRDefault="00B802DB" w:rsidP="008B068B">
            <w:pPr>
              <w:pStyle w:val="Normal2"/>
              <w:numPr>
                <w:ilvl w:val="0"/>
                <w:numId w:val="29"/>
              </w:numPr>
              <w:spacing w:line="360" w:lineRule="auto"/>
              <w:ind w:left="226" w:hanging="113"/>
              <w:rPr>
                <w:rFonts w:ascii="David" w:hAnsi="David"/>
                <w:sz w:val="20"/>
                <w:szCs w:val="22"/>
                <w:rtl/>
              </w:rPr>
            </w:pPr>
          </w:p>
        </w:tc>
        <w:tc>
          <w:tcPr>
            <w:tcW w:w="3323" w:type="dxa"/>
            <w:shd w:val="clear" w:color="auto" w:fill="auto"/>
          </w:tcPr>
          <w:p w:rsidR="00B802DB" w:rsidRPr="00D6003A" w:rsidRDefault="000D131F" w:rsidP="00E2326B">
            <w:pPr>
              <w:pStyle w:val="Normal2"/>
              <w:spacing w:line="360" w:lineRule="auto"/>
              <w:ind w:left="0"/>
              <w:rPr>
                <w:rFonts w:ascii="David" w:hAnsi="David"/>
                <w:sz w:val="18"/>
                <w:szCs w:val="20"/>
                <w:lang w:eastAsia="en-US"/>
              </w:rPr>
            </w:pPr>
            <w:r>
              <w:rPr>
                <w:rFonts w:ascii="David" w:hAnsi="David" w:hint="cs"/>
                <w:sz w:val="18"/>
                <w:szCs w:val="20"/>
                <w:rtl/>
                <w:lang w:eastAsia="en-US"/>
              </w:rPr>
              <w:t>ממשק המשתמש של המערכת יהיה בעברית.</w:t>
            </w:r>
            <w:r w:rsidR="00B802DB">
              <w:rPr>
                <w:rFonts w:ascii="David" w:hAnsi="David" w:hint="cs"/>
                <w:sz w:val="18"/>
                <w:szCs w:val="20"/>
                <w:rtl/>
                <w:lang w:eastAsia="en-US"/>
              </w:rPr>
              <w:t xml:space="preserve"> </w:t>
            </w:r>
          </w:p>
        </w:tc>
        <w:tc>
          <w:tcPr>
            <w:tcW w:w="645" w:type="dxa"/>
            <w:shd w:val="clear" w:color="auto" w:fill="auto"/>
          </w:tcPr>
          <w:p w:rsidR="00B802DB" w:rsidRPr="00D6003A" w:rsidRDefault="00B802DB" w:rsidP="00E2326B">
            <w:pPr>
              <w:pStyle w:val="Default"/>
              <w:bidi/>
              <w:spacing w:line="360" w:lineRule="auto"/>
              <w:rPr>
                <w:rFonts w:ascii="David" w:hAnsi="David" w:cs="David"/>
                <w:b/>
                <w:bCs/>
                <w:sz w:val="23"/>
                <w:szCs w:val="32"/>
                <w:u w:val="single"/>
                <w:rtl/>
                <w:lang w:bidi="he-IL"/>
              </w:rPr>
            </w:pPr>
          </w:p>
        </w:tc>
        <w:tc>
          <w:tcPr>
            <w:tcW w:w="630" w:type="dxa"/>
          </w:tcPr>
          <w:p w:rsidR="00B802DB" w:rsidRPr="00D6003A" w:rsidRDefault="00B802DB" w:rsidP="00E2326B">
            <w:pPr>
              <w:pStyle w:val="Default"/>
              <w:bidi/>
              <w:spacing w:line="360" w:lineRule="auto"/>
              <w:rPr>
                <w:rFonts w:ascii="David" w:hAnsi="David" w:cs="David"/>
                <w:b/>
                <w:bCs/>
                <w:sz w:val="23"/>
                <w:szCs w:val="32"/>
                <w:u w:val="single"/>
                <w:rtl/>
                <w:lang w:bidi="he-IL"/>
              </w:rPr>
            </w:pPr>
          </w:p>
        </w:tc>
        <w:tc>
          <w:tcPr>
            <w:tcW w:w="567" w:type="dxa"/>
          </w:tcPr>
          <w:p w:rsidR="00B802DB" w:rsidRPr="00D6003A" w:rsidRDefault="00B802DB" w:rsidP="00E2326B">
            <w:pPr>
              <w:pStyle w:val="Default"/>
              <w:bidi/>
              <w:spacing w:line="360" w:lineRule="auto"/>
              <w:rPr>
                <w:rFonts w:ascii="David" w:hAnsi="David" w:cs="David"/>
                <w:b/>
                <w:bCs/>
                <w:sz w:val="23"/>
                <w:szCs w:val="32"/>
                <w:u w:val="single"/>
                <w:rtl/>
                <w:lang w:bidi="he-IL"/>
              </w:rPr>
            </w:pPr>
          </w:p>
        </w:tc>
        <w:tc>
          <w:tcPr>
            <w:tcW w:w="3369" w:type="dxa"/>
            <w:shd w:val="clear" w:color="auto" w:fill="auto"/>
          </w:tcPr>
          <w:p w:rsidR="00B802DB" w:rsidRPr="00D6003A" w:rsidRDefault="00B802DB" w:rsidP="00E2326B">
            <w:pPr>
              <w:pStyle w:val="Default"/>
              <w:bidi/>
              <w:spacing w:line="360" w:lineRule="auto"/>
              <w:rPr>
                <w:rFonts w:ascii="David" w:hAnsi="David" w:cs="David"/>
                <w:b/>
                <w:bCs/>
                <w:sz w:val="23"/>
                <w:szCs w:val="32"/>
                <w:u w:val="single"/>
                <w:rtl/>
                <w:lang w:bidi="he-IL"/>
              </w:rPr>
            </w:pPr>
          </w:p>
        </w:tc>
      </w:tr>
      <w:tr w:rsidR="00010868" w:rsidRPr="00D6003A" w:rsidTr="008B068B">
        <w:trPr>
          <w:trHeight w:val="672"/>
        </w:trPr>
        <w:tc>
          <w:tcPr>
            <w:tcW w:w="755" w:type="dxa"/>
            <w:shd w:val="clear" w:color="auto" w:fill="auto"/>
          </w:tcPr>
          <w:p w:rsidR="00B802DB" w:rsidRPr="00D6003A" w:rsidRDefault="00B802DB" w:rsidP="008B068B">
            <w:pPr>
              <w:pStyle w:val="Normal2"/>
              <w:numPr>
                <w:ilvl w:val="0"/>
                <w:numId w:val="29"/>
              </w:numPr>
              <w:spacing w:line="360" w:lineRule="auto"/>
              <w:ind w:left="226" w:hanging="113"/>
              <w:rPr>
                <w:rFonts w:ascii="David" w:hAnsi="David"/>
                <w:sz w:val="20"/>
                <w:szCs w:val="22"/>
                <w:rtl/>
              </w:rPr>
            </w:pPr>
          </w:p>
        </w:tc>
        <w:tc>
          <w:tcPr>
            <w:tcW w:w="3323" w:type="dxa"/>
            <w:shd w:val="clear" w:color="auto" w:fill="auto"/>
          </w:tcPr>
          <w:p w:rsidR="00B802DB" w:rsidRPr="00D6003A" w:rsidRDefault="00B802DB" w:rsidP="00E2326B">
            <w:pPr>
              <w:pStyle w:val="Normal2"/>
              <w:spacing w:line="360" w:lineRule="auto"/>
              <w:ind w:left="0"/>
              <w:rPr>
                <w:rFonts w:ascii="David" w:hAnsi="David"/>
                <w:sz w:val="18"/>
                <w:szCs w:val="20"/>
                <w:lang w:eastAsia="en-US"/>
              </w:rPr>
            </w:pPr>
            <w:r w:rsidRPr="00D6003A">
              <w:rPr>
                <w:rFonts w:ascii="David" w:hAnsi="David"/>
                <w:sz w:val="18"/>
                <w:szCs w:val="20"/>
                <w:rtl/>
                <w:lang w:eastAsia="en-US"/>
              </w:rPr>
              <w:t>משתמשי המערכת יקבלו עזרה באמצעות מדריך למשתמש ובאמצעות מסכי עזרה והסברים במערכת.</w:t>
            </w:r>
          </w:p>
        </w:tc>
        <w:tc>
          <w:tcPr>
            <w:tcW w:w="645" w:type="dxa"/>
            <w:shd w:val="clear" w:color="auto" w:fill="auto"/>
          </w:tcPr>
          <w:p w:rsidR="00B802DB" w:rsidRPr="00D6003A" w:rsidRDefault="00B802DB" w:rsidP="00E2326B">
            <w:pPr>
              <w:pStyle w:val="Default"/>
              <w:bidi/>
              <w:spacing w:line="360" w:lineRule="auto"/>
              <w:rPr>
                <w:rFonts w:ascii="David" w:hAnsi="David" w:cs="David"/>
                <w:b/>
                <w:bCs/>
                <w:sz w:val="23"/>
                <w:szCs w:val="32"/>
                <w:u w:val="single"/>
                <w:rtl/>
                <w:lang w:bidi="he-IL"/>
              </w:rPr>
            </w:pPr>
          </w:p>
        </w:tc>
        <w:tc>
          <w:tcPr>
            <w:tcW w:w="630" w:type="dxa"/>
          </w:tcPr>
          <w:p w:rsidR="00B802DB" w:rsidRPr="00D6003A" w:rsidRDefault="00B802DB" w:rsidP="00E2326B">
            <w:pPr>
              <w:pStyle w:val="Default"/>
              <w:bidi/>
              <w:spacing w:line="360" w:lineRule="auto"/>
              <w:rPr>
                <w:rFonts w:ascii="David" w:hAnsi="David" w:cs="David"/>
                <w:b/>
                <w:bCs/>
                <w:sz w:val="23"/>
                <w:szCs w:val="32"/>
                <w:u w:val="single"/>
                <w:rtl/>
                <w:lang w:bidi="he-IL"/>
              </w:rPr>
            </w:pPr>
          </w:p>
        </w:tc>
        <w:tc>
          <w:tcPr>
            <w:tcW w:w="567" w:type="dxa"/>
          </w:tcPr>
          <w:p w:rsidR="00B802DB" w:rsidRPr="00D6003A" w:rsidRDefault="00B802DB" w:rsidP="00E2326B">
            <w:pPr>
              <w:pStyle w:val="Default"/>
              <w:bidi/>
              <w:spacing w:line="360" w:lineRule="auto"/>
              <w:rPr>
                <w:rFonts w:ascii="David" w:hAnsi="David" w:cs="David"/>
                <w:b/>
                <w:bCs/>
                <w:sz w:val="23"/>
                <w:szCs w:val="32"/>
                <w:u w:val="single"/>
                <w:rtl/>
                <w:lang w:bidi="he-IL"/>
              </w:rPr>
            </w:pPr>
          </w:p>
        </w:tc>
        <w:tc>
          <w:tcPr>
            <w:tcW w:w="3369" w:type="dxa"/>
            <w:shd w:val="clear" w:color="auto" w:fill="auto"/>
          </w:tcPr>
          <w:p w:rsidR="00B802DB" w:rsidRPr="00D6003A" w:rsidRDefault="00B802DB" w:rsidP="00E2326B">
            <w:pPr>
              <w:pStyle w:val="Default"/>
              <w:bidi/>
              <w:spacing w:line="360" w:lineRule="auto"/>
              <w:rPr>
                <w:rFonts w:ascii="David" w:hAnsi="David" w:cs="David"/>
                <w:b/>
                <w:bCs/>
                <w:sz w:val="23"/>
                <w:szCs w:val="32"/>
                <w:u w:val="single"/>
                <w:rtl/>
                <w:lang w:bidi="he-IL"/>
              </w:rPr>
            </w:pPr>
          </w:p>
        </w:tc>
      </w:tr>
      <w:tr w:rsidR="00010868" w:rsidRPr="00D6003A" w:rsidTr="008B068B">
        <w:trPr>
          <w:trHeight w:val="672"/>
        </w:trPr>
        <w:tc>
          <w:tcPr>
            <w:tcW w:w="755" w:type="dxa"/>
            <w:shd w:val="clear" w:color="auto" w:fill="auto"/>
          </w:tcPr>
          <w:p w:rsidR="00B802DB" w:rsidRPr="00D6003A" w:rsidRDefault="00B802DB" w:rsidP="008B068B">
            <w:pPr>
              <w:pStyle w:val="Normal2"/>
              <w:numPr>
                <w:ilvl w:val="0"/>
                <w:numId w:val="29"/>
              </w:numPr>
              <w:spacing w:line="360" w:lineRule="auto"/>
              <w:ind w:left="226" w:hanging="113"/>
              <w:rPr>
                <w:rFonts w:ascii="David" w:hAnsi="David"/>
                <w:sz w:val="20"/>
                <w:szCs w:val="22"/>
                <w:rtl/>
              </w:rPr>
            </w:pPr>
          </w:p>
        </w:tc>
        <w:tc>
          <w:tcPr>
            <w:tcW w:w="3323" w:type="dxa"/>
            <w:shd w:val="clear" w:color="auto" w:fill="auto"/>
          </w:tcPr>
          <w:p w:rsidR="00B802DB" w:rsidRPr="00D6003A" w:rsidRDefault="00B802DB" w:rsidP="00E2326B">
            <w:pPr>
              <w:pStyle w:val="Normal2"/>
              <w:spacing w:line="360" w:lineRule="auto"/>
              <w:ind w:left="0"/>
              <w:rPr>
                <w:rFonts w:ascii="David" w:hAnsi="David"/>
                <w:sz w:val="18"/>
                <w:szCs w:val="20"/>
                <w:lang w:eastAsia="en-US"/>
              </w:rPr>
            </w:pPr>
            <w:r w:rsidRPr="00D6003A">
              <w:rPr>
                <w:rFonts w:ascii="David" w:hAnsi="David"/>
                <w:sz w:val="18"/>
                <w:szCs w:val="20"/>
                <w:rtl/>
                <w:lang w:eastAsia="en-US"/>
              </w:rPr>
              <w:t>המערכת תנגיש למשתמשים השונים את הנהלים, ההנחיות והחלטות של הוועדות השונות.</w:t>
            </w:r>
          </w:p>
        </w:tc>
        <w:tc>
          <w:tcPr>
            <w:tcW w:w="645" w:type="dxa"/>
            <w:shd w:val="clear" w:color="auto" w:fill="auto"/>
          </w:tcPr>
          <w:p w:rsidR="00B802DB" w:rsidRPr="00D6003A" w:rsidRDefault="00B802DB" w:rsidP="00E2326B">
            <w:pPr>
              <w:pStyle w:val="Default"/>
              <w:bidi/>
              <w:spacing w:line="360" w:lineRule="auto"/>
              <w:rPr>
                <w:rFonts w:ascii="David" w:hAnsi="David" w:cs="David"/>
                <w:b/>
                <w:bCs/>
                <w:sz w:val="23"/>
                <w:szCs w:val="32"/>
                <w:u w:val="single"/>
                <w:rtl/>
                <w:lang w:bidi="he-IL"/>
              </w:rPr>
            </w:pPr>
          </w:p>
        </w:tc>
        <w:tc>
          <w:tcPr>
            <w:tcW w:w="630" w:type="dxa"/>
          </w:tcPr>
          <w:p w:rsidR="00B802DB" w:rsidRPr="00D6003A" w:rsidRDefault="00B802DB" w:rsidP="00E2326B">
            <w:pPr>
              <w:pStyle w:val="Default"/>
              <w:bidi/>
              <w:spacing w:line="360" w:lineRule="auto"/>
              <w:rPr>
                <w:rFonts w:ascii="David" w:hAnsi="David" w:cs="David"/>
                <w:b/>
                <w:bCs/>
                <w:sz w:val="23"/>
                <w:szCs w:val="32"/>
                <w:u w:val="single"/>
                <w:rtl/>
                <w:lang w:bidi="he-IL"/>
              </w:rPr>
            </w:pPr>
          </w:p>
        </w:tc>
        <w:tc>
          <w:tcPr>
            <w:tcW w:w="567" w:type="dxa"/>
          </w:tcPr>
          <w:p w:rsidR="00B802DB" w:rsidRPr="00D6003A" w:rsidRDefault="00B802DB" w:rsidP="00E2326B">
            <w:pPr>
              <w:pStyle w:val="Default"/>
              <w:bidi/>
              <w:spacing w:line="360" w:lineRule="auto"/>
              <w:rPr>
                <w:rFonts w:ascii="David" w:hAnsi="David" w:cs="David"/>
                <w:b/>
                <w:bCs/>
                <w:sz w:val="23"/>
                <w:szCs w:val="32"/>
                <w:u w:val="single"/>
                <w:rtl/>
                <w:lang w:bidi="he-IL"/>
              </w:rPr>
            </w:pPr>
          </w:p>
        </w:tc>
        <w:tc>
          <w:tcPr>
            <w:tcW w:w="3369" w:type="dxa"/>
            <w:shd w:val="clear" w:color="auto" w:fill="auto"/>
          </w:tcPr>
          <w:p w:rsidR="00B802DB" w:rsidRPr="00D6003A" w:rsidRDefault="00B802DB" w:rsidP="00E2326B">
            <w:pPr>
              <w:pStyle w:val="Default"/>
              <w:bidi/>
              <w:spacing w:line="360" w:lineRule="auto"/>
              <w:rPr>
                <w:rFonts w:ascii="David" w:hAnsi="David" w:cs="David"/>
                <w:b/>
                <w:bCs/>
                <w:sz w:val="23"/>
                <w:szCs w:val="32"/>
                <w:u w:val="single"/>
                <w:rtl/>
                <w:lang w:bidi="he-IL"/>
              </w:rPr>
            </w:pPr>
          </w:p>
        </w:tc>
      </w:tr>
      <w:tr w:rsidR="00010868" w:rsidRPr="00D6003A" w:rsidTr="008B068B">
        <w:trPr>
          <w:trHeight w:val="672"/>
        </w:trPr>
        <w:tc>
          <w:tcPr>
            <w:tcW w:w="755" w:type="dxa"/>
            <w:shd w:val="clear" w:color="auto" w:fill="auto"/>
          </w:tcPr>
          <w:p w:rsidR="00B802DB" w:rsidRPr="00D6003A" w:rsidRDefault="00B802DB" w:rsidP="008B068B">
            <w:pPr>
              <w:pStyle w:val="Normal2"/>
              <w:numPr>
                <w:ilvl w:val="0"/>
                <w:numId w:val="29"/>
              </w:numPr>
              <w:spacing w:line="360" w:lineRule="auto"/>
              <w:ind w:left="226" w:hanging="113"/>
              <w:rPr>
                <w:rFonts w:ascii="David" w:hAnsi="David"/>
                <w:sz w:val="20"/>
                <w:szCs w:val="22"/>
                <w:rtl/>
              </w:rPr>
            </w:pPr>
          </w:p>
        </w:tc>
        <w:tc>
          <w:tcPr>
            <w:tcW w:w="3323" w:type="dxa"/>
            <w:shd w:val="clear" w:color="auto" w:fill="auto"/>
          </w:tcPr>
          <w:p w:rsidR="00B802DB" w:rsidRPr="00D6003A" w:rsidRDefault="00B802DB" w:rsidP="00E2326B">
            <w:pPr>
              <w:pStyle w:val="Normal2"/>
              <w:spacing w:line="360" w:lineRule="auto"/>
              <w:ind w:left="0"/>
              <w:rPr>
                <w:rFonts w:ascii="David" w:hAnsi="David"/>
                <w:sz w:val="18"/>
                <w:szCs w:val="20"/>
                <w:rtl/>
                <w:lang w:eastAsia="en-US"/>
              </w:rPr>
            </w:pPr>
            <w:r>
              <w:rPr>
                <w:rFonts w:ascii="David" w:hAnsi="David" w:hint="cs"/>
                <w:sz w:val="18"/>
                <w:szCs w:val="20"/>
                <w:rtl/>
                <w:lang w:eastAsia="en-US"/>
              </w:rPr>
              <w:t>המערכת תאפשר שימוש בתבניות מוגדרות מראש המותאמות לכל אחד מסוגי המדידה הנמצאים בשיטה</w:t>
            </w:r>
          </w:p>
        </w:tc>
        <w:tc>
          <w:tcPr>
            <w:tcW w:w="645" w:type="dxa"/>
            <w:shd w:val="clear" w:color="auto" w:fill="auto"/>
          </w:tcPr>
          <w:p w:rsidR="00B802DB" w:rsidRPr="00D6003A" w:rsidRDefault="00B802DB" w:rsidP="00E2326B">
            <w:pPr>
              <w:pStyle w:val="Default"/>
              <w:bidi/>
              <w:spacing w:line="360" w:lineRule="auto"/>
              <w:rPr>
                <w:rFonts w:ascii="David" w:hAnsi="David" w:cs="David"/>
                <w:b/>
                <w:bCs/>
                <w:sz w:val="23"/>
                <w:szCs w:val="32"/>
                <w:u w:val="single"/>
                <w:rtl/>
                <w:lang w:bidi="he-IL"/>
              </w:rPr>
            </w:pPr>
          </w:p>
        </w:tc>
        <w:tc>
          <w:tcPr>
            <w:tcW w:w="630" w:type="dxa"/>
          </w:tcPr>
          <w:p w:rsidR="00B802DB" w:rsidRPr="00D6003A" w:rsidRDefault="00B802DB" w:rsidP="00E2326B">
            <w:pPr>
              <w:pStyle w:val="Default"/>
              <w:bidi/>
              <w:spacing w:line="360" w:lineRule="auto"/>
              <w:rPr>
                <w:rFonts w:ascii="David" w:hAnsi="David" w:cs="David"/>
                <w:b/>
                <w:bCs/>
                <w:sz w:val="23"/>
                <w:szCs w:val="32"/>
                <w:u w:val="single"/>
                <w:rtl/>
                <w:lang w:bidi="he-IL"/>
              </w:rPr>
            </w:pPr>
          </w:p>
        </w:tc>
        <w:tc>
          <w:tcPr>
            <w:tcW w:w="567" w:type="dxa"/>
          </w:tcPr>
          <w:p w:rsidR="00B802DB" w:rsidRPr="00D6003A" w:rsidRDefault="00B802DB" w:rsidP="00E2326B">
            <w:pPr>
              <w:pStyle w:val="Default"/>
              <w:bidi/>
              <w:spacing w:line="360" w:lineRule="auto"/>
              <w:rPr>
                <w:rFonts w:ascii="David" w:hAnsi="David" w:cs="David"/>
                <w:b/>
                <w:bCs/>
                <w:sz w:val="23"/>
                <w:szCs w:val="32"/>
                <w:u w:val="single"/>
                <w:rtl/>
                <w:lang w:bidi="he-IL"/>
              </w:rPr>
            </w:pPr>
          </w:p>
        </w:tc>
        <w:tc>
          <w:tcPr>
            <w:tcW w:w="3369" w:type="dxa"/>
            <w:shd w:val="clear" w:color="auto" w:fill="auto"/>
          </w:tcPr>
          <w:p w:rsidR="00B802DB" w:rsidRPr="00D6003A" w:rsidRDefault="00B802DB" w:rsidP="00E2326B">
            <w:pPr>
              <w:pStyle w:val="Default"/>
              <w:bidi/>
              <w:spacing w:line="360" w:lineRule="auto"/>
              <w:rPr>
                <w:rFonts w:ascii="David" w:hAnsi="David" w:cs="David"/>
                <w:b/>
                <w:bCs/>
                <w:sz w:val="23"/>
                <w:szCs w:val="32"/>
                <w:u w:val="single"/>
                <w:rtl/>
                <w:lang w:bidi="he-IL"/>
              </w:rPr>
            </w:pPr>
          </w:p>
        </w:tc>
      </w:tr>
      <w:tr w:rsidR="00010868" w:rsidRPr="00D6003A" w:rsidTr="008B068B">
        <w:trPr>
          <w:trHeight w:val="672"/>
        </w:trPr>
        <w:tc>
          <w:tcPr>
            <w:tcW w:w="755" w:type="dxa"/>
            <w:shd w:val="clear" w:color="auto" w:fill="auto"/>
          </w:tcPr>
          <w:p w:rsidR="00B802DB" w:rsidRPr="00D6003A" w:rsidRDefault="00B802DB" w:rsidP="008B068B">
            <w:pPr>
              <w:pStyle w:val="Normal2"/>
              <w:numPr>
                <w:ilvl w:val="0"/>
                <w:numId w:val="29"/>
              </w:numPr>
              <w:spacing w:line="360" w:lineRule="auto"/>
              <w:ind w:left="226" w:hanging="113"/>
              <w:rPr>
                <w:rFonts w:ascii="David" w:hAnsi="David"/>
                <w:sz w:val="20"/>
                <w:szCs w:val="22"/>
                <w:rtl/>
              </w:rPr>
            </w:pPr>
          </w:p>
        </w:tc>
        <w:tc>
          <w:tcPr>
            <w:tcW w:w="3323" w:type="dxa"/>
            <w:shd w:val="clear" w:color="auto" w:fill="auto"/>
          </w:tcPr>
          <w:p w:rsidR="00B802DB" w:rsidRPr="00F5438E" w:rsidRDefault="00B802DB" w:rsidP="00E2326B">
            <w:pPr>
              <w:pStyle w:val="Normal2"/>
              <w:spacing w:line="360" w:lineRule="auto"/>
              <w:ind w:left="0"/>
              <w:rPr>
                <w:rFonts w:ascii="David" w:hAnsi="David"/>
                <w:sz w:val="18"/>
                <w:szCs w:val="20"/>
                <w:rtl/>
                <w:lang w:eastAsia="en-US"/>
              </w:rPr>
            </w:pPr>
            <w:r w:rsidRPr="00F5438E">
              <w:rPr>
                <w:rFonts w:ascii="David" w:hAnsi="David"/>
                <w:sz w:val="18"/>
                <w:szCs w:val="20"/>
                <w:rtl/>
                <w:lang w:eastAsia="en-US"/>
              </w:rPr>
              <w:t>המערכת תאפשר שכפול של תבניות, שכפול של שיטות ובניית שיטה בהתבסס על תבנית.</w:t>
            </w:r>
          </w:p>
        </w:tc>
        <w:tc>
          <w:tcPr>
            <w:tcW w:w="645" w:type="dxa"/>
            <w:shd w:val="clear" w:color="auto" w:fill="auto"/>
          </w:tcPr>
          <w:p w:rsidR="00B802DB" w:rsidRPr="00D6003A" w:rsidRDefault="00B802DB" w:rsidP="00E2326B">
            <w:pPr>
              <w:pStyle w:val="Default"/>
              <w:bidi/>
              <w:spacing w:line="360" w:lineRule="auto"/>
              <w:rPr>
                <w:rFonts w:ascii="David" w:hAnsi="David" w:cs="David"/>
                <w:b/>
                <w:bCs/>
                <w:sz w:val="23"/>
                <w:szCs w:val="32"/>
                <w:u w:val="single"/>
                <w:rtl/>
                <w:lang w:bidi="he-IL"/>
              </w:rPr>
            </w:pPr>
          </w:p>
        </w:tc>
        <w:tc>
          <w:tcPr>
            <w:tcW w:w="630" w:type="dxa"/>
          </w:tcPr>
          <w:p w:rsidR="00B802DB" w:rsidRPr="00D6003A" w:rsidRDefault="00B802DB" w:rsidP="00E2326B">
            <w:pPr>
              <w:pStyle w:val="Default"/>
              <w:bidi/>
              <w:spacing w:line="360" w:lineRule="auto"/>
              <w:rPr>
                <w:rFonts w:ascii="David" w:hAnsi="David" w:cs="David"/>
                <w:b/>
                <w:bCs/>
                <w:sz w:val="23"/>
                <w:szCs w:val="32"/>
                <w:u w:val="single"/>
                <w:rtl/>
                <w:lang w:bidi="he-IL"/>
              </w:rPr>
            </w:pPr>
          </w:p>
        </w:tc>
        <w:tc>
          <w:tcPr>
            <w:tcW w:w="567" w:type="dxa"/>
          </w:tcPr>
          <w:p w:rsidR="00B802DB" w:rsidRPr="00D6003A" w:rsidRDefault="00B802DB" w:rsidP="00E2326B">
            <w:pPr>
              <w:pStyle w:val="Default"/>
              <w:bidi/>
              <w:spacing w:line="360" w:lineRule="auto"/>
              <w:rPr>
                <w:rFonts w:ascii="David" w:hAnsi="David" w:cs="David"/>
                <w:b/>
                <w:bCs/>
                <w:sz w:val="23"/>
                <w:szCs w:val="32"/>
                <w:u w:val="single"/>
                <w:rtl/>
                <w:lang w:bidi="he-IL"/>
              </w:rPr>
            </w:pPr>
          </w:p>
        </w:tc>
        <w:tc>
          <w:tcPr>
            <w:tcW w:w="3369" w:type="dxa"/>
            <w:shd w:val="clear" w:color="auto" w:fill="auto"/>
          </w:tcPr>
          <w:p w:rsidR="00B802DB" w:rsidRPr="00D6003A" w:rsidRDefault="00B802DB" w:rsidP="00E2326B">
            <w:pPr>
              <w:pStyle w:val="Default"/>
              <w:bidi/>
              <w:spacing w:line="360" w:lineRule="auto"/>
              <w:rPr>
                <w:rFonts w:ascii="David" w:hAnsi="David" w:cs="David"/>
                <w:b/>
                <w:bCs/>
                <w:sz w:val="23"/>
                <w:szCs w:val="32"/>
                <w:u w:val="single"/>
                <w:rtl/>
                <w:lang w:bidi="he-IL"/>
              </w:rPr>
            </w:pPr>
          </w:p>
        </w:tc>
      </w:tr>
      <w:tr w:rsidR="00010868" w:rsidRPr="00D6003A" w:rsidTr="008B068B">
        <w:trPr>
          <w:trHeight w:val="672"/>
        </w:trPr>
        <w:tc>
          <w:tcPr>
            <w:tcW w:w="755" w:type="dxa"/>
            <w:shd w:val="clear" w:color="auto" w:fill="auto"/>
          </w:tcPr>
          <w:p w:rsidR="00B802DB" w:rsidRPr="00D6003A" w:rsidRDefault="00B802DB" w:rsidP="008B068B">
            <w:pPr>
              <w:pStyle w:val="Normal2"/>
              <w:numPr>
                <w:ilvl w:val="0"/>
                <w:numId w:val="29"/>
              </w:numPr>
              <w:spacing w:line="360" w:lineRule="auto"/>
              <w:ind w:left="226" w:hanging="113"/>
              <w:rPr>
                <w:rFonts w:ascii="David" w:hAnsi="David"/>
                <w:sz w:val="20"/>
                <w:szCs w:val="22"/>
                <w:rtl/>
              </w:rPr>
            </w:pPr>
          </w:p>
        </w:tc>
        <w:tc>
          <w:tcPr>
            <w:tcW w:w="3323" w:type="dxa"/>
            <w:shd w:val="clear" w:color="auto" w:fill="auto"/>
          </w:tcPr>
          <w:p w:rsidR="00B802DB" w:rsidRPr="00D6003A" w:rsidRDefault="00B802DB" w:rsidP="00E2326B">
            <w:pPr>
              <w:pStyle w:val="Normal2"/>
              <w:spacing w:line="360" w:lineRule="auto"/>
              <w:ind w:left="0"/>
              <w:rPr>
                <w:rFonts w:ascii="David" w:hAnsi="David"/>
                <w:sz w:val="18"/>
                <w:szCs w:val="20"/>
                <w:rtl/>
                <w:lang w:eastAsia="en-US"/>
              </w:rPr>
            </w:pPr>
            <w:r w:rsidRPr="00F5438E">
              <w:rPr>
                <w:rFonts w:ascii="David" w:hAnsi="David"/>
                <w:sz w:val="18"/>
                <w:szCs w:val="20"/>
                <w:rtl/>
                <w:lang w:eastAsia="en-US"/>
              </w:rPr>
              <w:t>בעת ביצוע שינויים לצורך הגדרת שיטה על בסיס תבנית, תינתן למשתמש אפשרות להוסיף, לשנות ולבטל מדדים המצויים בתבנית ולקבוע חישובי קו ומדרגה דינאמיים.</w:t>
            </w:r>
          </w:p>
        </w:tc>
        <w:tc>
          <w:tcPr>
            <w:tcW w:w="645" w:type="dxa"/>
            <w:shd w:val="clear" w:color="auto" w:fill="auto"/>
          </w:tcPr>
          <w:p w:rsidR="00B802DB" w:rsidRPr="00D6003A" w:rsidRDefault="00B802DB" w:rsidP="00E2326B">
            <w:pPr>
              <w:pStyle w:val="Default"/>
              <w:bidi/>
              <w:spacing w:line="360" w:lineRule="auto"/>
              <w:rPr>
                <w:rFonts w:ascii="David" w:hAnsi="David" w:cs="David"/>
                <w:b/>
                <w:bCs/>
                <w:sz w:val="23"/>
                <w:szCs w:val="32"/>
                <w:u w:val="single"/>
                <w:rtl/>
                <w:lang w:bidi="he-IL"/>
              </w:rPr>
            </w:pPr>
          </w:p>
        </w:tc>
        <w:tc>
          <w:tcPr>
            <w:tcW w:w="630" w:type="dxa"/>
          </w:tcPr>
          <w:p w:rsidR="00B802DB" w:rsidRPr="00D6003A" w:rsidRDefault="00B802DB" w:rsidP="00E2326B">
            <w:pPr>
              <w:pStyle w:val="Default"/>
              <w:bidi/>
              <w:spacing w:line="360" w:lineRule="auto"/>
              <w:rPr>
                <w:rFonts w:ascii="David" w:hAnsi="David" w:cs="David"/>
                <w:b/>
                <w:bCs/>
                <w:sz w:val="23"/>
                <w:szCs w:val="32"/>
                <w:u w:val="single"/>
                <w:rtl/>
                <w:lang w:bidi="he-IL"/>
              </w:rPr>
            </w:pPr>
          </w:p>
        </w:tc>
        <w:tc>
          <w:tcPr>
            <w:tcW w:w="567" w:type="dxa"/>
          </w:tcPr>
          <w:p w:rsidR="00B802DB" w:rsidRPr="00D6003A" w:rsidRDefault="00B802DB" w:rsidP="00E2326B">
            <w:pPr>
              <w:pStyle w:val="Default"/>
              <w:bidi/>
              <w:spacing w:line="360" w:lineRule="auto"/>
              <w:rPr>
                <w:rFonts w:ascii="David" w:hAnsi="David" w:cs="David"/>
                <w:b/>
                <w:bCs/>
                <w:sz w:val="23"/>
                <w:szCs w:val="32"/>
                <w:u w:val="single"/>
                <w:rtl/>
                <w:lang w:bidi="he-IL"/>
              </w:rPr>
            </w:pPr>
          </w:p>
        </w:tc>
        <w:tc>
          <w:tcPr>
            <w:tcW w:w="3369" w:type="dxa"/>
            <w:shd w:val="clear" w:color="auto" w:fill="auto"/>
          </w:tcPr>
          <w:p w:rsidR="00B802DB" w:rsidRPr="00D6003A" w:rsidRDefault="00B802DB" w:rsidP="00E2326B">
            <w:pPr>
              <w:pStyle w:val="Default"/>
              <w:bidi/>
              <w:spacing w:line="360" w:lineRule="auto"/>
              <w:rPr>
                <w:rFonts w:ascii="David" w:hAnsi="David" w:cs="David"/>
                <w:b/>
                <w:bCs/>
                <w:sz w:val="23"/>
                <w:szCs w:val="32"/>
                <w:u w:val="single"/>
                <w:rtl/>
                <w:lang w:bidi="he-IL"/>
              </w:rPr>
            </w:pPr>
          </w:p>
        </w:tc>
      </w:tr>
      <w:tr w:rsidR="00010868" w:rsidRPr="00D6003A" w:rsidTr="008B068B">
        <w:trPr>
          <w:trHeight w:val="672"/>
        </w:trPr>
        <w:tc>
          <w:tcPr>
            <w:tcW w:w="755" w:type="dxa"/>
            <w:shd w:val="clear" w:color="auto" w:fill="auto"/>
          </w:tcPr>
          <w:p w:rsidR="00B802DB" w:rsidRPr="00D6003A" w:rsidRDefault="00B802DB" w:rsidP="008B068B">
            <w:pPr>
              <w:pStyle w:val="Normal2"/>
              <w:numPr>
                <w:ilvl w:val="0"/>
                <w:numId w:val="29"/>
              </w:numPr>
              <w:spacing w:line="360" w:lineRule="auto"/>
              <w:ind w:left="226" w:hanging="113"/>
              <w:rPr>
                <w:rFonts w:ascii="David" w:hAnsi="David"/>
                <w:sz w:val="20"/>
                <w:szCs w:val="22"/>
                <w:rtl/>
              </w:rPr>
            </w:pPr>
          </w:p>
        </w:tc>
        <w:tc>
          <w:tcPr>
            <w:tcW w:w="3323" w:type="dxa"/>
            <w:shd w:val="clear" w:color="auto" w:fill="auto"/>
          </w:tcPr>
          <w:p w:rsidR="00B802DB" w:rsidRPr="00D6003A" w:rsidRDefault="00B802DB" w:rsidP="00E2326B">
            <w:pPr>
              <w:pStyle w:val="Normal2"/>
              <w:spacing w:line="360" w:lineRule="auto"/>
              <w:ind w:left="0"/>
              <w:rPr>
                <w:rFonts w:ascii="David" w:hAnsi="David"/>
                <w:sz w:val="18"/>
                <w:szCs w:val="20"/>
                <w:lang w:eastAsia="en-US"/>
              </w:rPr>
            </w:pPr>
            <w:r w:rsidRPr="00D6003A">
              <w:rPr>
                <w:rFonts w:ascii="David" w:hAnsi="David"/>
                <w:sz w:val="18"/>
                <w:szCs w:val="20"/>
                <w:rtl/>
                <w:lang w:eastAsia="en-US"/>
              </w:rPr>
              <w:t xml:space="preserve">המערכת תאפשר העלאה של קבצים וצפייה בהם, יצירת מסמכים על פי תבניות והפקת דוחות. לצורך כך על המערכת לתמוך בקישוריות ליישומי </w:t>
            </w:r>
            <w:r w:rsidRPr="00D6003A">
              <w:rPr>
                <w:rFonts w:ascii="David" w:hAnsi="David"/>
                <w:sz w:val="18"/>
                <w:szCs w:val="20"/>
                <w:lang w:eastAsia="en-US"/>
              </w:rPr>
              <w:t>office</w:t>
            </w:r>
            <w:r w:rsidRPr="00D6003A">
              <w:rPr>
                <w:rFonts w:ascii="David" w:hAnsi="David"/>
                <w:sz w:val="18"/>
                <w:szCs w:val="20"/>
                <w:rtl/>
                <w:lang w:eastAsia="en-US"/>
              </w:rPr>
              <w:t>, דואר אלקטרוני וניהול מסמכים.</w:t>
            </w:r>
          </w:p>
        </w:tc>
        <w:tc>
          <w:tcPr>
            <w:tcW w:w="645" w:type="dxa"/>
            <w:shd w:val="clear" w:color="auto" w:fill="auto"/>
          </w:tcPr>
          <w:p w:rsidR="00B802DB" w:rsidRPr="00D6003A" w:rsidRDefault="00B802DB" w:rsidP="00E2326B">
            <w:pPr>
              <w:pStyle w:val="Default"/>
              <w:bidi/>
              <w:spacing w:line="360" w:lineRule="auto"/>
              <w:rPr>
                <w:rFonts w:ascii="David" w:hAnsi="David" w:cs="David"/>
                <w:b/>
                <w:bCs/>
                <w:sz w:val="23"/>
                <w:szCs w:val="32"/>
                <w:u w:val="single"/>
                <w:rtl/>
                <w:lang w:bidi="he-IL"/>
              </w:rPr>
            </w:pPr>
          </w:p>
        </w:tc>
        <w:tc>
          <w:tcPr>
            <w:tcW w:w="630" w:type="dxa"/>
          </w:tcPr>
          <w:p w:rsidR="00B802DB" w:rsidRPr="00D6003A" w:rsidRDefault="00B802DB" w:rsidP="00E2326B">
            <w:pPr>
              <w:pStyle w:val="Default"/>
              <w:bidi/>
              <w:spacing w:line="360" w:lineRule="auto"/>
              <w:rPr>
                <w:rFonts w:ascii="David" w:hAnsi="David" w:cs="David"/>
                <w:b/>
                <w:bCs/>
                <w:sz w:val="23"/>
                <w:szCs w:val="32"/>
                <w:u w:val="single"/>
                <w:rtl/>
                <w:lang w:bidi="he-IL"/>
              </w:rPr>
            </w:pPr>
          </w:p>
        </w:tc>
        <w:tc>
          <w:tcPr>
            <w:tcW w:w="567" w:type="dxa"/>
          </w:tcPr>
          <w:p w:rsidR="00B802DB" w:rsidRPr="00D6003A" w:rsidRDefault="00B802DB" w:rsidP="00E2326B">
            <w:pPr>
              <w:pStyle w:val="Default"/>
              <w:bidi/>
              <w:spacing w:line="360" w:lineRule="auto"/>
              <w:rPr>
                <w:rFonts w:ascii="David" w:hAnsi="David" w:cs="David"/>
                <w:b/>
                <w:bCs/>
                <w:sz w:val="23"/>
                <w:szCs w:val="32"/>
                <w:u w:val="single"/>
                <w:rtl/>
                <w:lang w:bidi="he-IL"/>
              </w:rPr>
            </w:pPr>
          </w:p>
        </w:tc>
        <w:tc>
          <w:tcPr>
            <w:tcW w:w="3369" w:type="dxa"/>
            <w:shd w:val="clear" w:color="auto" w:fill="auto"/>
          </w:tcPr>
          <w:p w:rsidR="00B802DB" w:rsidRPr="00D6003A" w:rsidRDefault="00B802DB" w:rsidP="00E2326B">
            <w:pPr>
              <w:pStyle w:val="Default"/>
              <w:bidi/>
              <w:spacing w:line="360" w:lineRule="auto"/>
              <w:rPr>
                <w:rFonts w:ascii="David" w:hAnsi="David" w:cs="David"/>
                <w:b/>
                <w:bCs/>
                <w:sz w:val="23"/>
                <w:szCs w:val="32"/>
                <w:u w:val="single"/>
                <w:rtl/>
                <w:lang w:bidi="he-IL"/>
              </w:rPr>
            </w:pPr>
          </w:p>
        </w:tc>
      </w:tr>
      <w:tr w:rsidR="00010868" w:rsidRPr="00D6003A" w:rsidTr="008B068B">
        <w:trPr>
          <w:trHeight w:val="171"/>
        </w:trPr>
        <w:tc>
          <w:tcPr>
            <w:tcW w:w="755" w:type="dxa"/>
            <w:shd w:val="clear" w:color="auto" w:fill="auto"/>
          </w:tcPr>
          <w:p w:rsidR="00B802DB" w:rsidRPr="00D6003A" w:rsidRDefault="00B802DB" w:rsidP="008B068B">
            <w:pPr>
              <w:pStyle w:val="Normal2"/>
              <w:numPr>
                <w:ilvl w:val="0"/>
                <w:numId w:val="29"/>
              </w:numPr>
              <w:spacing w:line="360" w:lineRule="auto"/>
              <w:ind w:left="226" w:hanging="113"/>
              <w:rPr>
                <w:rFonts w:ascii="David" w:hAnsi="David"/>
                <w:sz w:val="20"/>
                <w:szCs w:val="22"/>
                <w:rtl/>
              </w:rPr>
            </w:pPr>
          </w:p>
        </w:tc>
        <w:tc>
          <w:tcPr>
            <w:tcW w:w="3323" w:type="dxa"/>
            <w:shd w:val="clear" w:color="auto" w:fill="auto"/>
          </w:tcPr>
          <w:p w:rsidR="00B802DB" w:rsidRPr="00D6003A" w:rsidRDefault="00B802DB" w:rsidP="00920CB1">
            <w:pPr>
              <w:pStyle w:val="Normal2"/>
              <w:spacing w:line="360" w:lineRule="auto"/>
              <w:ind w:left="0"/>
              <w:rPr>
                <w:rFonts w:ascii="David" w:hAnsi="David"/>
                <w:sz w:val="18"/>
                <w:szCs w:val="20"/>
                <w:lang w:eastAsia="en-US"/>
              </w:rPr>
            </w:pPr>
            <w:r w:rsidRPr="00D6003A">
              <w:rPr>
                <w:rFonts w:ascii="David" w:hAnsi="David"/>
                <w:sz w:val="18"/>
                <w:szCs w:val="20"/>
                <w:rtl/>
                <w:lang w:eastAsia="en-US"/>
              </w:rPr>
              <w:t>המערכת תכלול מודול ניהול (מסכים ודוחות).</w:t>
            </w:r>
          </w:p>
        </w:tc>
        <w:tc>
          <w:tcPr>
            <w:tcW w:w="645" w:type="dxa"/>
            <w:shd w:val="clear" w:color="auto" w:fill="auto"/>
          </w:tcPr>
          <w:p w:rsidR="00B802DB" w:rsidRPr="00D6003A" w:rsidRDefault="00B802DB" w:rsidP="00E2326B">
            <w:pPr>
              <w:pStyle w:val="Default"/>
              <w:bidi/>
              <w:spacing w:line="360" w:lineRule="auto"/>
              <w:rPr>
                <w:rFonts w:ascii="David" w:hAnsi="David" w:cs="David"/>
                <w:b/>
                <w:bCs/>
                <w:sz w:val="23"/>
                <w:szCs w:val="32"/>
                <w:u w:val="single"/>
                <w:rtl/>
                <w:lang w:bidi="he-IL"/>
              </w:rPr>
            </w:pPr>
          </w:p>
        </w:tc>
        <w:tc>
          <w:tcPr>
            <w:tcW w:w="630" w:type="dxa"/>
          </w:tcPr>
          <w:p w:rsidR="00B802DB" w:rsidRPr="00D6003A" w:rsidRDefault="00B802DB" w:rsidP="00E2326B">
            <w:pPr>
              <w:pStyle w:val="Default"/>
              <w:bidi/>
              <w:spacing w:line="360" w:lineRule="auto"/>
              <w:rPr>
                <w:rFonts w:ascii="David" w:hAnsi="David" w:cs="David"/>
                <w:b/>
                <w:bCs/>
                <w:sz w:val="23"/>
                <w:szCs w:val="32"/>
                <w:u w:val="single"/>
                <w:rtl/>
                <w:lang w:bidi="he-IL"/>
              </w:rPr>
            </w:pPr>
          </w:p>
        </w:tc>
        <w:tc>
          <w:tcPr>
            <w:tcW w:w="567" w:type="dxa"/>
          </w:tcPr>
          <w:p w:rsidR="00B802DB" w:rsidRPr="00D6003A" w:rsidRDefault="00B802DB" w:rsidP="00E2326B">
            <w:pPr>
              <w:pStyle w:val="Default"/>
              <w:bidi/>
              <w:spacing w:line="360" w:lineRule="auto"/>
              <w:rPr>
                <w:rFonts w:ascii="David" w:hAnsi="David" w:cs="David"/>
                <w:b/>
                <w:bCs/>
                <w:sz w:val="23"/>
                <w:szCs w:val="32"/>
                <w:u w:val="single"/>
                <w:rtl/>
                <w:lang w:bidi="he-IL"/>
              </w:rPr>
            </w:pPr>
          </w:p>
        </w:tc>
        <w:tc>
          <w:tcPr>
            <w:tcW w:w="3369" w:type="dxa"/>
            <w:shd w:val="clear" w:color="auto" w:fill="auto"/>
          </w:tcPr>
          <w:p w:rsidR="00B802DB" w:rsidRPr="00D6003A" w:rsidRDefault="00B802DB" w:rsidP="00E2326B">
            <w:pPr>
              <w:pStyle w:val="Default"/>
              <w:bidi/>
              <w:spacing w:line="360" w:lineRule="auto"/>
              <w:rPr>
                <w:rFonts w:ascii="David" w:hAnsi="David" w:cs="David"/>
                <w:b/>
                <w:bCs/>
                <w:sz w:val="23"/>
                <w:szCs w:val="32"/>
                <w:u w:val="single"/>
                <w:rtl/>
                <w:lang w:bidi="he-IL"/>
              </w:rPr>
            </w:pPr>
          </w:p>
        </w:tc>
      </w:tr>
    </w:tbl>
    <w:p w:rsidR="00B91743" w:rsidRPr="00D6003A" w:rsidRDefault="00B91743" w:rsidP="00E2326B">
      <w:pPr>
        <w:pStyle w:val="Default"/>
        <w:bidi/>
        <w:spacing w:line="360" w:lineRule="auto"/>
        <w:rPr>
          <w:rFonts w:ascii="David" w:hAnsi="David" w:cs="David"/>
          <w:b/>
          <w:bCs/>
          <w:sz w:val="23"/>
          <w:szCs w:val="32"/>
          <w:u w:val="single"/>
          <w:rtl/>
          <w:lang w:bidi="he-IL"/>
        </w:rPr>
      </w:pPr>
    </w:p>
    <w:p w:rsidR="00B91743" w:rsidRPr="00D6003A" w:rsidRDefault="00B91743" w:rsidP="00E2326B">
      <w:pPr>
        <w:spacing w:line="360" w:lineRule="auto"/>
        <w:rPr>
          <w:rtl/>
        </w:rPr>
      </w:pPr>
    </w:p>
    <w:p w:rsidR="00B91743" w:rsidRPr="00D6003A" w:rsidRDefault="00B91743" w:rsidP="00E2326B">
      <w:pPr>
        <w:pStyle w:val="Default"/>
        <w:bidi/>
        <w:spacing w:line="360" w:lineRule="auto"/>
        <w:rPr>
          <w:rFonts w:ascii="David" w:hAnsi="David" w:cs="David"/>
          <w:b/>
          <w:bCs/>
          <w:color w:val="auto"/>
          <w:sz w:val="23"/>
          <w:szCs w:val="23"/>
          <w:rtl/>
          <w:lang w:bidi="he-IL"/>
        </w:rPr>
        <w:sectPr w:rsidR="00B91743" w:rsidRPr="00D6003A" w:rsidSect="00A27AC3">
          <w:type w:val="continuous"/>
          <w:pgSz w:w="11906" w:h="16838"/>
          <w:pgMar w:top="720" w:right="1558" w:bottom="720" w:left="720" w:header="720" w:footer="720" w:gutter="0"/>
          <w:cols w:space="720"/>
          <w:bidi/>
          <w:rtlGutter/>
          <w:docGrid w:linePitch="360"/>
        </w:sectPr>
      </w:pPr>
    </w:p>
    <w:p w:rsidR="00B91743" w:rsidRPr="00A27AC3" w:rsidRDefault="00B91743" w:rsidP="00A27AC3">
      <w:pPr>
        <w:pStyle w:val="3"/>
        <w:spacing w:line="360" w:lineRule="auto"/>
        <w:ind w:left="-11"/>
        <w:rPr>
          <w:rtl/>
        </w:rPr>
      </w:pPr>
      <w:r w:rsidRPr="00D6003A">
        <w:rPr>
          <w:b w:val="0"/>
          <w:bCs w:val="0"/>
          <w:sz w:val="32"/>
          <w:szCs w:val="32"/>
          <w:u w:val="single"/>
          <w:rtl/>
        </w:rPr>
        <w:lastRenderedPageBreak/>
        <w:br w:type="page"/>
      </w:r>
      <w:r w:rsidRPr="00A27AC3">
        <w:rPr>
          <w:rtl/>
        </w:rPr>
        <w:lastRenderedPageBreak/>
        <w:t>הערות נוספות</w:t>
      </w:r>
    </w:p>
    <w:p w:rsidR="002B7ED0" w:rsidRPr="002B7ED0" w:rsidRDefault="002B7ED0" w:rsidP="00414E06">
      <w:pPr>
        <w:pStyle w:val="Default"/>
        <w:bidi/>
        <w:spacing w:line="360" w:lineRule="auto"/>
        <w:rPr>
          <w:rFonts w:ascii="David" w:hAnsi="David" w:cs="David"/>
          <w:color w:val="auto"/>
          <w:lang w:bidi="he-IL"/>
        </w:rPr>
      </w:pPr>
      <w:r w:rsidRPr="002B7ED0">
        <w:rPr>
          <w:rFonts w:ascii="David" w:hAnsi="David" w:cs="David" w:hint="cs"/>
          <w:color w:val="auto"/>
          <w:rtl/>
          <w:lang w:bidi="he-IL"/>
        </w:rPr>
        <w:t>בחלק זה רשאי המשיב להוסיף התייחסויות נוספות הרלוונטיות</w:t>
      </w:r>
      <w:r w:rsidR="00C5245B">
        <w:rPr>
          <w:rFonts w:ascii="David" w:hAnsi="David" w:cs="David" w:hint="cs"/>
          <w:color w:val="auto"/>
          <w:rtl/>
          <w:lang w:bidi="he-IL"/>
        </w:rPr>
        <w:t>, ככל וימצא לנכון</w:t>
      </w:r>
      <w:r w:rsidRPr="002B7ED0">
        <w:rPr>
          <w:rFonts w:ascii="David" w:hAnsi="David" w:cs="David" w:hint="cs"/>
          <w:color w:val="auto"/>
          <w:rtl/>
          <w:lang w:bidi="he-IL"/>
        </w:rPr>
        <w:t xml:space="preserve"> לנושא </w:t>
      </w:r>
      <w:r w:rsidR="00414E06">
        <w:rPr>
          <w:rFonts w:ascii="David" w:hAnsi="David" w:cs="David" w:hint="cs"/>
          <w:color w:val="auto"/>
          <w:rtl/>
          <w:lang w:bidi="he-IL"/>
        </w:rPr>
        <w:t>ש</w:t>
      </w:r>
      <w:r w:rsidRPr="002B7ED0">
        <w:rPr>
          <w:rFonts w:ascii="David" w:hAnsi="David" w:cs="David" w:hint="cs"/>
          <w:color w:val="auto"/>
          <w:rtl/>
          <w:lang w:bidi="he-IL"/>
        </w:rPr>
        <w:t>אינן באות לידי ביטוי בשאלות לעיל. בין היתר מבוקש</w:t>
      </w:r>
      <w:r w:rsidR="00414E06">
        <w:rPr>
          <w:rFonts w:ascii="David" w:hAnsi="David" w:cs="David" w:hint="cs"/>
          <w:color w:val="auto"/>
          <w:rtl/>
          <w:lang w:bidi="he-IL"/>
        </w:rPr>
        <w:t>ת</w:t>
      </w:r>
      <w:r w:rsidRPr="002B7ED0">
        <w:rPr>
          <w:rFonts w:ascii="David" w:hAnsi="David" w:cs="David" w:hint="cs"/>
          <w:color w:val="auto"/>
          <w:rtl/>
          <w:lang w:bidi="he-IL"/>
        </w:rPr>
        <w:t xml:space="preserve"> התייחסות לנושאים הבאים:</w:t>
      </w:r>
    </w:p>
    <w:p w:rsidR="002B7ED0" w:rsidRPr="00A27AC3" w:rsidRDefault="002B7ED0" w:rsidP="002B7ED0">
      <w:pPr>
        <w:pStyle w:val="Default"/>
        <w:bidi/>
        <w:spacing w:line="360" w:lineRule="auto"/>
        <w:rPr>
          <w:rFonts w:ascii="David" w:hAnsi="David" w:cs="David"/>
          <w:color w:val="auto"/>
          <w:rtl/>
          <w:lang w:bidi="he-IL"/>
        </w:rPr>
      </w:pPr>
    </w:p>
    <w:p w:rsidR="002B7ED0" w:rsidRPr="002B7ED0" w:rsidRDefault="00414E06" w:rsidP="00F579BC">
      <w:pPr>
        <w:pStyle w:val="Default"/>
        <w:numPr>
          <w:ilvl w:val="0"/>
          <w:numId w:val="30"/>
        </w:numPr>
        <w:bidi/>
        <w:spacing w:line="360" w:lineRule="auto"/>
        <w:rPr>
          <w:rFonts w:ascii="David" w:hAnsi="David" w:cs="David"/>
          <w:color w:val="auto"/>
          <w:sz w:val="23"/>
          <w:szCs w:val="23"/>
          <w:rtl/>
          <w:lang w:bidi="he-IL"/>
        </w:rPr>
      </w:pPr>
      <w:r>
        <w:rPr>
          <w:rFonts w:ascii="David" w:hAnsi="David" w:cs="David" w:hint="cs"/>
          <w:color w:val="auto"/>
          <w:sz w:val="23"/>
          <w:szCs w:val="23"/>
          <w:rtl/>
          <w:lang w:bidi="he-IL"/>
        </w:rPr>
        <w:t>מתודולוגיית העבודה של החברה</w:t>
      </w:r>
    </w:p>
    <w:p w:rsidR="002B7ED0" w:rsidRPr="002B7ED0" w:rsidRDefault="002B7ED0" w:rsidP="00F579BC">
      <w:pPr>
        <w:pStyle w:val="Default"/>
        <w:numPr>
          <w:ilvl w:val="0"/>
          <w:numId w:val="30"/>
        </w:numPr>
        <w:bidi/>
        <w:spacing w:line="360" w:lineRule="auto"/>
        <w:rPr>
          <w:rFonts w:ascii="David" w:hAnsi="David" w:cs="David"/>
          <w:color w:val="auto"/>
          <w:sz w:val="23"/>
          <w:szCs w:val="23"/>
          <w:lang w:bidi="he-IL"/>
        </w:rPr>
      </w:pPr>
      <w:r w:rsidRPr="002B7ED0">
        <w:rPr>
          <w:rFonts w:ascii="David" w:hAnsi="David" w:cs="David" w:hint="cs"/>
          <w:color w:val="auto"/>
          <w:sz w:val="23"/>
          <w:szCs w:val="23"/>
          <w:rtl/>
          <w:lang w:bidi="he-IL"/>
        </w:rPr>
        <w:t>צוות עבודה מוצע</w:t>
      </w:r>
      <w:r w:rsidR="00414E06">
        <w:rPr>
          <w:rFonts w:ascii="David" w:hAnsi="David" w:cs="David" w:hint="cs"/>
          <w:color w:val="auto"/>
          <w:sz w:val="23"/>
          <w:szCs w:val="23"/>
          <w:rtl/>
          <w:lang w:bidi="he-IL"/>
        </w:rPr>
        <w:t xml:space="preserve"> </w:t>
      </w:r>
      <w:r w:rsidR="00414E06">
        <w:rPr>
          <w:rFonts w:ascii="David" w:hAnsi="David" w:cs="David"/>
          <w:color w:val="auto"/>
          <w:sz w:val="23"/>
          <w:szCs w:val="23"/>
          <w:rtl/>
          <w:lang w:bidi="he-IL"/>
        </w:rPr>
        <w:t>–</w:t>
      </w:r>
      <w:r w:rsidR="00414E06">
        <w:rPr>
          <w:rFonts w:ascii="David" w:hAnsi="David" w:cs="David" w:hint="cs"/>
          <w:color w:val="auto"/>
          <w:sz w:val="23"/>
          <w:szCs w:val="23"/>
          <w:rtl/>
          <w:lang w:bidi="he-IL"/>
        </w:rPr>
        <w:t xml:space="preserve"> מספר אנשי צוות ותפקידם</w:t>
      </w:r>
    </w:p>
    <w:p w:rsidR="002B7ED0" w:rsidRPr="002B7ED0" w:rsidRDefault="00414E06" w:rsidP="00F579BC">
      <w:pPr>
        <w:pStyle w:val="Default"/>
        <w:numPr>
          <w:ilvl w:val="0"/>
          <w:numId w:val="30"/>
        </w:numPr>
        <w:bidi/>
        <w:spacing w:line="360" w:lineRule="auto"/>
        <w:rPr>
          <w:rFonts w:ascii="David" w:hAnsi="David" w:cs="David"/>
          <w:color w:val="auto"/>
          <w:sz w:val="23"/>
          <w:szCs w:val="23"/>
          <w:lang w:bidi="he-IL"/>
        </w:rPr>
      </w:pPr>
      <w:r>
        <w:rPr>
          <w:rFonts w:ascii="David" w:hAnsi="David" w:cs="David" w:hint="cs"/>
          <w:color w:val="auto"/>
          <w:sz w:val="23"/>
          <w:szCs w:val="23"/>
          <w:rtl/>
          <w:lang w:bidi="he-IL"/>
        </w:rPr>
        <w:t>תשתית וטכנולוגיה</w:t>
      </w:r>
    </w:p>
    <w:p w:rsidR="00414E06" w:rsidRDefault="00414E06" w:rsidP="00F579BC">
      <w:pPr>
        <w:pStyle w:val="Default"/>
        <w:numPr>
          <w:ilvl w:val="0"/>
          <w:numId w:val="30"/>
        </w:numPr>
        <w:bidi/>
        <w:spacing w:line="360" w:lineRule="auto"/>
        <w:rPr>
          <w:rFonts w:ascii="David" w:hAnsi="David" w:cs="David"/>
          <w:color w:val="auto"/>
          <w:sz w:val="23"/>
          <w:szCs w:val="23"/>
          <w:lang w:bidi="he-IL"/>
        </w:rPr>
      </w:pPr>
      <w:r>
        <w:rPr>
          <w:rFonts w:ascii="David" w:hAnsi="David" w:cs="David" w:hint="cs"/>
          <w:color w:val="auto"/>
          <w:sz w:val="23"/>
          <w:szCs w:val="23"/>
          <w:rtl/>
          <w:lang w:bidi="he-IL"/>
        </w:rPr>
        <w:t>רמת שירות (</w:t>
      </w:r>
      <w:r w:rsidRPr="00002B9B">
        <w:rPr>
          <w:rFonts w:ascii="Calibri" w:hAnsi="Calibri" w:cs="David"/>
          <w:color w:val="auto"/>
          <w:sz w:val="23"/>
          <w:szCs w:val="23"/>
          <w:lang w:bidi="he-IL"/>
        </w:rPr>
        <w:t>SLA</w:t>
      </w:r>
      <w:r w:rsidRPr="00002B9B">
        <w:rPr>
          <w:rFonts w:ascii="Calibri" w:hAnsi="Calibri" w:cs="David" w:hint="cs"/>
          <w:color w:val="auto"/>
          <w:sz w:val="23"/>
          <w:szCs w:val="23"/>
          <w:rtl/>
          <w:lang w:bidi="he-IL"/>
        </w:rPr>
        <w:t>) / סוגי רמת שירות שהחברה מספקת</w:t>
      </w:r>
    </w:p>
    <w:p w:rsidR="00414E06" w:rsidRPr="002B7ED0" w:rsidRDefault="00414E06" w:rsidP="00F579BC">
      <w:pPr>
        <w:pStyle w:val="Default"/>
        <w:numPr>
          <w:ilvl w:val="0"/>
          <w:numId w:val="30"/>
        </w:numPr>
        <w:bidi/>
        <w:spacing w:line="360" w:lineRule="auto"/>
        <w:rPr>
          <w:rFonts w:ascii="David" w:hAnsi="David" w:cs="David"/>
          <w:color w:val="auto"/>
          <w:sz w:val="23"/>
          <w:szCs w:val="23"/>
          <w:lang w:bidi="he-IL"/>
        </w:rPr>
      </w:pPr>
      <w:r w:rsidRPr="002B7ED0">
        <w:rPr>
          <w:rFonts w:ascii="David" w:hAnsi="David" w:cs="David" w:hint="cs"/>
          <w:color w:val="auto"/>
          <w:sz w:val="23"/>
          <w:szCs w:val="23"/>
          <w:rtl/>
          <w:lang w:bidi="he-IL"/>
        </w:rPr>
        <w:t xml:space="preserve">מידע נוסף </w:t>
      </w:r>
    </w:p>
    <w:p w:rsidR="00B91743" w:rsidRPr="00D6003A" w:rsidRDefault="00B91743" w:rsidP="00E2326B">
      <w:pPr>
        <w:pStyle w:val="Default"/>
        <w:bidi/>
        <w:spacing w:line="360" w:lineRule="auto"/>
        <w:rPr>
          <w:rFonts w:ascii="David" w:hAnsi="David" w:cs="David"/>
          <w:b/>
          <w:bCs/>
          <w:color w:val="auto"/>
          <w:sz w:val="23"/>
          <w:szCs w:val="23"/>
          <w:rtl/>
          <w:lang w:bidi="he-IL"/>
        </w:rPr>
      </w:pPr>
    </w:p>
    <w:p w:rsidR="00542892" w:rsidRPr="00DF7A67" w:rsidRDefault="00542892" w:rsidP="00BF5741">
      <w:pPr>
        <w:pStyle w:val="10"/>
        <w:rPr>
          <w:rtl/>
        </w:rPr>
      </w:pPr>
      <w:r>
        <w:rPr>
          <w:rtl/>
        </w:rPr>
        <w:br w:type="page"/>
      </w:r>
      <w:r w:rsidRPr="00DF7A67">
        <w:rPr>
          <w:rFonts w:hint="cs"/>
          <w:rtl/>
        </w:rPr>
        <w:lastRenderedPageBreak/>
        <w:t>נספחים</w:t>
      </w:r>
      <w:r w:rsidR="002D4219" w:rsidRPr="00DF7A67">
        <w:rPr>
          <w:rFonts w:hint="cs"/>
          <w:rtl/>
        </w:rPr>
        <w:t xml:space="preserve"> </w:t>
      </w:r>
    </w:p>
    <w:p w:rsidR="00BF5741" w:rsidRDefault="00BF5741" w:rsidP="00BF5741">
      <w:pPr>
        <w:numPr>
          <w:ilvl w:val="0"/>
          <w:numId w:val="43"/>
        </w:numPr>
        <w:ind w:left="521" w:hanging="426"/>
        <w:rPr>
          <w:rtl/>
        </w:rPr>
      </w:pPr>
      <w:r>
        <w:rPr>
          <w:rFonts w:hint="cs"/>
          <w:rtl/>
        </w:rPr>
        <w:t xml:space="preserve">נספח א' </w:t>
      </w:r>
      <w:r>
        <w:rPr>
          <w:rtl/>
        </w:rPr>
        <w:t>–</w:t>
      </w:r>
      <w:r>
        <w:rPr>
          <w:rFonts w:hint="cs"/>
          <w:rtl/>
        </w:rPr>
        <w:t xml:space="preserve"> דוגמא לשיטת שכר עידוד המשלבת מדידה קבוצתית ומדידה אישית </w:t>
      </w:r>
      <w:r>
        <w:rPr>
          <w:rtl/>
        </w:rPr>
        <w:t>–</w:t>
      </w:r>
      <w:r>
        <w:rPr>
          <w:rFonts w:hint="cs"/>
          <w:rtl/>
        </w:rPr>
        <w:t xml:space="preserve"> שיטת שכר עידוד במינהל היהלומים במשרד הכלכלה.</w:t>
      </w:r>
    </w:p>
    <w:p w:rsidR="00BF5741" w:rsidRDefault="00BF5741" w:rsidP="00BF5741">
      <w:pPr>
        <w:numPr>
          <w:ilvl w:val="0"/>
          <w:numId w:val="43"/>
        </w:numPr>
        <w:ind w:left="521" w:hanging="426"/>
        <w:rPr>
          <w:rtl/>
        </w:rPr>
      </w:pPr>
      <w:r>
        <w:rPr>
          <w:rFonts w:hint="cs"/>
          <w:rtl/>
        </w:rPr>
        <w:t xml:space="preserve">נספח ב' </w:t>
      </w:r>
      <w:r>
        <w:rPr>
          <w:rtl/>
        </w:rPr>
        <w:t>–</w:t>
      </w:r>
      <w:r>
        <w:rPr>
          <w:rFonts w:hint="cs"/>
          <w:rtl/>
        </w:rPr>
        <w:t xml:space="preserve"> דוגמא לשיטת חישוב דיפרנציאלית </w:t>
      </w:r>
      <w:r>
        <w:rPr>
          <w:rtl/>
        </w:rPr>
        <w:t>–</w:t>
      </w:r>
      <w:r>
        <w:rPr>
          <w:rFonts w:hint="cs"/>
          <w:rtl/>
        </w:rPr>
        <w:t xml:space="preserve"> שיטת התגמול במשרד לביטחו</w:t>
      </w:r>
      <w:r>
        <w:rPr>
          <w:rFonts w:hint="eastAsia"/>
          <w:rtl/>
        </w:rPr>
        <w:t>ן</w:t>
      </w:r>
      <w:r>
        <w:rPr>
          <w:rFonts w:hint="cs"/>
          <w:rtl/>
        </w:rPr>
        <w:t xml:space="preserve"> פנים.</w:t>
      </w:r>
    </w:p>
    <w:p w:rsidR="00BF5741" w:rsidRDefault="00BF5741" w:rsidP="00BF5741">
      <w:pPr>
        <w:rPr>
          <w:rtl/>
        </w:rPr>
      </w:pPr>
    </w:p>
    <w:p w:rsidR="00542892" w:rsidRPr="00F975CB" w:rsidRDefault="00542892" w:rsidP="00E2326B">
      <w:pPr>
        <w:spacing w:line="360" w:lineRule="auto"/>
      </w:pPr>
    </w:p>
    <w:p w:rsidR="00E47AA9" w:rsidRDefault="002D4219" w:rsidP="00E47AA9">
      <w:pPr>
        <w:pStyle w:val="a7"/>
        <w:spacing w:after="0" w:line="360" w:lineRule="auto"/>
        <w:ind w:left="-98" w:right="540"/>
        <w:contextualSpacing/>
        <w:outlineLvl w:val="0"/>
        <w:rPr>
          <w:rFonts w:ascii="Arial" w:hAnsi="Arial" w:cs="Arial"/>
          <w:b/>
          <w:bCs/>
          <w:color w:val="4BACC6"/>
          <w:sz w:val="28"/>
          <w:szCs w:val="28"/>
          <w:u w:val="single"/>
          <w:rtl/>
        </w:rPr>
      </w:pPr>
      <w:r>
        <w:rPr>
          <w:rtl/>
        </w:rPr>
        <w:br w:type="page"/>
      </w:r>
      <w:bookmarkStart w:id="3" w:name="_Toc409090469"/>
    </w:p>
    <w:p w:rsidR="00726B61" w:rsidRPr="00F24FFD" w:rsidRDefault="00BF5741" w:rsidP="00BF5741">
      <w:pPr>
        <w:pStyle w:val="2"/>
      </w:pPr>
      <w:r>
        <w:rPr>
          <w:rFonts w:hint="cs"/>
          <w:rtl/>
        </w:rPr>
        <w:t xml:space="preserve">נספח א' </w:t>
      </w:r>
      <w:r>
        <w:rPr>
          <w:rtl/>
        </w:rPr>
        <w:t>–</w:t>
      </w:r>
      <w:r>
        <w:rPr>
          <w:rFonts w:hint="cs"/>
          <w:rtl/>
        </w:rPr>
        <w:t xml:space="preserve"> </w:t>
      </w:r>
      <w:r w:rsidR="00726B61" w:rsidRPr="00F24FFD">
        <w:rPr>
          <w:rFonts w:hint="cs"/>
          <w:rtl/>
        </w:rPr>
        <w:t>דוגמא לשיטת שכר עידוד המשלבת מדידה קבוצתית ומדידה אישית</w:t>
      </w:r>
    </w:p>
    <w:p w:rsidR="002D4219" w:rsidRDefault="00E47AA9" w:rsidP="00F24FFD">
      <w:pPr>
        <w:rPr>
          <w:rtl/>
        </w:rPr>
      </w:pPr>
      <w:r>
        <w:rPr>
          <w:rtl/>
        </w:rPr>
        <w:t>עקרונות שיט</w:t>
      </w:r>
      <w:r w:rsidR="002D4219" w:rsidRPr="002D4219">
        <w:rPr>
          <w:rtl/>
        </w:rPr>
        <w:t>ת שכר העידוד</w:t>
      </w:r>
      <w:r w:rsidR="002D4219">
        <w:rPr>
          <w:rFonts w:hint="cs"/>
          <w:rtl/>
        </w:rPr>
        <w:t xml:space="preserve"> </w:t>
      </w:r>
      <w:r w:rsidR="002D4219">
        <w:rPr>
          <w:rtl/>
        </w:rPr>
        <w:t>–</w:t>
      </w:r>
      <w:r w:rsidR="002D4219">
        <w:rPr>
          <w:rFonts w:hint="cs"/>
          <w:rtl/>
        </w:rPr>
        <w:t xml:space="preserve"> מינהל היהלומים</w:t>
      </w:r>
      <w:r w:rsidR="002D4219" w:rsidRPr="002D4219">
        <w:rPr>
          <w:rtl/>
        </w:rPr>
        <w:t>:</w:t>
      </w:r>
      <w:bookmarkEnd w:id="3"/>
    </w:p>
    <w:p w:rsidR="00F24FFD" w:rsidRPr="002D4219" w:rsidRDefault="00F24FFD" w:rsidP="00F24FFD"/>
    <w:p w:rsidR="002D4219" w:rsidRPr="006518F9" w:rsidRDefault="002D4219" w:rsidP="006518F9">
      <w:pPr>
        <w:pStyle w:val="1"/>
      </w:pPr>
      <w:r w:rsidRPr="006518F9">
        <w:rPr>
          <w:rtl/>
        </w:rPr>
        <w:t>מסגרת היישום</w:t>
      </w:r>
    </w:p>
    <w:tbl>
      <w:tblPr>
        <w:tblpPr w:leftFromText="180" w:rightFromText="180" w:vertAnchor="text" w:horzAnchor="margin" w:tblpY="146"/>
        <w:bidiVisual/>
        <w:tblW w:w="0" w:type="auto"/>
        <w:tblLook w:val="01E0" w:firstRow="1" w:lastRow="1" w:firstColumn="1" w:lastColumn="1" w:noHBand="0" w:noVBand="0"/>
      </w:tblPr>
      <w:tblGrid>
        <w:gridCol w:w="1745"/>
        <w:gridCol w:w="7020"/>
      </w:tblGrid>
      <w:tr w:rsidR="002D4219" w:rsidRPr="0016403F" w:rsidTr="00F579BC">
        <w:tc>
          <w:tcPr>
            <w:tcW w:w="1745" w:type="dxa"/>
            <w:shd w:val="clear" w:color="auto" w:fill="auto"/>
          </w:tcPr>
          <w:p w:rsidR="002D4219" w:rsidRPr="002D4219" w:rsidRDefault="002D4219" w:rsidP="00F24FFD">
            <w:pPr>
              <w:rPr>
                <w:b/>
                <w:bCs/>
                <w:rtl/>
              </w:rPr>
            </w:pPr>
            <w:r w:rsidRPr="002D4219">
              <w:rPr>
                <w:rtl/>
              </w:rPr>
              <w:t>השיטה:</w:t>
            </w:r>
          </w:p>
        </w:tc>
        <w:tc>
          <w:tcPr>
            <w:tcW w:w="7020" w:type="dxa"/>
            <w:shd w:val="clear" w:color="auto" w:fill="auto"/>
          </w:tcPr>
          <w:p w:rsidR="002D4219" w:rsidRPr="002D4219" w:rsidRDefault="002D4219" w:rsidP="00F24FFD">
            <w:pPr>
              <w:rPr>
                <w:b/>
                <w:bCs/>
                <w:rtl/>
              </w:rPr>
            </w:pPr>
            <w:r w:rsidRPr="002D4219">
              <w:rPr>
                <w:rtl/>
              </w:rPr>
              <w:t xml:space="preserve">קבוצתית - קו תשלום לפי תקרה של </w:t>
            </w:r>
            <w:r w:rsidRPr="002D4219">
              <w:rPr>
                <w:b/>
                <w:bCs/>
                <w:rtl/>
              </w:rPr>
              <w:t>20%</w:t>
            </w:r>
            <w:r w:rsidRPr="002D4219">
              <w:rPr>
                <w:rtl/>
              </w:rPr>
              <w:t xml:space="preserve"> ביעילות </w:t>
            </w:r>
            <w:r w:rsidRPr="002D4219">
              <w:rPr>
                <w:b/>
                <w:bCs/>
                <w:rtl/>
              </w:rPr>
              <w:t>133%</w:t>
            </w:r>
            <w:r w:rsidRPr="002D4219">
              <w:rPr>
                <w:rtl/>
              </w:rPr>
              <w:t>.</w:t>
            </w:r>
          </w:p>
        </w:tc>
      </w:tr>
      <w:tr w:rsidR="002D4219" w:rsidRPr="0016403F" w:rsidTr="00F579BC">
        <w:tc>
          <w:tcPr>
            <w:tcW w:w="1745" w:type="dxa"/>
            <w:shd w:val="clear" w:color="auto" w:fill="auto"/>
          </w:tcPr>
          <w:p w:rsidR="002D4219" w:rsidRPr="002D4219" w:rsidRDefault="002D4219" w:rsidP="00F24FFD">
            <w:pPr>
              <w:rPr>
                <w:rtl/>
              </w:rPr>
            </w:pPr>
            <w:r w:rsidRPr="002D4219">
              <w:rPr>
                <w:rtl/>
              </w:rPr>
              <w:t>תקופת החישוב:</w:t>
            </w:r>
          </w:p>
        </w:tc>
        <w:tc>
          <w:tcPr>
            <w:tcW w:w="7020" w:type="dxa"/>
            <w:shd w:val="clear" w:color="auto" w:fill="auto"/>
          </w:tcPr>
          <w:p w:rsidR="002D4219" w:rsidRPr="002D4219" w:rsidRDefault="002D4219" w:rsidP="00F24FFD">
            <w:pPr>
              <w:rPr>
                <w:rtl/>
              </w:rPr>
            </w:pPr>
            <w:r w:rsidRPr="002D4219">
              <w:rPr>
                <w:rtl/>
              </w:rPr>
              <w:t>אחת לחודש</w:t>
            </w:r>
            <w:r w:rsidRPr="002D4219">
              <w:rPr>
                <w:rFonts w:hint="cs"/>
                <w:rtl/>
              </w:rPr>
              <w:t>,</w:t>
            </w:r>
            <w:r w:rsidRPr="002D4219">
              <w:rPr>
                <w:rtl/>
              </w:rPr>
              <w:t xml:space="preserve"> לפי ממוצע נע תלת-חודשי.</w:t>
            </w:r>
          </w:p>
        </w:tc>
      </w:tr>
      <w:tr w:rsidR="002D4219" w:rsidRPr="0016403F" w:rsidTr="00F579BC">
        <w:tc>
          <w:tcPr>
            <w:tcW w:w="1745" w:type="dxa"/>
            <w:shd w:val="clear" w:color="auto" w:fill="auto"/>
          </w:tcPr>
          <w:p w:rsidR="002D4219" w:rsidRPr="002D4219" w:rsidRDefault="002D4219" w:rsidP="00F24FFD">
            <w:pPr>
              <w:rPr>
                <w:rtl/>
              </w:rPr>
            </w:pPr>
            <w:r w:rsidRPr="002D4219">
              <w:rPr>
                <w:rtl/>
              </w:rPr>
              <w:t>קבוצת החישוב:</w:t>
            </w:r>
          </w:p>
        </w:tc>
        <w:tc>
          <w:tcPr>
            <w:tcW w:w="7020" w:type="dxa"/>
            <w:shd w:val="clear" w:color="auto" w:fill="auto"/>
          </w:tcPr>
          <w:p w:rsidR="002D4219" w:rsidRPr="002D4219" w:rsidRDefault="002D4219" w:rsidP="00F24FFD">
            <w:pPr>
              <w:rPr>
                <w:rtl/>
              </w:rPr>
            </w:pPr>
            <w:r w:rsidRPr="002D4219">
              <w:rPr>
                <w:rtl/>
              </w:rPr>
              <w:t>עובדים השייכים לקבוצת החישוב.</w:t>
            </w:r>
          </w:p>
        </w:tc>
      </w:tr>
      <w:tr w:rsidR="002D4219" w:rsidRPr="0016403F" w:rsidTr="00F579BC">
        <w:tc>
          <w:tcPr>
            <w:tcW w:w="1745" w:type="dxa"/>
            <w:shd w:val="clear" w:color="auto" w:fill="auto"/>
          </w:tcPr>
          <w:p w:rsidR="002D4219" w:rsidRPr="002D4219" w:rsidRDefault="002D4219" w:rsidP="00F24FFD">
            <w:pPr>
              <w:rPr>
                <w:rtl/>
              </w:rPr>
            </w:pPr>
            <w:r w:rsidRPr="002D4219">
              <w:rPr>
                <w:rtl/>
              </w:rPr>
              <w:t>חלוקת התמורה:</w:t>
            </w:r>
          </w:p>
        </w:tc>
        <w:tc>
          <w:tcPr>
            <w:tcW w:w="7020" w:type="dxa"/>
            <w:shd w:val="clear" w:color="auto" w:fill="auto"/>
          </w:tcPr>
          <w:p w:rsidR="002D4219" w:rsidRPr="002D4219" w:rsidRDefault="002D4219" w:rsidP="00F24FFD">
            <w:pPr>
              <w:rPr>
                <w:rtl/>
              </w:rPr>
            </w:pPr>
            <w:r w:rsidRPr="002D4219">
              <w:rPr>
                <w:rtl/>
              </w:rPr>
              <w:t>לעובדים המועסקים בפעילות וזכאים לתשלום עפ"י הנהלים.</w:t>
            </w:r>
          </w:p>
        </w:tc>
      </w:tr>
      <w:tr w:rsidR="002D4219" w:rsidRPr="0016403F" w:rsidTr="00F579BC">
        <w:tc>
          <w:tcPr>
            <w:tcW w:w="1745" w:type="dxa"/>
            <w:shd w:val="clear" w:color="auto" w:fill="auto"/>
          </w:tcPr>
          <w:p w:rsidR="002D4219" w:rsidRPr="002D4219" w:rsidRDefault="002D4219" w:rsidP="00F24FFD">
            <w:pPr>
              <w:rPr>
                <w:rtl/>
              </w:rPr>
            </w:pPr>
            <w:r w:rsidRPr="002D4219">
              <w:rPr>
                <w:rtl/>
              </w:rPr>
              <w:t>בסיס החישוב:</w:t>
            </w:r>
          </w:p>
        </w:tc>
        <w:tc>
          <w:tcPr>
            <w:tcW w:w="7020" w:type="dxa"/>
            <w:shd w:val="clear" w:color="auto" w:fill="auto"/>
          </w:tcPr>
          <w:p w:rsidR="002D4219" w:rsidRPr="002D4219" w:rsidRDefault="002D4219" w:rsidP="00F24FFD">
            <w:pPr>
              <w:rPr>
                <w:rtl/>
              </w:rPr>
            </w:pPr>
            <w:r w:rsidRPr="002D4219">
              <w:rPr>
                <w:rtl/>
              </w:rPr>
              <w:t>לפי שעות מושקעות בפועל ע"י העובדים המועסקים בפעילות.</w:t>
            </w:r>
          </w:p>
        </w:tc>
      </w:tr>
      <w:tr w:rsidR="002D4219" w:rsidRPr="0016403F" w:rsidTr="00F579BC">
        <w:tc>
          <w:tcPr>
            <w:tcW w:w="1745" w:type="dxa"/>
            <w:shd w:val="clear" w:color="auto" w:fill="auto"/>
          </w:tcPr>
          <w:p w:rsidR="002D4219" w:rsidRPr="002D4219" w:rsidRDefault="002D4219" w:rsidP="00F24FFD">
            <w:pPr>
              <w:rPr>
                <w:rtl/>
              </w:rPr>
            </w:pPr>
            <w:r w:rsidRPr="002D4219">
              <w:rPr>
                <w:rtl/>
              </w:rPr>
              <w:t>גורמי השיטה:</w:t>
            </w:r>
          </w:p>
        </w:tc>
        <w:tc>
          <w:tcPr>
            <w:tcW w:w="7020" w:type="dxa"/>
            <w:shd w:val="clear" w:color="auto" w:fill="auto"/>
          </w:tcPr>
          <w:p w:rsidR="002D4219" w:rsidRPr="002D4219" w:rsidRDefault="002D4219" w:rsidP="00F24FFD">
            <w:pPr>
              <w:rPr>
                <w:rtl/>
              </w:rPr>
            </w:pPr>
            <w:r w:rsidRPr="002D4219">
              <w:rPr>
                <w:rtl/>
              </w:rPr>
              <w:t xml:space="preserve">- גורם יעילות ביצוע עבודה ישירה – </w:t>
            </w:r>
            <w:r w:rsidRPr="002D4219">
              <w:t>E1</w:t>
            </w:r>
            <w:r w:rsidRPr="002D4219">
              <w:rPr>
                <w:rtl/>
              </w:rPr>
              <w:br/>
            </w:r>
            <w:r w:rsidRPr="002D4219">
              <w:rPr>
                <w:rFonts w:hint="cs"/>
                <w:rtl/>
              </w:rPr>
              <w:t xml:space="preserve">- </w:t>
            </w:r>
            <w:r w:rsidRPr="002D4219">
              <w:rPr>
                <w:rtl/>
              </w:rPr>
              <w:t xml:space="preserve"> גור</w:t>
            </w:r>
            <w:r w:rsidRPr="002D4219">
              <w:rPr>
                <w:rFonts w:hint="cs"/>
                <w:rtl/>
              </w:rPr>
              <w:t>ם</w:t>
            </w:r>
            <w:r w:rsidRPr="002D4219">
              <w:rPr>
                <w:rtl/>
              </w:rPr>
              <w:t xml:space="preserve"> עמידה בתוכנית עבודה – </w:t>
            </w:r>
            <w:r w:rsidRPr="002D4219">
              <w:t>E2</w:t>
            </w:r>
            <w:r w:rsidRPr="002D4219">
              <w:rPr>
                <w:b/>
                <w:bCs/>
                <w:rtl/>
              </w:rPr>
              <w:t>.</w:t>
            </w:r>
          </w:p>
        </w:tc>
      </w:tr>
      <w:tr w:rsidR="002D4219" w:rsidRPr="0016403F" w:rsidTr="00F579BC">
        <w:tc>
          <w:tcPr>
            <w:tcW w:w="1745" w:type="dxa"/>
            <w:shd w:val="clear" w:color="auto" w:fill="auto"/>
          </w:tcPr>
          <w:p w:rsidR="002D4219" w:rsidRPr="002D4219" w:rsidRDefault="002D4219" w:rsidP="00F24FFD">
            <w:pPr>
              <w:rPr>
                <w:rtl/>
              </w:rPr>
            </w:pPr>
            <w:r w:rsidRPr="002D4219">
              <w:rPr>
                <w:rtl/>
              </w:rPr>
              <w:t>גורמי הטיב:</w:t>
            </w:r>
          </w:p>
        </w:tc>
        <w:tc>
          <w:tcPr>
            <w:tcW w:w="7020" w:type="dxa"/>
            <w:shd w:val="clear" w:color="auto" w:fill="auto"/>
          </w:tcPr>
          <w:p w:rsidR="002D4219" w:rsidRPr="002D4219" w:rsidRDefault="002D4219" w:rsidP="00F24FFD">
            <w:pPr>
              <w:rPr>
                <w:rtl/>
              </w:rPr>
            </w:pPr>
            <w:r w:rsidRPr="002D4219">
              <w:rPr>
                <w:rtl/>
              </w:rPr>
              <w:t>גורמי טיב "כופל" לפי הנחיות נהלי הפעלת שיטת שכע"ד –  בשירות המדינה.</w:t>
            </w:r>
          </w:p>
        </w:tc>
      </w:tr>
    </w:tbl>
    <w:p w:rsidR="002D4219" w:rsidRPr="002D4219" w:rsidRDefault="002D4219" w:rsidP="002D4219">
      <w:pPr>
        <w:spacing w:line="360" w:lineRule="auto"/>
        <w:ind w:left="366" w:right="-440"/>
        <w:rPr>
          <w:rFonts w:ascii="Arial" w:hAnsi="Arial" w:cs="Arial"/>
          <w:b/>
          <w:bCs/>
          <w:u w:val="single"/>
          <w:rtl/>
        </w:rPr>
      </w:pPr>
    </w:p>
    <w:p w:rsidR="002D4219" w:rsidRPr="00AC6828" w:rsidRDefault="002D4219" w:rsidP="006518F9">
      <w:pPr>
        <w:pStyle w:val="1"/>
        <w:rPr>
          <w:rtl/>
        </w:rPr>
      </w:pPr>
      <w:r w:rsidRPr="00AC6828">
        <w:rPr>
          <w:rtl/>
        </w:rPr>
        <w:t>מבנה השיטה</w:t>
      </w:r>
    </w:p>
    <w:tbl>
      <w:tblPr>
        <w:bidiVisual/>
        <w:tblW w:w="8123" w:type="dxa"/>
        <w:jc w:val="center"/>
        <w:tblBorders>
          <w:top w:val="double" w:sz="4" w:space="0" w:color="4BACC6"/>
          <w:left w:val="double" w:sz="4" w:space="0" w:color="4BACC6"/>
          <w:bottom w:val="double" w:sz="4" w:space="0" w:color="4BACC6"/>
          <w:right w:val="double" w:sz="4" w:space="0" w:color="4BACC6"/>
          <w:insideH w:val="double" w:sz="4" w:space="0" w:color="4BACC6"/>
          <w:insideV w:val="double" w:sz="4" w:space="0" w:color="4BACC6"/>
        </w:tblBorders>
        <w:tblLook w:val="01E0" w:firstRow="1" w:lastRow="1" w:firstColumn="1" w:lastColumn="1" w:noHBand="0" w:noVBand="0"/>
      </w:tblPr>
      <w:tblGrid>
        <w:gridCol w:w="1146"/>
        <w:gridCol w:w="3119"/>
        <w:gridCol w:w="1417"/>
        <w:gridCol w:w="2441"/>
      </w:tblGrid>
      <w:tr w:rsidR="00F24FFD" w:rsidRPr="0016403F" w:rsidTr="002A5585">
        <w:trPr>
          <w:trHeight w:val="700"/>
          <w:jc w:val="center"/>
        </w:trPr>
        <w:tc>
          <w:tcPr>
            <w:tcW w:w="1146" w:type="dxa"/>
            <w:tcBorders>
              <w:top w:val="double" w:sz="4" w:space="0" w:color="D9D9D9"/>
              <w:left w:val="double" w:sz="4" w:space="0" w:color="D9D9D9"/>
              <w:bottom w:val="double" w:sz="4" w:space="0" w:color="D9D9D9"/>
              <w:right w:val="double" w:sz="4" w:space="0" w:color="D9D9D9"/>
            </w:tcBorders>
            <w:shd w:val="clear" w:color="auto" w:fill="D9D9D9"/>
            <w:vAlign w:val="center"/>
          </w:tcPr>
          <w:p w:rsidR="002D4219" w:rsidRPr="00F24FFD" w:rsidRDefault="002D4219" w:rsidP="00F24FFD">
            <w:pPr>
              <w:jc w:val="center"/>
              <w:rPr>
                <w:b/>
                <w:bCs/>
                <w:rtl/>
              </w:rPr>
            </w:pPr>
            <w:r w:rsidRPr="00F24FFD">
              <w:rPr>
                <w:b/>
                <w:bCs/>
                <w:rtl/>
              </w:rPr>
              <w:t>#</w:t>
            </w:r>
          </w:p>
        </w:tc>
        <w:tc>
          <w:tcPr>
            <w:tcW w:w="3119" w:type="dxa"/>
            <w:tcBorders>
              <w:top w:val="double" w:sz="4" w:space="0" w:color="D9D9D9"/>
              <w:left w:val="double" w:sz="4" w:space="0" w:color="D9D9D9"/>
              <w:bottom w:val="double" w:sz="4" w:space="0" w:color="D9D9D9"/>
              <w:right w:val="double" w:sz="4" w:space="0" w:color="D9D9D9"/>
            </w:tcBorders>
            <w:shd w:val="clear" w:color="auto" w:fill="D9D9D9"/>
            <w:vAlign w:val="center"/>
          </w:tcPr>
          <w:p w:rsidR="002D4219" w:rsidRPr="00F24FFD" w:rsidRDefault="002D4219" w:rsidP="00F24FFD">
            <w:pPr>
              <w:jc w:val="center"/>
              <w:rPr>
                <w:b/>
                <w:bCs/>
                <w:rtl/>
              </w:rPr>
            </w:pPr>
            <w:r w:rsidRPr="00F24FFD">
              <w:rPr>
                <w:b/>
                <w:bCs/>
                <w:rtl/>
              </w:rPr>
              <w:t>תיאור המדד/גורם בשיטה</w:t>
            </w:r>
          </w:p>
        </w:tc>
        <w:tc>
          <w:tcPr>
            <w:tcW w:w="1417" w:type="dxa"/>
            <w:tcBorders>
              <w:top w:val="double" w:sz="4" w:space="0" w:color="D9D9D9"/>
              <w:left w:val="double" w:sz="4" w:space="0" w:color="D9D9D9"/>
              <w:bottom w:val="double" w:sz="4" w:space="0" w:color="D9D9D9"/>
              <w:right w:val="double" w:sz="4" w:space="0" w:color="D9D9D9"/>
            </w:tcBorders>
            <w:shd w:val="clear" w:color="auto" w:fill="D9D9D9"/>
            <w:vAlign w:val="center"/>
          </w:tcPr>
          <w:p w:rsidR="002D4219" w:rsidRPr="00F24FFD" w:rsidRDefault="002D4219" w:rsidP="00F24FFD">
            <w:pPr>
              <w:jc w:val="center"/>
              <w:rPr>
                <w:b/>
                <w:bCs/>
                <w:rtl/>
              </w:rPr>
            </w:pPr>
            <w:r w:rsidRPr="00F24FFD">
              <w:rPr>
                <w:b/>
                <w:bCs/>
                <w:rtl/>
              </w:rPr>
              <w:t>משקל הגורם בשיטה</w:t>
            </w:r>
          </w:p>
        </w:tc>
        <w:tc>
          <w:tcPr>
            <w:tcW w:w="2441" w:type="dxa"/>
            <w:tcBorders>
              <w:top w:val="double" w:sz="4" w:space="0" w:color="D9D9D9"/>
              <w:left w:val="double" w:sz="4" w:space="0" w:color="D9D9D9"/>
              <w:bottom w:val="double" w:sz="4" w:space="0" w:color="D9D9D9"/>
              <w:right w:val="double" w:sz="4" w:space="0" w:color="D9D9D9"/>
            </w:tcBorders>
            <w:shd w:val="clear" w:color="auto" w:fill="D9D9D9"/>
            <w:vAlign w:val="center"/>
          </w:tcPr>
          <w:p w:rsidR="002D4219" w:rsidRPr="00F24FFD" w:rsidRDefault="002D4219" w:rsidP="00F24FFD">
            <w:pPr>
              <w:jc w:val="center"/>
              <w:rPr>
                <w:b/>
                <w:bCs/>
                <w:rtl/>
              </w:rPr>
            </w:pPr>
            <w:r w:rsidRPr="00F24FFD">
              <w:rPr>
                <w:b/>
                <w:bCs/>
                <w:rtl/>
              </w:rPr>
              <w:t>נוסחת חישוב אחוז הפרמיה הראשונית</w:t>
            </w:r>
          </w:p>
        </w:tc>
      </w:tr>
      <w:tr w:rsidR="002D4219" w:rsidRPr="0016403F" w:rsidTr="002A5585">
        <w:trPr>
          <w:trHeight w:val="680"/>
          <w:jc w:val="center"/>
        </w:trPr>
        <w:tc>
          <w:tcPr>
            <w:tcW w:w="1146" w:type="dxa"/>
            <w:tcBorders>
              <w:top w:val="double" w:sz="4" w:space="0" w:color="D9D9D9"/>
              <w:left w:val="double" w:sz="4" w:space="0" w:color="D9D9D9"/>
              <w:bottom w:val="double" w:sz="4" w:space="0" w:color="D9D9D9"/>
              <w:right w:val="double" w:sz="4" w:space="0" w:color="D9D9D9"/>
            </w:tcBorders>
            <w:vAlign w:val="center"/>
          </w:tcPr>
          <w:p w:rsidR="002D4219" w:rsidRPr="002D4219" w:rsidRDefault="002D4219" w:rsidP="00F24FFD">
            <w:pPr>
              <w:rPr>
                <w:rtl/>
              </w:rPr>
            </w:pPr>
            <w:r w:rsidRPr="002D4219">
              <w:t>E1</w:t>
            </w:r>
          </w:p>
        </w:tc>
        <w:tc>
          <w:tcPr>
            <w:tcW w:w="3119" w:type="dxa"/>
            <w:tcBorders>
              <w:top w:val="double" w:sz="4" w:space="0" w:color="D9D9D9"/>
              <w:left w:val="double" w:sz="4" w:space="0" w:color="D9D9D9"/>
              <w:bottom w:val="double" w:sz="4" w:space="0" w:color="D9D9D9"/>
              <w:right w:val="double" w:sz="4" w:space="0" w:color="D9D9D9"/>
            </w:tcBorders>
            <w:vAlign w:val="center"/>
          </w:tcPr>
          <w:p w:rsidR="002D4219" w:rsidRPr="002D4219" w:rsidRDefault="002D4219" w:rsidP="00F24FFD">
            <w:pPr>
              <w:rPr>
                <w:rtl/>
              </w:rPr>
            </w:pPr>
            <w:r w:rsidRPr="002D4219">
              <w:rPr>
                <w:rtl/>
              </w:rPr>
              <w:t>גורם המבטא את יעילות הביצוע</w:t>
            </w:r>
          </w:p>
        </w:tc>
        <w:tc>
          <w:tcPr>
            <w:tcW w:w="1417" w:type="dxa"/>
            <w:tcBorders>
              <w:top w:val="double" w:sz="4" w:space="0" w:color="D9D9D9"/>
              <w:left w:val="double" w:sz="4" w:space="0" w:color="D9D9D9"/>
              <w:bottom w:val="double" w:sz="4" w:space="0" w:color="D9D9D9"/>
              <w:right w:val="double" w:sz="4" w:space="0" w:color="D9D9D9"/>
            </w:tcBorders>
            <w:vAlign w:val="center"/>
          </w:tcPr>
          <w:p w:rsidR="002D4219" w:rsidRPr="002D4219" w:rsidRDefault="002D4219" w:rsidP="00F24FFD">
            <w:pPr>
              <w:rPr>
                <w:rtl/>
              </w:rPr>
            </w:pPr>
            <w:r w:rsidRPr="002D4219">
              <w:rPr>
                <w:rFonts w:hint="cs"/>
                <w:rtl/>
              </w:rPr>
              <w:t>8</w:t>
            </w:r>
            <w:r w:rsidRPr="002D4219">
              <w:rPr>
                <w:rtl/>
              </w:rPr>
              <w:t>0%</w:t>
            </w:r>
          </w:p>
        </w:tc>
        <w:tc>
          <w:tcPr>
            <w:tcW w:w="2441" w:type="dxa"/>
            <w:tcBorders>
              <w:top w:val="double" w:sz="4" w:space="0" w:color="D9D9D9"/>
              <w:left w:val="double" w:sz="4" w:space="0" w:color="D9D9D9"/>
              <w:bottom w:val="double" w:sz="4" w:space="0" w:color="D9D9D9"/>
              <w:right w:val="double" w:sz="4" w:space="0" w:color="D9D9D9"/>
            </w:tcBorders>
            <w:vAlign w:val="center"/>
          </w:tcPr>
          <w:p w:rsidR="002D4219" w:rsidRPr="002D4219" w:rsidRDefault="002D4219" w:rsidP="00F24FFD">
            <w:pPr>
              <w:rPr>
                <w:rtl/>
              </w:rPr>
            </w:pPr>
            <w:r w:rsidRPr="002D4219">
              <w:t>P</w:t>
            </w:r>
            <w:r w:rsidRPr="002D4219">
              <w:rPr>
                <w:vertAlign w:val="subscript"/>
              </w:rPr>
              <w:t>1</w:t>
            </w:r>
            <w:r w:rsidRPr="002D4219">
              <w:t>=0.606*(E</w:t>
            </w:r>
            <w:r w:rsidRPr="002D4219">
              <w:rPr>
                <w:sz w:val="20"/>
                <w:szCs w:val="20"/>
              </w:rPr>
              <w:t>1</w:t>
            </w:r>
            <w:r w:rsidRPr="002D4219">
              <w:t>-100%)</w:t>
            </w:r>
          </w:p>
        </w:tc>
      </w:tr>
      <w:tr w:rsidR="002D4219" w:rsidRPr="0016403F" w:rsidTr="002A5585">
        <w:trPr>
          <w:trHeight w:val="680"/>
          <w:jc w:val="center"/>
        </w:trPr>
        <w:tc>
          <w:tcPr>
            <w:tcW w:w="1146" w:type="dxa"/>
            <w:tcBorders>
              <w:top w:val="double" w:sz="4" w:space="0" w:color="D9D9D9"/>
              <w:left w:val="double" w:sz="4" w:space="0" w:color="D9D9D9"/>
              <w:bottom w:val="double" w:sz="4" w:space="0" w:color="D9D9D9"/>
              <w:right w:val="double" w:sz="4" w:space="0" w:color="D9D9D9"/>
            </w:tcBorders>
            <w:vAlign w:val="center"/>
          </w:tcPr>
          <w:p w:rsidR="002D4219" w:rsidRPr="002D4219" w:rsidRDefault="002D4219" w:rsidP="00F24FFD">
            <w:pPr>
              <w:rPr>
                <w:rtl/>
              </w:rPr>
            </w:pPr>
            <w:r w:rsidRPr="002D4219">
              <w:t>E2</w:t>
            </w:r>
          </w:p>
        </w:tc>
        <w:tc>
          <w:tcPr>
            <w:tcW w:w="3119" w:type="dxa"/>
            <w:tcBorders>
              <w:top w:val="double" w:sz="4" w:space="0" w:color="D9D9D9"/>
              <w:left w:val="double" w:sz="4" w:space="0" w:color="D9D9D9"/>
              <w:bottom w:val="double" w:sz="4" w:space="0" w:color="D9D9D9"/>
              <w:right w:val="double" w:sz="4" w:space="0" w:color="D9D9D9"/>
            </w:tcBorders>
            <w:vAlign w:val="center"/>
          </w:tcPr>
          <w:p w:rsidR="002D4219" w:rsidRPr="002D4219" w:rsidRDefault="002D4219" w:rsidP="00F24FFD">
            <w:pPr>
              <w:rPr>
                <w:rtl/>
              </w:rPr>
            </w:pPr>
            <w:r w:rsidRPr="002D4219">
              <w:rPr>
                <w:rtl/>
              </w:rPr>
              <w:t>גור</w:t>
            </w:r>
            <w:r w:rsidRPr="002D4219">
              <w:rPr>
                <w:rFonts w:hint="cs"/>
                <w:rtl/>
              </w:rPr>
              <w:t>ם</w:t>
            </w:r>
            <w:r w:rsidRPr="002D4219">
              <w:rPr>
                <w:rtl/>
              </w:rPr>
              <w:t xml:space="preserve"> עמידה בתוכנית עבודה</w:t>
            </w:r>
          </w:p>
        </w:tc>
        <w:tc>
          <w:tcPr>
            <w:tcW w:w="1417" w:type="dxa"/>
            <w:tcBorders>
              <w:top w:val="double" w:sz="4" w:space="0" w:color="D9D9D9"/>
              <w:left w:val="double" w:sz="4" w:space="0" w:color="D9D9D9"/>
              <w:bottom w:val="double" w:sz="4" w:space="0" w:color="D9D9D9"/>
              <w:right w:val="double" w:sz="4" w:space="0" w:color="D9D9D9"/>
            </w:tcBorders>
            <w:vAlign w:val="center"/>
          </w:tcPr>
          <w:p w:rsidR="002D4219" w:rsidRPr="002D4219" w:rsidRDefault="002D4219" w:rsidP="00F24FFD">
            <w:pPr>
              <w:rPr>
                <w:rtl/>
              </w:rPr>
            </w:pPr>
            <w:r w:rsidRPr="002D4219">
              <w:rPr>
                <w:rtl/>
              </w:rPr>
              <w:t>20%</w:t>
            </w:r>
          </w:p>
        </w:tc>
        <w:tc>
          <w:tcPr>
            <w:tcW w:w="2441" w:type="dxa"/>
            <w:tcBorders>
              <w:top w:val="double" w:sz="4" w:space="0" w:color="D9D9D9"/>
              <w:left w:val="double" w:sz="4" w:space="0" w:color="D9D9D9"/>
              <w:bottom w:val="double" w:sz="4" w:space="0" w:color="D9D9D9"/>
              <w:right w:val="double" w:sz="4" w:space="0" w:color="D9D9D9"/>
            </w:tcBorders>
            <w:vAlign w:val="center"/>
          </w:tcPr>
          <w:p w:rsidR="002D4219" w:rsidRPr="002D4219" w:rsidRDefault="002D4219" w:rsidP="00F24FFD">
            <w:pPr>
              <w:rPr>
                <w:rtl/>
              </w:rPr>
            </w:pPr>
            <w:r w:rsidRPr="002D4219">
              <w:t>P</w:t>
            </w:r>
            <w:r w:rsidRPr="002D4219">
              <w:rPr>
                <w:vertAlign w:val="subscript"/>
              </w:rPr>
              <w:t>2</w:t>
            </w:r>
            <w:r w:rsidRPr="002D4219">
              <w:t>=0.606*(E</w:t>
            </w:r>
            <w:r w:rsidRPr="002D4219">
              <w:rPr>
                <w:sz w:val="20"/>
                <w:szCs w:val="20"/>
              </w:rPr>
              <w:t>2</w:t>
            </w:r>
            <w:r w:rsidRPr="002D4219">
              <w:t>-100%)</w:t>
            </w:r>
          </w:p>
        </w:tc>
      </w:tr>
      <w:tr w:rsidR="002D4219" w:rsidRPr="0016403F" w:rsidTr="002A5585">
        <w:trPr>
          <w:trHeight w:val="680"/>
          <w:jc w:val="center"/>
        </w:trPr>
        <w:tc>
          <w:tcPr>
            <w:tcW w:w="4265" w:type="dxa"/>
            <w:gridSpan w:val="2"/>
            <w:tcBorders>
              <w:top w:val="double" w:sz="4" w:space="0" w:color="D9D9D9"/>
              <w:left w:val="double" w:sz="4" w:space="0" w:color="D9D9D9"/>
              <w:bottom w:val="double" w:sz="4" w:space="0" w:color="D9D9D9"/>
              <w:right w:val="double" w:sz="4" w:space="0" w:color="D9D9D9"/>
            </w:tcBorders>
            <w:vAlign w:val="center"/>
          </w:tcPr>
          <w:p w:rsidR="002D4219" w:rsidRPr="002D4219" w:rsidRDefault="002D4219" w:rsidP="00F24FFD">
            <w:pPr>
              <w:rPr>
                <w:rtl/>
              </w:rPr>
            </w:pPr>
            <w:r w:rsidRPr="002D4219">
              <w:rPr>
                <w:rtl/>
              </w:rPr>
              <w:t>סה"כ :</w:t>
            </w:r>
          </w:p>
        </w:tc>
        <w:tc>
          <w:tcPr>
            <w:tcW w:w="1417" w:type="dxa"/>
            <w:tcBorders>
              <w:top w:val="double" w:sz="4" w:space="0" w:color="D9D9D9"/>
              <w:left w:val="double" w:sz="4" w:space="0" w:color="D9D9D9"/>
              <w:bottom w:val="double" w:sz="4" w:space="0" w:color="D9D9D9"/>
              <w:right w:val="double" w:sz="4" w:space="0" w:color="D9D9D9"/>
            </w:tcBorders>
            <w:vAlign w:val="center"/>
          </w:tcPr>
          <w:p w:rsidR="002D4219" w:rsidRPr="002D4219" w:rsidRDefault="002D4219" w:rsidP="00F24FFD">
            <w:pPr>
              <w:rPr>
                <w:rtl/>
              </w:rPr>
            </w:pPr>
            <w:r w:rsidRPr="002D4219">
              <w:rPr>
                <w:rtl/>
              </w:rPr>
              <w:t>100%</w:t>
            </w:r>
          </w:p>
        </w:tc>
        <w:tc>
          <w:tcPr>
            <w:tcW w:w="2441" w:type="dxa"/>
            <w:tcBorders>
              <w:top w:val="double" w:sz="4" w:space="0" w:color="D9D9D9"/>
              <w:left w:val="double" w:sz="4" w:space="0" w:color="D9D9D9"/>
              <w:bottom w:val="nil"/>
              <w:right w:val="nil"/>
            </w:tcBorders>
            <w:vAlign w:val="center"/>
          </w:tcPr>
          <w:p w:rsidR="002D4219" w:rsidRPr="002D4219" w:rsidRDefault="002D4219" w:rsidP="00F24FFD">
            <w:pPr>
              <w:rPr>
                <w:rtl/>
              </w:rPr>
            </w:pPr>
          </w:p>
        </w:tc>
      </w:tr>
    </w:tbl>
    <w:p w:rsidR="002D4219" w:rsidRPr="002D4219" w:rsidRDefault="002D4219" w:rsidP="006518F9">
      <w:pPr>
        <w:ind w:left="379"/>
        <w:rPr>
          <w:rtl/>
        </w:rPr>
      </w:pPr>
    </w:p>
    <w:p w:rsidR="002D4219" w:rsidRPr="002D4219" w:rsidRDefault="002D4219" w:rsidP="006518F9">
      <w:pPr>
        <w:pStyle w:val="NNispach"/>
        <w:rPr>
          <w:rtl/>
        </w:rPr>
      </w:pPr>
      <w:r w:rsidRPr="002D4219">
        <w:rPr>
          <w:rtl/>
        </w:rPr>
        <w:t xml:space="preserve">הערות: </w:t>
      </w:r>
    </w:p>
    <w:p w:rsidR="002D4219" w:rsidRPr="002D4219" w:rsidRDefault="002D4219" w:rsidP="006518F9">
      <w:pPr>
        <w:ind w:left="379"/>
        <w:rPr>
          <w:rtl/>
        </w:rPr>
      </w:pPr>
      <w:r w:rsidRPr="002D4219">
        <w:rPr>
          <w:rtl/>
        </w:rPr>
        <w:t xml:space="preserve">אחוז הפרמיה הראשונית יחושב לפי "המשקל היחסי" של תוצאות </w:t>
      </w:r>
      <w:r w:rsidRPr="002D4219">
        <w:t xml:space="preserve">P1,P2 </w:t>
      </w:r>
      <w:r w:rsidRPr="002D4219">
        <w:rPr>
          <w:rtl/>
        </w:rPr>
        <w:t>.</w:t>
      </w:r>
    </w:p>
    <w:p w:rsidR="002D4219" w:rsidRPr="002D4219" w:rsidRDefault="002D4219" w:rsidP="006518F9">
      <w:pPr>
        <w:ind w:left="379"/>
        <w:rPr>
          <w:rtl/>
        </w:rPr>
      </w:pPr>
      <w:r w:rsidRPr="002D4219">
        <w:rPr>
          <w:rFonts w:hint="cs"/>
          <w:rtl/>
        </w:rPr>
        <w:t>יעילות מוסכמת 125%.</w:t>
      </w:r>
    </w:p>
    <w:p w:rsidR="002D4219" w:rsidRPr="002D4219" w:rsidRDefault="002D4219" w:rsidP="002D4219">
      <w:pPr>
        <w:spacing w:line="360" w:lineRule="auto"/>
        <w:ind w:right="-330"/>
        <w:rPr>
          <w:rFonts w:ascii="Arial" w:hAnsi="Arial" w:cs="Arial"/>
          <w:b/>
          <w:bCs/>
          <w:u w:val="single"/>
          <w:rtl/>
        </w:rPr>
      </w:pPr>
    </w:p>
    <w:p w:rsidR="002D4219" w:rsidRPr="00AC6828" w:rsidRDefault="006518F9" w:rsidP="006518F9">
      <w:pPr>
        <w:pStyle w:val="1"/>
      </w:pPr>
      <w:r>
        <w:rPr>
          <w:rtl/>
        </w:rPr>
        <w:br w:type="page"/>
      </w:r>
      <w:r w:rsidR="00AC6828" w:rsidRPr="00AC6828">
        <w:rPr>
          <w:rFonts w:hint="cs"/>
          <w:rtl/>
        </w:rPr>
        <w:lastRenderedPageBreak/>
        <w:t>הנוסחה</w:t>
      </w:r>
      <w:r w:rsidR="002D4219" w:rsidRPr="00AC6828">
        <w:rPr>
          <w:rFonts w:hint="cs"/>
          <w:rtl/>
        </w:rPr>
        <w:t xml:space="preserve"> לחישוב יעילות הביצוע</w:t>
      </w:r>
    </w:p>
    <w:p w:rsidR="002D4219" w:rsidRPr="002D4219" w:rsidRDefault="00D170BE" w:rsidP="00726B61">
      <w:pPr>
        <w:pStyle w:val="a7"/>
        <w:spacing w:line="360" w:lineRule="auto"/>
        <w:ind w:left="469" w:right="540"/>
        <w:rPr>
          <w:rStyle w:val="20"/>
          <w:rFonts w:ascii="Arial" w:hAnsi="Arial" w:cs="Arial"/>
          <w:color w:val="0099CC"/>
          <w:u w:val="single"/>
        </w:rPr>
      </w:pPr>
      <w:r>
        <w:rPr>
          <w:noProof/>
        </w:rPr>
        <w:drawing>
          <wp:anchor distT="0" distB="0" distL="114300" distR="114300" simplePos="0" relativeHeight="251657728" behindDoc="0" locked="0" layoutInCell="1" allowOverlap="1">
            <wp:simplePos x="0" y="0"/>
            <wp:positionH relativeFrom="column">
              <wp:posOffset>-57150</wp:posOffset>
            </wp:positionH>
            <wp:positionV relativeFrom="paragraph">
              <wp:posOffset>369570</wp:posOffset>
            </wp:positionV>
            <wp:extent cx="5638800" cy="2466975"/>
            <wp:effectExtent l="0" t="0" r="0" b="9525"/>
            <wp:wrapSquare wrapText="bothSides"/>
            <wp:docPr id="4" name="תמונה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5"/>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638800" cy="2466975"/>
                    </a:xfrm>
                    <a:prstGeom prst="rect">
                      <a:avLst/>
                    </a:prstGeom>
                    <a:noFill/>
                  </pic:spPr>
                </pic:pic>
              </a:graphicData>
            </a:graphic>
            <wp14:sizeRelH relativeFrom="page">
              <wp14:pctWidth>0</wp14:pctWidth>
            </wp14:sizeRelH>
            <wp14:sizeRelV relativeFrom="page">
              <wp14:pctHeight>0</wp14:pctHeight>
            </wp14:sizeRelV>
          </wp:anchor>
        </w:drawing>
      </w:r>
    </w:p>
    <w:p w:rsidR="002D4219" w:rsidRPr="00AC6828" w:rsidRDefault="002D4219" w:rsidP="006518F9">
      <w:pPr>
        <w:pStyle w:val="1"/>
        <w:rPr>
          <w:i/>
        </w:rPr>
      </w:pPr>
      <w:r w:rsidRPr="00AC6828">
        <w:rPr>
          <w:rtl/>
        </w:rPr>
        <w:t xml:space="preserve">חישוב התמורה – פרמיה סופית </w:t>
      </w:r>
      <w:r w:rsidRPr="00AC6828">
        <w:t>P</w:t>
      </w:r>
    </w:p>
    <w:p w:rsidR="002D4219" w:rsidRPr="002D4219" w:rsidRDefault="002D4219" w:rsidP="006518F9">
      <w:pPr>
        <w:pStyle w:val="NNispach"/>
        <w:rPr>
          <w:b/>
          <w:bCs/>
          <w:rtl/>
        </w:rPr>
      </w:pPr>
      <w:r w:rsidRPr="002D4219">
        <w:rPr>
          <w:rtl/>
        </w:rPr>
        <w:t>הפרמיה הסופית מחושבת לפי:</w:t>
      </w:r>
    </w:p>
    <w:p w:rsidR="002D4219" w:rsidRPr="002D4219" w:rsidRDefault="00D170BE" w:rsidP="006518F9">
      <w:pPr>
        <w:pStyle w:val="NNispach"/>
        <w:rPr>
          <w:rtl/>
        </w:rPr>
      </w:pPr>
      <w:r>
        <w:rPr>
          <w:noProof/>
          <w:sz w:val="22"/>
          <w:szCs w:val="22"/>
          <w:rtl/>
        </w:rPr>
        <mc:AlternateContent>
          <mc:Choice Requires="wps">
            <w:drawing>
              <wp:anchor distT="0" distB="0" distL="114300" distR="114300" simplePos="0" relativeHeight="251656704" behindDoc="0" locked="0" layoutInCell="1" allowOverlap="1">
                <wp:simplePos x="0" y="0"/>
                <wp:positionH relativeFrom="column">
                  <wp:posOffset>742950</wp:posOffset>
                </wp:positionH>
                <wp:positionV relativeFrom="paragraph">
                  <wp:posOffset>237490</wp:posOffset>
                </wp:positionV>
                <wp:extent cx="3143250" cy="367665"/>
                <wp:effectExtent l="9525" t="8890" r="9525" b="23495"/>
                <wp:wrapNone/>
                <wp:docPr id="3" name="תיבת טקסט 14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143250" cy="367665"/>
                        </a:xfrm>
                        <a:prstGeom prst="rect">
                          <a:avLst/>
                        </a:prstGeom>
                        <a:gradFill rotWithShape="0">
                          <a:gsLst>
                            <a:gs pos="0">
                              <a:srgbClr val="FFFFFF"/>
                            </a:gs>
                            <a:gs pos="100000">
                              <a:srgbClr val="999999"/>
                            </a:gs>
                          </a:gsLst>
                          <a:lin ang="5400000" scaled="1"/>
                        </a:gradFill>
                        <a:ln w="12700">
                          <a:solidFill>
                            <a:srgbClr val="666666"/>
                          </a:solidFill>
                          <a:miter lim="800000"/>
                          <a:headEnd/>
                          <a:tailEnd/>
                        </a:ln>
                        <a:effectLst>
                          <a:outerShdw dist="28398" dir="3806097" algn="ctr" rotWithShape="0">
                            <a:srgbClr val="7F7F7F">
                              <a:alpha val="50000"/>
                            </a:srgbClr>
                          </a:outerShdw>
                        </a:effectLst>
                      </wps:spPr>
                      <wps:txbx>
                        <w:txbxContent>
                          <w:p w:rsidR="002D4219" w:rsidRDefault="002D4219" w:rsidP="002D4219">
                            <w:pPr>
                              <w:spacing w:line="360" w:lineRule="auto"/>
                              <w:jc w:val="center"/>
                              <w:rPr>
                                <w:b/>
                                <w:bCs/>
                                <w:rtl/>
                              </w:rPr>
                            </w:pPr>
                            <w:r>
                              <w:rPr>
                                <w:rFonts w:hint="cs"/>
                                <w:b/>
                                <w:bCs/>
                              </w:rPr>
                              <w:t>P</w:t>
                            </w:r>
                            <w:r>
                              <w:rPr>
                                <w:b/>
                                <w:bCs/>
                              </w:rPr>
                              <w:t xml:space="preserve"> </w:t>
                            </w:r>
                            <w:r w:rsidRPr="003521D6">
                              <w:rPr>
                                <w:b/>
                                <w:bCs/>
                              </w:rPr>
                              <w:t>= (0.</w:t>
                            </w:r>
                            <w:r>
                              <w:rPr>
                                <w:b/>
                                <w:bCs/>
                              </w:rPr>
                              <w:t>8</w:t>
                            </w:r>
                            <w:r w:rsidRPr="003521D6">
                              <w:rPr>
                                <w:b/>
                                <w:bCs/>
                              </w:rPr>
                              <w:t xml:space="preserve"> * P1 + 0.</w:t>
                            </w:r>
                            <w:r>
                              <w:rPr>
                                <w:b/>
                                <w:bCs/>
                              </w:rPr>
                              <w:t xml:space="preserve">2 * </w:t>
                            </w:r>
                            <w:r w:rsidRPr="003521D6">
                              <w:rPr>
                                <w:b/>
                                <w:bCs/>
                              </w:rPr>
                              <w:t>P</w:t>
                            </w:r>
                            <w:r>
                              <w:rPr>
                                <w:b/>
                                <w:bCs/>
                              </w:rPr>
                              <w:t>2</w:t>
                            </w:r>
                            <w:r w:rsidRPr="00085FA9">
                              <w:rPr>
                                <w:b/>
                                <w:bCs/>
                              </w:rPr>
                              <w:t>)</w:t>
                            </w:r>
                            <w:r>
                              <w:rPr>
                                <w:b/>
                                <w:bCs/>
                              </w:rPr>
                              <w:t xml:space="preserve"> * </w:t>
                            </w:r>
                            <w:r w:rsidRPr="00085FA9">
                              <w:rPr>
                                <w:b/>
                                <w:bCs/>
                              </w:rPr>
                              <w:t>Q</w:t>
                            </w:r>
                          </w:p>
                          <w:p w:rsidR="002D4219" w:rsidRPr="000C3B71" w:rsidRDefault="002D4219" w:rsidP="002D4219">
                            <w:pPr>
                              <w:jc w:val="center"/>
                              <w:rPr>
                                <w:rtl/>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תיבת טקסט 142" o:spid="_x0000_s1026" type="#_x0000_t202" style="position:absolute;left:0;text-align:left;margin-left:58.5pt;margin-top:18.7pt;width:247.5pt;height:28.95p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" strokecolor="#666" strokeweight="1pt">
                <v:fill color2="#999" focus="100%" type="gradient"/>
                <v:shadow on="t" color="#7f7f7f" opacity=".5" offset="1pt"/>
                <v:textbox>
                  <w:txbxContent>
                    <w:p w:rsidR="002D4219" w:rsidRDefault="002D4219" w:rsidP="002D4219">
                      <w:pPr>
                        <w:spacing w:line="360" w:lineRule="auto"/>
                        <w:jc w:val="center"/>
                        <w:rPr>
                          <w:b/>
                          <w:bCs/>
                          <w:rtl/>
                        </w:rPr>
                      </w:pPr>
                      <w:r>
                        <w:rPr>
                          <w:rFonts w:hint="cs"/>
                          <w:b/>
                          <w:bCs/>
                        </w:rPr>
                        <w:t>P</w:t>
                      </w:r>
                      <w:r>
                        <w:rPr>
                          <w:b/>
                          <w:bCs/>
                        </w:rPr>
                        <w:t xml:space="preserve"> </w:t>
                      </w:r>
                      <w:r w:rsidRPr="003521D6">
                        <w:rPr>
                          <w:b/>
                          <w:bCs/>
                        </w:rPr>
                        <w:t>= (0.</w:t>
                      </w:r>
                      <w:r>
                        <w:rPr>
                          <w:b/>
                          <w:bCs/>
                        </w:rPr>
                        <w:t>8</w:t>
                      </w:r>
                      <w:r w:rsidRPr="003521D6">
                        <w:rPr>
                          <w:b/>
                          <w:bCs/>
                        </w:rPr>
                        <w:t xml:space="preserve"> * P1 + 0.</w:t>
                      </w:r>
                      <w:r>
                        <w:rPr>
                          <w:b/>
                          <w:bCs/>
                        </w:rPr>
                        <w:t xml:space="preserve">2 * </w:t>
                      </w:r>
                      <w:r w:rsidRPr="003521D6">
                        <w:rPr>
                          <w:b/>
                          <w:bCs/>
                        </w:rPr>
                        <w:t>P</w:t>
                      </w:r>
                      <w:r>
                        <w:rPr>
                          <w:b/>
                          <w:bCs/>
                        </w:rPr>
                        <w:t>2</w:t>
                      </w:r>
                      <w:r w:rsidRPr="00085FA9">
                        <w:rPr>
                          <w:b/>
                          <w:bCs/>
                        </w:rPr>
                        <w:t>)</w:t>
                      </w:r>
                      <w:r>
                        <w:rPr>
                          <w:b/>
                          <w:bCs/>
                        </w:rPr>
                        <w:t xml:space="preserve"> * </w:t>
                      </w:r>
                      <w:r w:rsidRPr="00085FA9">
                        <w:rPr>
                          <w:b/>
                          <w:bCs/>
                        </w:rPr>
                        <w:t>Q</w:t>
                      </w:r>
                    </w:p>
                    <w:p w:rsidR="002D4219" w:rsidRPr="000C3B71" w:rsidRDefault="002D4219" w:rsidP="002D4219">
                      <w:pPr>
                        <w:jc w:val="center"/>
                        <w:rPr>
                          <w:rtl/>
                        </w:rPr>
                      </w:pPr>
                    </w:p>
                  </w:txbxContent>
                </v:textbox>
              </v:shape>
            </w:pict>
          </mc:Fallback>
        </mc:AlternateContent>
      </w:r>
      <w:r w:rsidR="002D4219" w:rsidRPr="002D4219">
        <w:rPr>
          <w:b/>
          <w:bCs/>
          <w:rtl/>
        </w:rPr>
        <w:br/>
      </w:r>
      <w:r w:rsidR="002D4219" w:rsidRPr="002D4219">
        <w:rPr>
          <w:b/>
          <w:bCs/>
          <w:rtl/>
        </w:rPr>
        <w:br/>
      </w:r>
      <w:r w:rsidR="002D4219" w:rsidRPr="002D4219">
        <w:rPr>
          <w:b/>
          <w:bCs/>
          <w:rtl/>
        </w:rPr>
        <w:br/>
      </w:r>
      <w:r w:rsidR="002D4219" w:rsidRPr="002D4219">
        <w:rPr>
          <w:rtl/>
        </w:rPr>
        <w:t>כאשר:</w:t>
      </w:r>
    </w:p>
    <w:p w:rsidR="002D4219" w:rsidRPr="00F86205" w:rsidRDefault="002D4219" w:rsidP="006518F9">
      <w:pPr>
        <w:pStyle w:val="NNispach"/>
        <w:rPr>
          <w:rtl/>
        </w:rPr>
      </w:pPr>
      <w:r w:rsidRPr="002D4219">
        <w:rPr>
          <w:rtl/>
        </w:rPr>
        <w:br/>
      </w:r>
      <w:r w:rsidRPr="00F86205">
        <w:t>P1</w:t>
      </w:r>
      <w:r w:rsidRPr="00F86205">
        <w:rPr>
          <w:rtl/>
        </w:rPr>
        <w:t xml:space="preserve"> - % הפרמיה הראשונית לגורם יעילות הביצוע.</w:t>
      </w:r>
    </w:p>
    <w:p w:rsidR="002D4219" w:rsidRDefault="002D4219" w:rsidP="006518F9">
      <w:pPr>
        <w:pStyle w:val="NNispach"/>
        <w:rPr>
          <w:rtl/>
        </w:rPr>
      </w:pPr>
      <w:r w:rsidRPr="0012513B">
        <w:t>P2</w:t>
      </w:r>
      <w:r w:rsidRPr="0012513B">
        <w:rPr>
          <w:rtl/>
        </w:rPr>
        <w:t xml:space="preserve"> - % הפרמיה הראשונית לגורם תכנית עבודה.</w:t>
      </w:r>
    </w:p>
    <w:p w:rsidR="002D4219" w:rsidRPr="002D4219" w:rsidRDefault="002D4219" w:rsidP="006518F9">
      <w:pPr>
        <w:pStyle w:val="NNispach"/>
        <w:rPr>
          <w:rtl/>
        </w:rPr>
      </w:pPr>
      <w:r w:rsidRPr="002D4219">
        <w:t>Q</w:t>
      </w:r>
      <w:r w:rsidRPr="002D4219">
        <w:rPr>
          <w:rtl/>
        </w:rPr>
        <w:t xml:space="preserve"> - גורם טיב על בסיס המדדים האיכותיים.</w:t>
      </w:r>
      <w:r w:rsidRPr="002D4219">
        <w:rPr>
          <w:rtl/>
        </w:rPr>
        <w:br/>
      </w:r>
      <w:r w:rsidRPr="002D4219">
        <w:t>P</w:t>
      </w:r>
      <w:r w:rsidRPr="002D4219">
        <w:rPr>
          <w:rtl/>
        </w:rPr>
        <w:t xml:space="preserve"> - פרמיה סופית.</w:t>
      </w:r>
    </w:p>
    <w:p w:rsidR="002D4219" w:rsidRPr="002D4219" w:rsidRDefault="002D4219" w:rsidP="006518F9">
      <w:pPr>
        <w:pStyle w:val="NNispach"/>
        <w:rPr>
          <w:rtl/>
        </w:rPr>
      </w:pPr>
    </w:p>
    <w:p w:rsidR="002D4219" w:rsidRPr="002D4219" w:rsidRDefault="002D4219" w:rsidP="006518F9">
      <w:pPr>
        <w:pStyle w:val="NNispach"/>
        <w:rPr>
          <w:rtl/>
        </w:rPr>
      </w:pPr>
      <w:r w:rsidRPr="002D4219">
        <w:rPr>
          <w:rtl/>
        </w:rPr>
        <w:t xml:space="preserve">1.0 </w:t>
      </w:r>
      <w:r w:rsidRPr="002D4219">
        <w:t xml:space="preserve">Q  </w:t>
      </w:r>
      <w:r w:rsidRPr="002D4219">
        <w:rPr>
          <w:rFonts w:ascii="Arial" w:hAnsi="Arial" w:cs="Arial"/>
        </w:rPr>
        <w:t>≤</w:t>
      </w:r>
      <w:r w:rsidRPr="002D4219">
        <w:t xml:space="preserve"> </w:t>
      </w:r>
      <w:r w:rsidRPr="002D4219">
        <w:rPr>
          <w:rtl/>
        </w:rPr>
        <w:t xml:space="preserve"> </w:t>
      </w:r>
      <w:r w:rsidRPr="002D4219">
        <w:rPr>
          <w:rFonts w:ascii="Arial" w:hAnsi="Arial" w:cs="Arial"/>
        </w:rPr>
        <w:t>≤</w:t>
      </w:r>
      <w:r w:rsidRPr="002D4219">
        <w:rPr>
          <w:rtl/>
        </w:rPr>
        <w:t xml:space="preserve">  0.50</w:t>
      </w:r>
    </w:p>
    <w:p w:rsidR="002D4219" w:rsidRPr="002D4219" w:rsidRDefault="002D4219" w:rsidP="006518F9">
      <w:pPr>
        <w:pStyle w:val="NNispach"/>
        <w:rPr>
          <w:rtl/>
        </w:rPr>
      </w:pPr>
      <w:r w:rsidRPr="002D4219">
        <w:rPr>
          <w:rtl/>
        </w:rPr>
        <w:t xml:space="preserve">20% </w:t>
      </w:r>
      <w:r w:rsidRPr="002D4219">
        <w:t xml:space="preserve">P  </w:t>
      </w:r>
      <w:r w:rsidRPr="002D4219">
        <w:rPr>
          <w:rFonts w:ascii="Arial" w:hAnsi="Arial" w:cs="Arial"/>
        </w:rPr>
        <w:t>≤</w:t>
      </w:r>
      <w:r w:rsidRPr="002D4219">
        <w:t xml:space="preserve"> </w:t>
      </w:r>
      <w:r w:rsidRPr="002D4219">
        <w:rPr>
          <w:rtl/>
        </w:rPr>
        <w:t xml:space="preserve">  </w:t>
      </w:r>
      <w:r w:rsidRPr="002D4219">
        <w:rPr>
          <w:rFonts w:ascii="Arial" w:hAnsi="Arial" w:cs="Arial"/>
        </w:rPr>
        <w:t>≤</w:t>
      </w:r>
      <w:r w:rsidRPr="002D4219">
        <w:rPr>
          <w:rtl/>
        </w:rPr>
        <w:t xml:space="preserve">  0%</w:t>
      </w:r>
    </w:p>
    <w:p w:rsidR="002D4219" w:rsidRPr="002D4219" w:rsidRDefault="002D4219" w:rsidP="002D4219">
      <w:pPr>
        <w:pStyle w:val="a7"/>
        <w:ind w:left="360"/>
        <w:rPr>
          <w:rFonts w:ascii="Arial" w:hAnsi="Arial" w:cs="Arial"/>
          <w:rtl/>
        </w:rPr>
      </w:pPr>
    </w:p>
    <w:p w:rsidR="002D4219" w:rsidRPr="00AC6828" w:rsidRDefault="002D4219" w:rsidP="006518F9">
      <w:pPr>
        <w:pStyle w:val="1"/>
        <w:rPr>
          <w:rtl/>
        </w:rPr>
      </w:pPr>
      <w:bookmarkStart w:id="4" w:name="_Toc409090470"/>
      <w:r w:rsidRPr="00AC6828">
        <w:t>E2</w:t>
      </w:r>
      <w:r w:rsidRPr="00AC6828">
        <w:rPr>
          <w:rtl/>
        </w:rPr>
        <w:t xml:space="preserve"> – גורם עמידה בתוכנית עבודה</w:t>
      </w:r>
      <w:bookmarkEnd w:id="4"/>
    </w:p>
    <w:p w:rsidR="002D4219" w:rsidRPr="002D4219" w:rsidRDefault="002D4219" w:rsidP="006518F9">
      <w:pPr>
        <w:numPr>
          <w:ilvl w:val="0"/>
          <w:numId w:val="39"/>
        </w:numPr>
        <w:tabs>
          <w:tab w:val="left" w:pos="804"/>
        </w:tabs>
        <w:ind w:left="804" w:hanging="425"/>
      </w:pPr>
      <w:r w:rsidRPr="002D4219">
        <w:rPr>
          <w:rtl/>
        </w:rPr>
        <w:t>תכנית העבודה לשנת מוצגת ומאושרת ע"י הנהלת המשרד.</w:t>
      </w:r>
      <w:r w:rsidRPr="002D4219">
        <w:tab/>
      </w:r>
    </w:p>
    <w:p w:rsidR="002D4219" w:rsidRPr="002D4219" w:rsidRDefault="002D4219" w:rsidP="006518F9">
      <w:pPr>
        <w:numPr>
          <w:ilvl w:val="0"/>
          <w:numId w:val="39"/>
        </w:numPr>
        <w:tabs>
          <w:tab w:val="left" w:pos="804"/>
        </w:tabs>
        <w:ind w:left="804" w:hanging="425"/>
      </w:pPr>
      <w:r w:rsidRPr="002D4219">
        <w:rPr>
          <w:rtl/>
        </w:rPr>
        <w:t xml:space="preserve">תכנית העבודה תכלול את רשימת </w:t>
      </w:r>
      <w:r w:rsidRPr="002D4219">
        <w:rPr>
          <w:u w:val="single"/>
          <w:rtl/>
        </w:rPr>
        <w:t>מטרות היחידה</w:t>
      </w:r>
      <w:r w:rsidRPr="002D4219">
        <w:rPr>
          <w:rtl/>
        </w:rPr>
        <w:t xml:space="preserve"> בפירוט לפי </w:t>
      </w:r>
      <w:r w:rsidRPr="002D4219">
        <w:rPr>
          <w:u w:val="single"/>
          <w:rtl/>
        </w:rPr>
        <w:t>משימות</w:t>
      </w:r>
      <w:r w:rsidRPr="002D4219">
        <w:rPr>
          <w:rtl/>
        </w:rPr>
        <w:t>.</w:t>
      </w:r>
    </w:p>
    <w:p w:rsidR="002D4219" w:rsidRPr="002D4219" w:rsidRDefault="002D4219" w:rsidP="006518F9">
      <w:pPr>
        <w:numPr>
          <w:ilvl w:val="0"/>
          <w:numId w:val="39"/>
        </w:numPr>
        <w:tabs>
          <w:tab w:val="left" w:pos="804"/>
        </w:tabs>
        <w:ind w:left="804" w:hanging="425"/>
      </w:pPr>
      <w:r w:rsidRPr="002D4219">
        <w:rPr>
          <w:rtl/>
        </w:rPr>
        <w:t xml:space="preserve">המשימות מתוך תכנית העבודה השנתית יגזרו ויוגדרו </w:t>
      </w:r>
      <w:r w:rsidRPr="002D4219">
        <w:rPr>
          <w:u w:val="single"/>
          <w:rtl/>
        </w:rPr>
        <w:t>בחתך רבעוני</w:t>
      </w:r>
      <w:r w:rsidRPr="002D4219">
        <w:rPr>
          <w:rtl/>
        </w:rPr>
        <w:t xml:space="preserve"> (4 רבעונים לכל שנה).</w:t>
      </w:r>
      <w:r w:rsidRPr="002D4219">
        <w:rPr>
          <w:rtl/>
        </w:rPr>
        <w:br/>
        <w:t>תכנית העבודה הרבעונית תאושר ע"י הגורם המוסמך/מנכ"ל המשרד.</w:t>
      </w:r>
    </w:p>
    <w:p w:rsidR="002D4219" w:rsidRPr="002D4219" w:rsidRDefault="002D4219" w:rsidP="006518F9">
      <w:pPr>
        <w:numPr>
          <w:ilvl w:val="0"/>
          <w:numId w:val="39"/>
        </w:numPr>
        <w:tabs>
          <w:tab w:val="left" w:pos="804"/>
        </w:tabs>
        <w:ind w:left="804" w:hanging="425"/>
      </w:pPr>
      <w:r w:rsidRPr="002D4219">
        <w:rPr>
          <w:rtl/>
        </w:rPr>
        <w:t xml:space="preserve">ההישג לעמידה בתוכנית העבודה לרבעון שיחושב, ישמש לחישוב ההישגיות במהלך </w:t>
      </w:r>
      <w:r w:rsidRPr="002D4219">
        <w:rPr>
          <w:u w:val="single"/>
          <w:rtl/>
        </w:rPr>
        <w:t>3 חודשי החישוב העוקבים</w:t>
      </w:r>
      <w:r w:rsidRPr="002D4219">
        <w:rPr>
          <w:rtl/>
        </w:rPr>
        <w:t xml:space="preserve"> לרבעון האחרון (וזאת עד לחישוב ההישג של תכנית העבודה  לרבעון הבא).</w:t>
      </w:r>
    </w:p>
    <w:p w:rsidR="002D4219" w:rsidRPr="002D4219" w:rsidRDefault="002D4219" w:rsidP="006518F9">
      <w:pPr>
        <w:numPr>
          <w:ilvl w:val="0"/>
          <w:numId w:val="39"/>
        </w:numPr>
        <w:tabs>
          <w:tab w:val="left" w:pos="804"/>
        </w:tabs>
        <w:ind w:left="804" w:hanging="425"/>
      </w:pPr>
      <w:r w:rsidRPr="002D4219">
        <w:rPr>
          <w:rtl/>
        </w:rPr>
        <w:t>לכל אחת מהמשימות תקבע רמת החשיבות של המשימה: גבוהה, בינונית או נמוכה.</w:t>
      </w:r>
    </w:p>
    <w:p w:rsidR="002D4219" w:rsidRPr="00AC6828" w:rsidRDefault="002D4219" w:rsidP="006518F9">
      <w:pPr>
        <w:numPr>
          <w:ilvl w:val="0"/>
          <w:numId w:val="39"/>
        </w:numPr>
        <w:tabs>
          <w:tab w:val="left" w:pos="804"/>
        </w:tabs>
        <w:ind w:left="804" w:hanging="425"/>
      </w:pPr>
      <w:r w:rsidRPr="00AC6828">
        <w:rPr>
          <w:rtl/>
        </w:rPr>
        <w:lastRenderedPageBreak/>
        <w:t>בחינת הביצוע אל מול התכנון:</w:t>
      </w:r>
    </w:p>
    <w:p w:rsidR="002D4219" w:rsidRPr="002D4219" w:rsidRDefault="002D4219" w:rsidP="006518F9">
      <w:pPr>
        <w:numPr>
          <w:ilvl w:val="0"/>
          <w:numId w:val="40"/>
        </w:numPr>
        <w:ind w:left="1088" w:hanging="284"/>
      </w:pPr>
      <w:r w:rsidRPr="002D4219">
        <w:rPr>
          <w:rtl/>
        </w:rPr>
        <w:t>בסיום כל רבעון ידווחו ע"ג גיליון תכנית העבודה הרבעונית, הביצוע בפועל ביחס לכל אחת מהמשימות שנקבעו בתוכנית העבודה וזאת בצירוף כל יתר הדיווחים הנדרשים לחישוב שכר העידוד ליחידה.</w:t>
      </w:r>
    </w:p>
    <w:p w:rsidR="002D4219" w:rsidRPr="00AC6828" w:rsidRDefault="002D4219" w:rsidP="006518F9">
      <w:pPr>
        <w:numPr>
          <w:ilvl w:val="0"/>
          <w:numId w:val="40"/>
        </w:numPr>
        <w:ind w:left="1088" w:hanging="284"/>
      </w:pPr>
      <w:r w:rsidRPr="00AC6828">
        <w:rPr>
          <w:rtl/>
        </w:rPr>
        <w:t xml:space="preserve">לכל משימה יחושב % הביצוע = </w:t>
      </w:r>
      <w:r w:rsidRPr="00AC6828">
        <w:rPr>
          <w:u w:val="single"/>
          <w:rtl/>
        </w:rPr>
        <w:t>ביצוע בפועל</w:t>
      </w:r>
    </w:p>
    <w:p w:rsidR="002D4219" w:rsidRPr="00AC6828" w:rsidRDefault="002D4219" w:rsidP="006518F9">
      <w:pPr>
        <w:numPr>
          <w:ilvl w:val="0"/>
          <w:numId w:val="40"/>
        </w:numPr>
        <w:ind w:left="1088" w:hanging="284"/>
        <w:rPr>
          <w:rtl/>
        </w:rPr>
      </w:pPr>
      <w:r w:rsidRPr="00AC6828">
        <w:rPr>
          <w:rtl/>
        </w:rPr>
        <w:tab/>
      </w:r>
      <w:r w:rsidRPr="00AC6828">
        <w:rPr>
          <w:rtl/>
        </w:rPr>
        <w:tab/>
      </w:r>
      <w:r w:rsidRPr="00AC6828">
        <w:rPr>
          <w:rtl/>
        </w:rPr>
        <w:tab/>
      </w:r>
      <w:r w:rsidRPr="00AC6828">
        <w:rPr>
          <w:rtl/>
        </w:rPr>
        <w:tab/>
        <w:t xml:space="preserve">      יעד כמותי</w:t>
      </w:r>
    </w:p>
    <w:p w:rsidR="002D4219" w:rsidRPr="00AC6828" w:rsidRDefault="002D4219" w:rsidP="006518F9">
      <w:pPr>
        <w:numPr>
          <w:ilvl w:val="0"/>
          <w:numId w:val="40"/>
        </w:numPr>
        <w:ind w:left="1088" w:hanging="284"/>
      </w:pPr>
      <w:r w:rsidRPr="00AC6828">
        <w:rPr>
          <w:rtl/>
        </w:rPr>
        <w:t>לכל רמת חשיבות (גבוהה, בינונית וגבוהה) יחושב ממוצע % הביצוע.</w:t>
      </w:r>
    </w:p>
    <w:p w:rsidR="002D4219" w:rsidRPr="00AC6828" w:rsidRDefault="002D4219" w:rsidP="006518F9">
      <w:pPr>
        <w:numPr>
          <w:ilvl w:val="0"/>
          <w:numId w:val="40"/>
        </w:numPr>
        <w:ind w:left="1088" w:hanging="284"/>
      </w:pPr>
      <w:r w:rsidRPr="00AC6828">
        <w:rPr>
          <w:rtl/>
        </w:rPr>
        <w:t>הציון הסופי יחושב כך:</w:t>
      </w:r>
    </w:p>
    <w:tbl>
      <w:tblPr>
        <w:bidiVisual/>
        <w:tblW w:w="0" w:type="auto"/>
        <w:tblLook w:val="01E0" w:firstRow="1" w:lastRow="1" w:firstColumn="1" w:lastColumn="1" w:noHBand="0" w:noVBand="0"/>
      </w:tblPr>
      <w:tblGrid>
        <w:gridCol w:w="323"/>
        <w:gridCol w:w="390"/>
        <w:gridCol w:w="1564"/>
        <w:gridCol w:w="363"/>
        <w:gridCol w:w="595"/>
        <w:gridCol w:w="390"/>
        <w:gridCol w:w="1651"/>
        <w:gridCol w:w="363"/>
        <w:gridCol w:w="595"/>
        <w:gridCol w:w="390"/>
        <w:gridCol w:w="1552"/>
        <w:gridCol w:w="363"/>
        <w:gridCol w:w="703"/>
      </w:tblGrid>
      <w:tr w:rsidR="002D4219" w:rsidRPr="0016403F" w:rsidTr="00F579BC">
        <w:tc>
          <w:tcPr>
            <w:tcW w:w="0" w:type="auto"/>
            <w:tcBorders>
              <w:bottom w:val="single" w:sz="4" w:space="0" w:color="auto"/>
            </w:tcBorders>
            <w:shd w:val="clear" w:color="auto" w:fill="auto"/>
            <w:vAlign w:val="center"/>
          </w:tcPr>
          <w:p w:rsidR="002D4219" w:rsidRPr="002D4219" w:rsidRDefault="002D4219" w:rsidP="00AC6828">
            <w:pPr>
              <w:rPr>
                <w:rtl/>
              </w:rPr>
            </w:pPr>
            <w:r w:rsidRPr="002D4219">
              <w:rPr>
                <w:rtl/>
              </w:rPr>
              <w:t>1</w:t>
            </w:r>
          </w:p>
        </w:tc>
        <w:tc>
          <w:tcPr>
            <w:tcW w:w="0" w:type="auto"/>
            <w:tcBorders>
              <w:bottom w:val="single" w:sz="4" w:space="0" w:color="auto"/>
            </w:tcBorders>
            <w:shd w:val="clear" w:color="auto" w:fill="auto"/>
            <w:vAlign w:val="center"/>
          </w:tcPr>
          <w:p w:rsidR="002D4219" w:rsidRPr="002D4219" w:rsidRDefault="002D4219" w:rsidP="00AC6828">
            <w:pPr>
              <w:rPr>
                <w:rtl/>
              </w:rPr>
            </w:pPr>
            <w:r w:rsidRPr="002D4219">
              <w:t>X</w:t>
            </w:r>
          </w:p>
        </w:tc>
        <w:tc>
          <w:tcPr>
            <w:tcW w:w="0" w:type="auto"/>
            <w:tcBorders>
              <w:bottom w:val="single" w:sz="4" w:space="0" w:color="auto"/>
            </w:tcBorders>
            <w:shd w:val="clear" w:color="auto" w:fill="auto"/>
            <w:vAlign w:val="center"/>
          </w:tcPr>
          <w:p w:rsidR="002D4219" w:rsidRPr="002D4219" w:rsidRDefault="002D4219" w:rsidP="00AC6828">
            <w:pPr>
              <w:rPr>
                <w:rtl/>
              </w:rPr>
            </w:pPr>
            <w:r w:rsidRPr="002D4219">
              <w:rPr>
                <w:rtl/>
              </w:rPr>
              <w:t>% ביצוע  של קבוצת חשיבות "נמוכה"</w:t>
            </w:r>
          </w:p>
        </w:tc>
        <w:tc>
          <w:tcPr>
            <w:tcW w:w="0" w:type="auto"/>
            <w:tcBorders>
              <w:bottom w:val="single" w:sz="4" w:space="0" w:color="auto"/>
            </w:tcBorders>
            <w:shd w:val="clear" w:color="auto" w:fill="auto"/>
            <w:vAlign w:val="center"/>
          </w:tcPr>
          <w:p w:rsidR="002D4219" w:rsidRPr="002D4219" w:rsidRDefault="002D4219" w:rsidP="00AC6828">
            <w:pPr>
              <w:rPr>
                <w:rtl/>
              </w:rPr>
            </w:pPr>
            <w:r w:rsidRPr="002D4219">
              <w:rPr>
                <w:rtl/>
              </w:rPr>
              <w:t>+</w:t>
            </w:r>
          </w:p>
        </w:tc>
        <w:tc>
          <w:tcPr>
            <w:tcW w:w="0" w:type="auto"/>
            <w:tcBorders>
              <w:bottom w:val="single" w:sz="4" w:space="0" w:color="auto"/>
            </w:tcBorders>
            <w:shd w:val="clear" w:color="auto" w:fill="auto"/>
            <w:vAlign w:val="center"/>
          </w:tcPr>
          <w:p w:rsidR="002D4219" w:rsidRPr="002D4219" w:rsidRDefault="002D4219" w:rsidP="00AC6828">
            <w:pPr>
              <w:rPr>
                <w:rtl/>
              </w:rPr>
            </w:pPr>
            <w:r w:rsidRPr="002D4219">
              <w:rPr>
                <w:rtl/>
              </w:rPr>
              <w:t>1.25</w:t>
            </w:r>
          </w:p>
        </w:tc>
        <w:tc>
          <w:tcPr>
            <w:tcW w:w="0" w:type="auto"/>
            <w:tcBorders>
              <w:bottom w:val="single" w:sz="4" w:space="0" w:color="auto"/>
            </w:tcBorders>
            <w:shd w:val="clear" w:color="auto" w:fill="auto"/>
            <w:vAlign w:val="center"/>
          </w:tcPr>
          <w:p w:rsidR="002D4219" w:rsidRPr="002D4219" w:rsidRDefault="002D4219" w:rsidP="00AC6828">
            <w:pPr>
              <w:rPr>
                <w:rtl/>
              </w:rPr>
            </w:pPr>
            <w:r w:rsidRPr="002D4219">
              <w:t>X</w:t>
            </w:r>
          </w:p>
        </w:tc>
        <w:tc>
          <w:tcPr>
            <w:tcW w:w="0" w:type="auto"/>
            <w:tcBorders>
              <w:bottom w:val="single" w:sz="4" w:space="0" w:color="auto"/>
            </w:tcBorders>
            <w:shd w:val="clear" w:color="auto" w:fill="auto"/>
            <w:vAlign w:val="center"/>
          </w:tcPr>
          <w:p w:rsidR="002D4219" w:rsidRPr="002D4219" w:rsidRDefault="002D4219" w:rsidP="00AC6828">
            <w:r w:rsidRPr="002D4219">
              <w:rPr>
                <w:rtl/>
              </w:rPr>
              <w:t>% ביצוע  של קבוצת חשיבות "בינונית"</w:t>
            </w:r>
          </w:p>
          <w:p w:rsidR="002D4219" w:rsidRPr="002D4219" w:rsidRDefault="002D4219" w:rsidP="00AC6828">
            <w:pPr>
              <w:rPr>
                <w:rtl/>
              </w:rPr>
            </w:pPr>
          </w:p>
        </w:tc>
        <w:tc>
          <w:tcPr>
            <w:tcW w:w="0" w:type="auto"/>
            <w:tcBorders>
              <w:bottom w:val="single" w:sz="4" w:space="0" w:color="auto"/>
            </w:tcBorders>
            <w:shd w:val="clear" w:color="auto" w:fill="auto"/>
            <w:vAlign w:val="center"/>
          </w:tcPr>
          <w:p w:rsidR="002D4219" w:rsidRPr="002D4219" w:rsidRDefault="002D4219" w:rsidP="00AC6828">
            <w:pPr>
              <w:rPr>
                <w:rtl/>
              </w:rPr>
            </w:pPr>
            <w:r w:rsidRPr="002D4219">
              <w:rPr>
                <w:rtl/>
              </w:rPr>
              <w:t>+</w:t>
            </w:r>
          </w:p>
        </w:tc>
        <w:tc>
          <w:tcPr>
            <w:tcW w:w="0" w:type="auto"/>
            <w:tcBorders>
              <w:bottom w:val="single" w:sz="4" w:space="0" w:color="auto"/>
            </w:tcBorders>
            <w:shd w:val="clear" w:color="auto" w:fill="auto"/>
            <w:vAlign w:val="center"/>
          </w:tcPr>
          <w:p w:rsidR="002D4219" w:rsidRPr="002D4219" w:rsidRDefault="002D4219" w:rsidP="00AC6828">
            <w:pPr>
              <w:rPr>
                <w:rtl/>
              </w:rPr>
            </w:pPr>
            <w:r w:rsidRPr="002D4219">
              <w:rPr>
                <w:rtl/>
              </w:rPr>
              <w:t>1.75</w:t>
            </w:r>
          </w:p>
        </w:tc>
        <w:tc>
          <w:tcPr>
            <w:tcW w:w="0" w:type="auto"/>
            <w:tcBorders>
              <w:bottom w:val="single" w:sz="4" w:space="0" w:color="auto"/>
            </w:tcBorders>
            <w:shd w:val="clear" w:color="auto" w:fill="auto"/>
            <w:vAlign w:val="center"/>
          </w:tcPr>
          <w:p w:rsidR="002D4219" w:rsidRPr="002D4219" w:rsidRDefault="002D4219" w:rsidP="00AC6828">
            <w:pPr>
              <w:rPr>
                <w:rtl/>
              </w:rPr>
            </w:pPr>
            <w:r w:rsidRPr="002D4219">
              <w:t>X</w:t>
            </w:r>
          </w:p>
        </w:tc>
        <w:tc>
          <w:tcPr>
            <w:tcW w:w="0" w:type="auto"/>
            <w:tcBorders>
              <w:bottom w:val="single" w:sz="4" w:space="0" w:color="auto"/>
            </w:tcBorders>
            <w:shd w:val="clear" w:color="auto" w:fill="auto"/>
            <w:vAlign w:val="center"/>
          </w:tcPr>
          <w:p w:rsidR="002D4219" w:rsidRPr="002D4219" w:rsidRDefault="002D4219" w:rsidP="00AC6828">
            <w:pPr>
              <w:rPr>
                <w:rtl/>
              </w:rPr>
            </w:pPr>
            <w:r w:rsidRPr="002D4219">
              <w:rPr>
                <w:rtl/>
              </w:rPr>
              <w:t>% ביצוע של קבוצת חשיבות "גבוהה"</w:t>
            </w:r>
          </w:p>
        </w:tc>
        <w:tc>
          <w:tcPr>
            <w:tcW w:w="0" w:type="auto"/>
            <w:vMerge w:val="restart"/>
            <w:shd w:val="clear" w:color="auto" w:fill="auto"/>
            <w:vAlign w:val="center"/>
          </w:tcPr>
          <w:p w:rsidR="002D4219" w:rsidRPr="002D4219" w:rsidRDefault="002D4219" w:rsidP="00AC6828">
            <w:pPr>
              <w:rPr>
                <w:rtl/>
              </w:rPr>
            </w:pPr>
            <w:r w:rsidRPr="002D4219">
              <w:rPr>
                <w:rtl/>
              </w:rPr>
              <w:t>=</w:t>
            </w:r>
          </w:p>
        </w:tc>
        <w:tc>
          <w:tcPr>
            <w:tcW w:w="0" w:type="auto"/>
            <w:vMerge w:val="restart"/>
            <w:shd w:val="clear" w:color="auto" w:fill="auto"/>
            <w:vAlign w:val="center"/>
          </w:tcPr>
          <w:p w:rsidR="002D4219" w:rsidRPr="002D4219" w:rsidRDefault="002D4219" w:rsidP="00AC6828">
            <w:pPr>
              <w:rPr>
                <w:rtl/>
              </w:rPr>
            </w:pPr>
            <w:r w:rsidRPr="002D4219">
              <w:rPr>
                <w:rtl/>
              </w:rPr>
              <w:t>ציון סופי</w:t>
            </w:r>
          </w:p>
        </w:tc>
      </w:tr>
      <w:tr w:rsidR="002D4219" w:rsidRPr="0016403F" w:rsidTr="00F579BC">
        <w:tc>
          <w:tcPr>
            <w:tcW w:w="0" w:type="auto"/>
            <w:gridSpan w:val="11"/>
            <w:tcBorders>
              <w:top w:val="single" w:sz="4" w:space="0" w:color="auto"/>
            </w:tcBorders>
            <w:shd w:val="clear" w:color="auto" w:fill="auto"/>
          </w:tcPr>
          <w:p w:rsidR="002D4219" w:rsidRPr="002D4219" w:rsidRDefault="002D4219" w:rsidP="00AC6828">
            <w:pPr>
              <w:rPr>
                <w:rtl/>
              </w:rPr>
            </w:pPr>
            <w:r w:rsidRPr="002D4219">
              <w:rPr>
                <w:sz w:val="28"/>
                <w:szCs w:val="28"/>
                <w:rtl/>
              </w:rPr>
              <w:t>4</w:t>
            </w:r>
          </w:p>
        </w:tc>
        <w:tc>
          <w:tcPr>
            <w:tcW w:w="0" w:type="auto"/>
            <w:vMerge/>
            <w:shd w:val="clear" w:color="auto" w:fill="auto"/>
          </w:tcPr>
          <w:p w:rsidR="002D4219" w:rsidRPr="002D4219" w:rsidRDefault="002D4219" w:rsidP="00AC6828">
            <w:pPr>
              <w:rPr>
                <w:rtl/>
              </w:rPr>
            </w:pPr>
          </w:p>
        </w:tc>
        <w:tc>
          <w:tcPr>
            <w:tcW w:w="0" w:type="auto"/>
            <w:vMerge/>
            <w:shd w:val="clear" w:color="auto" w:fill="auto"/>
          </w:tcPr>
          <w:p w:rsidR="002D4219" w:rsidRPr="002D4219" w:rsidRDefault="002D4219" w:rsidP="00AC6828">
            <w:pPr>
              <w:rPr>
                <w:rtl/>
              </w:rPr>
            </w:pPr>
          </w:p>
        </w:tc>
      </w:tr>
    </w:tbl>
    <w:p w:rsidR="002D4219" w:rsidRPr="002D4219" w:rsidRDefault="002D4219" w:rsidP="002D4219">
      <w:pPr>
        <w:tabs>
          <w:tab w:val="left" w:pos="150"/>
          <w:tab w:val="num" w:pos="592"/>
        </w:tabs>
        <w:spacing w:line="360" w:lineRule="auto"/>
        <w:rPr>
          <w:rFonts w:ascii="Arial" w:hAnsi="Arial" w:cs="Arial"/>
          <w:u w:val="single"/>
          <w:rtl/>
        </w:rPr>
      </w:pPr>
    </w:p>
    <w:p w:rsidR="002D4219" w:rsidRPr="00AC6828" w:rsidRDefault="002D4219" w:rsidP="006518F9">
      <w:pPr>
        <w:pStyle w:val="NNispach"/>
        <w:rPr>
          <w:rtl/>
        </w:rPr>
      </w:pPr>
      <w:r w:rsidRPr="006518F9">
        <w:rPr>
          <w:u w:val="single"/>
          <w:rtl/>
        </w:rPr>
        <w:t>חישוב ההישגיות בגורם עמידה בתוכנית עבודה</w:t>
      </w:r>
    </w:p>
    <w:p w:rsidR="002D4219" w:rsidRPr="002D4219" w:rsidRDefault="002D4219" w:rsidP="006518F9">
      <w:pPr>
        <w:pStyle w:val="NNispach"/>
        <w:rPr>
          <w:rFonts w:ascii="Arial" w:hAnsi="Arial" w:cs="Arial"/>
          <w:rtl/>
        </w:rPr>
      </w:pPr>
      <w:r w:rsidRPr="002D4219">
        <w:rPr>
          <w:rtl/>
        </w:rPr>
        <w:t>ההישג לעמידה בתוכנית העבודה הרבעונית יקבע עפ"י הנוסחה הבאה:</w:t>
      </w:r>
    </w:p>
    <w:tbl>
      <w:tblPr>
        <w:tblpPr w:leftFromText="180" w:rightFromText="180" w:vertAnchor="text" w:horzAnchor="margin" w:tblpXSpec="center" w:tblpY="53"/>
        <w:bidiVisual/>
        <w:tblW w:w="0" w:type="auto"/>
        <w:tblBorders>
          <w:top w:val="double" w:sz="4" w:space="0" w:color="D9D9D9"/>
          <w:left w:val="double" w:sz="4" w:space="0" w:color="D9D9D9"/>
          <w:bottom w:val="double" w:sz="4" w:space="0" w:color="D9D9D9"/>
          <w:right w:val="double" w:sz="4" w:space="0" w:color="D9D9D9"/>
          <w:insideH w:val="double" w:sz="4" w:space="0" w:color="D9D9D9"/>
          <w:insideV w:val="double" w:sz="4" w:space="0" w:color="D9D9D9"/>
        </w:tblBorders>
        <w:tblLook w:val="01E0" w:firstRow="1" w:lastRow="1" w:firstColumn="1" w:lastColumn="1" w:noHBand="0" w:noVBand="0"/>
      </w:tblPr>
      <w:tblGrid>
        <w:gridCol w:w="1646"/>
        <w:gridCol w:w="1504"/>
      </w:tblGrid>
      <w:tr w:rsidR="002D4219" w:rsidRPr="0016403F" w:rsidTr="002A5585">
        <w:trPr>
          <w:trHeight w:val="536"/>
        </w:trPr>
        <w:tc>
          <w:tcPr>
            <w:tcW w:w="1646" w:type="dxa"/>
            <w:shd w:val="clear" w:color="auto" w:fill="D9D9D9"/>
            <w:vAlign w:val="center"/>
          </w:tcPr>
          <w:p w:rsidR="002D4219" w:rsidRPr="002D4219" w:rsidRDefault="002D4219" w:rsidP="00AC6828">
            <w:pPr>
              <w:rPr>
                <w:rtl/>
              </w:rPr>
            </w:pPr>
            <w:r w:rsidRPr="002D4219">
              <w:rPr>
                <w:rtl/>
              </w:rPr>
              <w:t>% ביצוע (</w:t>
            </w:r>
            <w:r w:rsidRPr="002D4219">
              <w:t>X2</w:t>
            </w:r>
            <w:r w:rsidRPr="002D4219">
              <w:rPr>
                <w:rtl/>
              </w:rPr>
              <w:t>)</w:t>
            </w:r>
          </w:p>
        </w:tc>
        <w:tc>
          <w:tcPr>
            <w:tcW w:w="1504" w:type="dxa"/>
            <w:shd w:val="clear" w:color="auto" w:fill="D9D9D9"/>
            <w:vAlign w:val="center"/>
          </w:tcPr>
          <w:p w:rsidR="002D4219" w:rsidRPr="002D4219" w:rsidRDefault="002D4219" w:rsidP="00AC6828">
            <w:pPr>
              <w:rPr>
                <w:rtl/>
              </w:rPr>
            </w:pPr>
            <w:r w:rsidRPr="002D4219">
              <w:rPr>
                <w:rtl/>
              </w:rPr>
              <w:t>ההישג (</w:t>
            </w:r>
            <w:r w:rsidRPr="002D4219">
              <w:t>E2</w:t>
            </w:r>
            <w:r w:rsidRPr="002D4219">
              <w:rPr>
                <w:rtl/>
              </w:rPr>
              <w:t>)</w:t>
            </w:r>
          </w:p>
        </w:tc>
      </w:tr>
      <w:tr w:rsidR="002D4219" w:rsidRPr="0016403F" w:rsidTr="002A5585">
        <w:trPr>
          <w:trHeight w:val="406"/>
        </w:trPr>
        <w:tc>
          <w:tcPr>
            <w:tcW w:w="1646" w:type="dxa"/>
            <w:shd w:val="clear" w:color="auto" w:fill="FFFFFF"/>
            <w:vAlign w:val="center"/>
          </w:tcPr>
          <w:p w:rsidR="002D4219" w:rsidRPr="002D4219" w:rsidRDefault="002D4219" w:rsidP="00AC6828">
            <w:pPr>
              <w:rPr>
                <w:rtl/>
              </w:rPr>
            </w:pPr>
            <w:r w:rsidRPr="002D4219">
              <w:rPr>
                <w:rtl/>
              </w:rPr>
              <w:t>90% ויותר</w:t>
            </w:r>
          </w:p>
        </w:tc>
        <w:tc>
          <w:tcPr>
            <w:tcW w:w="1504" w:type="dxa"/>
            <w:shd w:val="clear" w:color="auto" w:fill="FFFFFF"/>
            <w:vAlign w:val="center"/>
          </w:tcPr>
          <w:p w:rsidR="002D4219" w:rsidRPr="002D4219" w:rsidRDefault="002D4219" w:rsidP="00AC6828">
            <w:pPr>
              <w:rPr>
                <w:rtl/>
              </w:rPr>
            </w:pPr>
            <w:r w:rsidRPr="002D4219">
              <w:rPr>
                <w:rtl/>
              </w:rPr>
              <w:t>133%</w:t>
            </w:r>
          </w:p>
        </w:tc>
      </w:tr>
      <w:tr w:rsidR="002D4219" w:rsidRPr="0016403F" w:rsidTr="002A5585">
        <w:trPr>
          <w:trHeight w:val="406"/>
        </w:trPr>
        <w:tc>
          <w:tcPr>
            <w:tcW w:w="1646" w:type="dxa"/>
            <w:shd w:val="clear" w:color="auto" w:fill="FFFFFF"/>
            <w:vAlign w:val="center"/>
          </w:tcPr>
          <w:p w:rsidR="002D4219" w:rsidRPr="002D4219" w:rsidRDefault="002D4219" w:rsidP="00AC6828">
            <w:pPr>
              <w:rPr>
                <w:rtl/>
              </w:rPr>
            </w:pPr>
            <w:r w:rsidRPr="002D4219">
              <w:rPr>
                <w:rtl/>
              </w:rPr>
              <w:t>70% ופחות</w:t>
            </w:r>
          </w:p>
        </w:tc>
        <w:tc>
          <w:tcPr>
            <w:tcW w:w="1504" w:type="dxa"/>
            <w:shd w:val="clear" w:color="auto" w:fill="FFFFFF"/>
            <w:vAlign w:val="center"/>
          </w:tcPr>
          <w:p w:rsidR="002D4219" w:rsidRPr="002D4219" w:rsidRDefault="002D4219" w:rsidP="00AC6828">
            <w:pPr>
              <w:rPr>
                <w:rtl/>
              </w:rPr>
            </w:pPr>
            <w:r w:rsidRPr="002D4219">
              <w:rPr>
                <w:rtl/>
              </w:rPr>
              <w:t>100%</w:t>
            </w:r>
          </w:p>
        </w:tc>
      </w:tr>
    </w:tbl>
    <w:p w:rsidR="002D4219" w:rsidRPr="002D4219" w:rsidRDefault="002D4219" w:rsidP="002D4219">
      <w:pPr>
        <w:tabs>
          <w:tab w:val="left" w:pos="151"/>
        </w:tabs>
        <w:spacing w:line="360" w:lineRule="auto"/>
        <w:rPr>
          <w:rFonts w:ascii="Arial" w:hAnsi="Arial" w:cs="Arial"/>
          <w:rtl/>
        </w:rPr>
      </w:pPr>
    </w:p>
    <w:p w:rsidR="002D4219" w:rsidRPr="002D4219" w:rsidRDefault="002D4219" w:rsidP="002D4219">
      <w:pPr>
        <w:tabs>
          <w:tab w:val="left" w:pos="151"/>
        </w:tabs>
        <w:spacing w:line="360" w:lineRule="auto"/>
        <w:rPr>
          <w:rFonts w:ascii="Arial" w:hAnsi="Arial" w:cs="Arial"/>
          <w:rtl/>
        </w:rPr>
      </w:pPr>
    </w:p>
    <w:p w:rsidR="002D4219" w:rsidRPr="002D4219" w:rsidRDefault="002D4219" w:rsidP="002D4219">
      <w:pPr>
        <w:tabs>
          <w:tab w:val="left" w:pos="151"/>
        </w:tabs>
        <w:spacing w:line="360" w:lineRule="auto"/>
        <w:rPr>
          <w:rFonts w:ascii="Arial" w:hAnsi="Arial" w:cs="Arial"/>
          <w:rtl/>
        </w:rPr>
      </w:pPr>
    </w:p>
    <w:p w:rsidR="002D4219" w:rsidRPr="002D4219" w:rsidRDefault="002D4219" w:rsidP="00AC6828">
      <w:pPr>
        <w:rPr>
          <w:u w:val="single"/>
          <w:rtl/>
        </w:rPr>
      </w:pPr>
      <w:r w:rsidRPr="002D4219">
        <w:rPr>
          <w:rtl/>
        </w:rPr>
        <w:t>נוסחת חישוב ההישגיות:</w:t>
      </w:r>
    </w:p>
    <w:p w:rsidR="002D4219" w:rsidRPr="002D4219" w:rsidRDefault="00D170BE" w:rsidP="002D4219">
      <w:pPr>
        <w:tabs>
          <w:tab w:val="left" w:pos="151"/>
        </w:tabs>
        <w:spacing w:line="360" w:lineRule="auto"/>
        <w:rPr>
          <w:rFonts w:ascii="Arial" w:hAnsi="Arial" w:cs="Arial"/>
          <w:u w:val="single"/>
          <w:rtl/>
        </w:rPr>
      </w:pPr>
      <w:r>
        <w:rPr>
          <w:rFonts w:ascii="Arial" w:hAnsi="Arial" w:cs="Arial"/>
          <w:noProof/>
          <w:sz w:val="22"/>
          <w:szCs w:val="22"/>
          <w:rtl/>
        </w:rPr>
        <mc:AlternateContent>
          <mc:Choice Requires="wps">
            <w:drawing>
              <wp:anchor distT="0" distB="0" distL="114300" distR="114300" simplePos="0" relativeHeight="251658752" behindDoc="0" locked="0" layoutInCell="1" allowOverlap="1">
                <wp:simplePos x="0" y="0"/>
                <wp:positionH relativeFrom="margin">
                  <wp:align>center</wp:align>
                </wp:positionH>
                <wp:positionV relativeFrom="paragraph">
                  <wp:posOffset>-6350</wp:posOffset>
                </wp:positionV>
                <wp:extent cx="2844800" cy="355600"/>
                <wp:effectExtent l="9525" t="12700" r="12700" b="22225"/>
                <wp:wrapNone/>
                <wp:docPr id="2" name="תיבת טקסט 14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844800" cy="355600"/>
                        </a:xfrm>
                        <a:prstGeom prst="rect">
                          <a:avLst/>
                        </a:prstGeom>
                        <a:gradFill rotWithShape="0">
                          <a:gsLst>
                            <a:gs pos="0">
                              <a:srgbClr val="FFFFFF"/>
                            </a:gs>
                            <a:gs pos="100000">
                              <a:srgbClr val="999999"/>
                            </a:gs>
                          </a:gsLst>
                          <a:lin ang="5400000" scaled="1"/>
                        </a:gradFill>
                        <a:ln w="12700">
                          <a:solidFill>
                            <a:srgbClr val="666666"/>
                          </a:solidFill>
                          <a:miter lim="800000"/>
                          <a:headEnd/>
                          <a:tailEnd/>
                        </a:ln>
                        <a:effectLst>
                          <a:outerShdw dist="28398" dir="3806097" algn="ctr" rotWithShape="0">
                            <a:srgbClr val="7F7F7F">
                              <a:alpha val="50000"/>
                            </a:srgbClr>
                          </a:outerShdw>
                        </a:effectLst>
                      </wps:spPr>
                      <wps:txbx>
                        <w:txbxContent>
                          <w:p w:rsidR="002D4219" w:rsidRPr="005663CB" w:rsidRDefault="002D4219" w:rsidP="002D4219">
                            <w:pPr>
                              <w:jc w:val="center"/>
                              <w:rPr>
                                <w:b/>
                                <w:bCs/>
                                <w:sz w:val="28"/>
                                <w:szCs w:val="28"/>
                                <w:rtl/>
                              </w:rPr>
                            </w:pPr>
                            <w:r w:rsidRPr="005663CB">
                              <w:rPr>
                                <w:rFonts w:hint="cs"/>
                                <w:b/>
                                <w:bCs/>
                                <w:sz w:val="28"/>
                                <w:szCs w:val="28"/>
                              </w:rPr>
                              <w:t>E</w:t>
                            </w:r>
                            <w:r w:rsidRPr="005663CB">
                              <w:rPr>
                                <w:b/>
                                <w:bCs/>
                                <w:sz w:val="28"/>
                                <w:szCs w:val="28"/>
                                <w:vertAlign w:val="subscript"/>
                              </w:rPr>
                              <w:t>2</w:t>
                            </w:r>
                            <w:r w:rsidRPr="005663CB">
                              <w:rPr>
                                <w:b/>
                                <w:bCs/>
                                <w:sz w:val="28"/>
                                <w:szCs w:val="28"/>
                              </w:rPr>
                              <w:t>= (</w:t>
                            </w:r>
                            <w:r>
                              <w:rPr>
                                <w:b/>
                                <w:bCs/>
                                <w:sz w:val="28"/>
                                <w:szCs w:val="28"/>
                              </w:rPr>
                              <w:t>1.65</w:t>
                            </w:r>
                            <w:r w:rsidRPr="005663CB">
                              <w:rPr>
                                <w:b/>
                                <w:bCs/>
                                <w:sz w:val="28"/>
                                <w:szCs w:val="28"/>
                              </w:rPr>
                              <w:t xml:space="preserve"> * </w:t>
                            </w:r>
                            <w:r>
                              <w:rPr>
                                <w:b/>
                                <w:bCs/>
                                <w:sz w:val="28"/>
                                <w:szCs w:val="28"/>
                              </w:rPr>
                              <w:t>X</w:t>
                            </w:r>
                            <w:r w:rsidRPr="005663CB">
                              <w:rPr>
                                <w:b/>
                                <w:bCs/>
                                <w:sz w:val="28"/>
                                <w:szCs w:val="28"/>
                              </w:rPr>
                              <w:t xml:space="preserve"> </w:t>
                            </w:r>
                            <w:r>
                              <w:rPr>
                                <w:b/>
                                <w:bCs/>
                                <w:sz w:val="28"/>
                                <w:szCs w:val="28"/>
                              </w:rPr>
                              <w:t>– 0.155</w:t>
                            </w:r>
                            <w:r w:rsidRPr="005663CB">
                              <w:rPr>
                                <w:b/>
                                <w:bCs/>
                                <w:sz w:val="28"/>
                                <w:szCs w:val="28"/>
                              </w:rPr>
                              <w:t>)</w:t>
                            </w:r>
                          </w:p>
                          <w:p w:rsidR="002D4219" w:rsidRPr="00931A8D" w:rsidRDefault="002D4219" w:rsidP="002D4219">
                            <w:pPr>
                              <w:jc w:val="center"/>
                              <w:rPr>
                                <w:b/>
                                <w:bCs/>
                                <w:rtl/>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תיבת טקסט 140" o:spid="_x0000_s1027" type="#_x0000_t202" style="position:absolute;left:0;text-align:left;margin-left:0;margin-top:-.5pt;width:224pt;height:28pt;z-index:251658752;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" strokecolor="#666" strokeweight="1pt">
                <v:fill color2="#999" focus="100%" type="gradient"/>
                <v:shadow on="t" color="#7f7f7f" opacity=".5" offset="1pt"/>
                <v:textbox>
                  <w:txbxContent>
                    <w:p w:rsidR="002D4219" w:rsidRPr="005663CB" w:rsidRDefault="002D4219" w:rsidP="002D4219">
                      <w:pPr>
                        <w:jc w:val="center"/>
                        <w:rPr>
                          <w:b/>
                          <w:bCs/>
                          <w:sz w:val="28"/>
                          <w:szCs w:val="28"/>
                          <w:rtl/>
                        </w:rPr>
                      </w:pPr>
                      <w:r w:rsidRPr="005663CB">
                        <w:rPr>
                          <w:rFonts w:hint="cs"/>
                          <w:b/>
                          <w:bCs/>
                          <w:sz w:val="28"/>
                          <w:szCs w:val="28"/>
                        </w:rPr>
                        <w:t>E</w:t>
                      </w:r>
                      <w:r w:rsidRPr="005663CB">
                        <w:rPr>
                          <w:b/>
                          <w:bCs/>
                          <w:sz w:val="28"/>
                          <w:szCs w:val="28"/>
                          <w:vertAlign w:val="subscript"/>
                        </w:rPr>
                        <w:t>2</w:t>
                      </w:r>
                      <w:r w:rsidRPr="005663CB">
                        <w:rPr>
                          <w:b/>
                          <w:bCs/>
                          <w:sz w:val="28"/>
                          <w:szCs w:val="28"/>
                        </w:rPr>
                        <w:t>= (</w:t>
                      </w:r>
                      <w:r>
                        <w:rPr>
                          <w:b/>
                          <w:bCs/>
                          <w:sz w:val="28"/>
                          <w:szCs w:val="28"/>
                        </w:rPr>
                        <w:t>1.65</w:t>
                      </w:r>
                      <w:r w:rsidRPr="005663CB">
                        <w:rPr>
                          <w:b/>
                          <w:bCs/>
                          <w:sz w:val="28"/>
                          <w:szCs w:val="28"/>
                        </w:rPr>
                        <w:t xml:space="preserve"> * </w:t>
                      </w:r>
                      <w:r>
                        <w:rPr>
                          <w:b/>
                          <w:bCs/>
                          <w:sz w:val="28"/>
                          <w:szCs w:val="28"/>
                        </w:rPr>
                        <w:t>X</w:t>
                      </w:r>
                      <w:r w:rsidRPr="005663CB">
                        <w:rPr>
                          <w:b/>
                          <w:bCs/>
                          <w:sz w:val="28"/>
                          <w:szCs w:val="28"/>
                        </w:rPr>
                        <w:t xml:space="preserve"> </w:t>
                      </w:r>
                      <w:r>
                        <w:rPr>
                          <w:b/>
                          <w:bCs/>
                          <w:sz w:val="28"/>
                          <w:szCs w:val="28"/>
                        </w:rPr>
                        <w:t>– 0.155</w:t>
                      </w:r>
                      <w:r w:rsidRPr="005663CB">
                        <w:rPr>
                          <w:b/>
                          <w:bCs/>
                          <w:sz w:val="28"/>
                          <w:szCs w:val="28"/>
                        </w:rPr>
                        <w:t>)</w:t>
                      </w:r>
                    </w:p>
                    <w:p w:rsidR="002D4219" w:rsidRPr="00931A8D" w:rsidRDefault="002D4219" w:rsidP="002D4219">
                      <w:pPr>
                        <w:jc w:val="center"/>
                        <w:rPr>
                          <w:b/>
                          <w:bCs/>
                          <w:rtl/>
                        </w:rPr>
                      </w:pPr>
                    </w:p>
                  </w:txbxContent>
                </v:textbox>
                <w10:wrap anchorx="margin"/>
              </v:shape>
            </w:pict>
          </mc:Fallback>
        </mc:AlternateContent>
      </w:r>
    </w:p>
    <w:p w:rsidR="002D4219" w:rsidRPr="002D4219" w:rsidRDefault="002D4219" w:rsidP="002D4219">
      <w:pPr>
        <w:pStyle w:val="a7"/>
        <w:spacing w:line="360" w:lineRule="auto"/>
        <w:ind w:left="469" w:right="540"/>
        <w:rPr>
          <w:rStyle w:val="20"/>
          <w:rFonts w:ascii="Arial" w:hAnsi="Arial" w:cs="Arial"/>
          <w:u w:val="single"/>
        </w:rPr>
      </w:pPr>
    </w:p>
    <w:p w:rsidR="002D4219" w:rsidRPr="00AC6828" w:rsidRDefault="002D4219" w:rsidP="006518F9">
      <w:pPr>
        <w:pStyle w:val="1"/>
      </w:pPr>
      <w:bookmarkStart w:id="5" w:name="_Toc409090472"/>
      <w:r w:rsidRPr="00AC6828">
        <w:t>E1</w:t>
      </w:r>
      <w:r w:rsidRPr="00AC6828">
        <w:rPr>
          <w:rtl/>
        </w:rPr>
        <w:t xml:space="preserve"> </w:t>
      </w:r>
      <w:r w:rsidRPr="00AC6828">
        <w:rPr>
          <w:rFonts w:hint="cs"/>
          <w:rtl/>
        </w:rPr>
        <w:t>- גורם</w:t>
      </w:r>
      <w:r w:rsidRPr="00AC6828">
        <w:rPr>
          <w:rtl/>
        </w:rPr>
        <w:t xml:space="preserve"> יעילות הביצוע</w:t>
      </w:r>
      <w:bookmarkEnd w:id="5"/>
    </w:p>
    <w:p w:rsidR="002D4219" w:rsidRPr="000A4522" w:rsidRDefault="002D4219" w:rsidP="006518F9">
      <w:pPr>
        <w:pStyle w:val="NNispach"/>
      </w:pPr>
      <w:r w:rsidRPr="000A4522">
        <w:rPr>
          <w:rFonts w:hint="cs"/>
          <w:rtl/>
        </w:rPr>
        <w:t>המערכת הממוחשבת במינהל היהלומים הינה מערכת "אגף"</w:t>
      </w:r>
      <w:r>
        <w:rPr>
          <w:rFonts w:hint="cs"/>
          <w:rtl/>
        </w:rPr>
        <w:t>.</w:t>
      </w:r>
      <w:r>
        <w:rPr>
          <w:rtl/>
        </w:rPr>
        <w:br/>
      </w:r>
      <w:r>
        <w:rPr>
          <w:rFonts w:hint="cs"/>
          <w:rtl/>
        </w:rPr>
        <w:t>תקופת הבסיס הינה אוקטובר 2013 - ספטמבר 2014.</w:t>
      </w:r>
    </w:p>
    <w:tbl>
      <w:tblPr>
        <w:bidiVisual/>
        <w:tblW w:w="0" w:type="auto"/>
        <w:jc w:val="center"/>
        <w:tblBorders>
          <w:top w:val="double" w:sz="6" w:space="0" w:color="D9D9D9"/>
          <w:left w:val="double" w:sz="6" w:space="0" w:color="D9D9D9"/>
          <w:bottom w:val="double" w:sz="6" w:space="0" w:color="D9D9D9"/>
          <w:right w:val="double" w:sz="6" w:space="0" w:color="D9D9D9"/>
          <w:insideH w:val="double" w:sz="6" w:space="0" w:color="D9D9D9"/>
          <w:insideV w:val="double" w:sz="6" w:space="0" w:color="D9D9D9"/>
        </w:tblBorders>
        <w:tblLayout w:type="fixed"/>
        <w:tblLook w:val="04A0" w:firstRow="1" w:lastRow="0" w:firstColumn="1" w:lastColumn="0" w:noHBand="0" w:noVBand="1"/>
      </w:tblPr>
      <w:tblGrid>
        <w:gridCol w:w="461"/>
        <w:gridCol w:w="2969"/>
        <w:gridCol w:w="3118"/>
        <w:gridCol w:w="1161"/>
        <w:gridCol w:w="971"/>
        <w:gridCol w:w="971"/>
      </w:tblGrid>
      <w:tr w:rsidR="002D4219" w:rsidRPr="007035E1" w:rsidTr="002A5585">
        <w:trPr>
          <w:trHeight w:val="880"/>
          <w:tblHeader/>
          <w:jc w:val="center"/>
        </w:trPr>
        <w:tc>
          <w:tcPr>
            <w:tcW w:w="461" w:type="dxa"/>
            <w:shd w:val="clear" w:color="auto" w:fill="D9D9D9"/>
            <w:noWrap/>
            <w:vAlign w:val="center"/>
            <w:hideMark/>
          </w:tcPr>
          <w:p w:rsidR="002D4219" w:rsidRPr="002D4219" w:rsidRDefault="002D4219" w:rsidP="00AC6828">
            <w:r w:rsidRPr="002D4219">
              <w:rPr>
                <w:rtl/>
              </w:rPr>
              <w:t xml:space="preserve">  </w:t>
            </w:r>
            <w:r w:rsidRPr="002D4219">
              <w:t>#</w:t>
            </w:r>
          </w:p>
        </w:tc>
        <w:tc>
          <w:tcPr>
            <w:tcW w:w="2969" w:type="dxa"/>
            <w:shd w:val="clear" w:color="auto" w:fill="D9D9D9"/>
            <w:noWrap/>
            <w:vAlign w:val="center"/>
            <w:hideMark/>
          </w:tcPr>
          <w:p w:rsidR="002D4219" w:rsidRPr="002D4219" w:rsidRDefault="002D4219" w:rsidP="00AC6828">
            <w:r w:rsidRPr="002D4219">
              <w:rPr>
                <w:rtl/>
              </w:rPr>
              <w:t>פעילות</w:t>
            </w:r>
          </w:p>
        </w:tc>
        <w:tc>
          <w:tcPr>
            <w:tcW w:w="3118" w:type="dxa"/>
            <w:shd w:val="clear" w:color="auto" w:fill="D9D9D9"/>
            <w:noWrap/>
            <w:vAlign w:val="center"/>
            <w:hideMark/>
          </w:tcPr>
          <w:p w:rsidR="002D4219" w:rsidRPr="002D4219" w:rsidRDefault="002D4219" w:rsidP="00AC6828">
            <w:r w:rsidRPr="002D4219">
              <w:rPr>
                <w:rtl/>
              </w:rPr>
              <w:t>מקור הדיווח</w:t>
            </w:r>
          </w:p>
        </w:tc>
        <w:tc>
          <w:tcPr>
            <w:tcW w:w="1161" w:type="dxa"/>
            <w:shd w:val="clear" w:color="auto" w:fill="D9D9D9"/>
            <w:noWrap/>
            <w:vAlign w:val="center"/>
            <w:hideMark/>
          </w:tcPr>
          <w:p w:rsidR="002D4219" w:rsidRPr="002D4219" w:rsidRDefault="002D4219" w:rsidP="00AC6828">
            <w:pPr>
              <w:rPr>
                <w:rtl/>
              </w:rPr>
            </w:pPr>
            <w:r w:rsidRPr="002D4219">
              <w:rPr>
                <w:rtl/>
              </w:rPr>
              <w:t xml:space="preserve">התפלגות </w:t>
            </w:r>
          </w:p>
          <w:p w:rsidR="002D4219" w:rsidRPr="002D4219" w:rsidRDefault="002D4219" w:rsidP="00AC6828">
            <w:r w:rsidRPr="002D4219">
              <w:rPr>
                <w:rtl/>
              </w:rPr>
              <w:t>ב - %</w:t>
            </w:r>
          </w:p>
        </w:tc>
        <w:tc>
          <w:tcPr>
            <w:tcW w:w="971" w:type="dxa"/>
            <w:shd w:val="clear" w:color="auto" w:fill="D9D9D9"/>
            <w:noWrap/>
            <w:vAlign w:val="center"/>
            <w:hideMark/>
          </w:tcPr>
          <w:p w:rsidR="002D4219" w:rsidRPr="002D4219" w:rsidRDefault="002D4219" w:rsidP="00AC6828">
            <w:r w:rsidRPr="002D4219">
              <w:rPr>
                <w:rtl/>
              </w:rPr>
              <w:t>זמ"ק</w:t>
            </w:r>
          </w:p>
        </w:tc>
        <w:tc>
          <w:tcPr>
            <w:tcW w:w="971" w:type="dxa"/>
            <w:shd w:val="clear" w:color="auto" w:fill="D9D9D9"/>
            <w:noWrap/>
            <w:vAlign w:val="center"/>
            <w:hideMark/>
          </w:tcPr>
          <w:p w:rsidR="002D4219" w:rsidRPr="002D4219" w:rsidRDefault="002D4219" w:rsidP="00AC6828">
            <w:r w:rsidRPr="002D4219">
              <w:rPr>
                <w:rtl/>
              </w:rPr>
              <w:t>כמות בסיס</w:t>
            </w:r>
          </w:p>
        </w:tc>
      </w:tr>
      <w:tr w:rsidR="002D4219" w:rsidRPr="007035E1" w:rsidTr="002A5585">
        <w:trPr>
          <w:trHeight w:val="567"/>
          <w:jc w:val="center"/>
        </w:trPr>
        <w:tc>
          <w:tcPr>
            <w:tcW w:w="461" w:type="dxa"/>
            <w:shd w:val="clear" w:color="auto" w:fill="auto"/>
            <w:noWrap/>
            <w:vAlign w:val="center"/>
            <w:hideMark/>
          </w:tcPr>
          <w:p w:rsidR="002D4219" w:rsidRPr="002D4219" w:rsidRDefault="002D4219" w:rsidP="00AC6828">
            <w:pPr>
              <w:rPr>
                <w:rtl/>
              </w:rPr>
            </w:pPr>
            <w:r w:rsidRPr="002D4219">
              <w:rPr>
                <w:rtl/>
              </w:rPr>
              <w:t>1</w:t>
            </w:r>
          </w:p>
        </w:tc>
        <w:tc>
          <w:tcPr>
            <w:tcW w:w="2969" w:type="dxa"/>
            <w:shd w:val="clear" w:color="auto" w:fill="auto"/>
            <w:vAlign w:val="center"/>
            <w:hideMark/>
          </w:tcPr>
          <w:p w:rsidR="002D4219" w:rsidRPr="002D4219" w:rsidRDefault="002D4219" w:rsidP="00AC6828">
            <w:r w:rsidRPr="002D4219">
              <w:rPr>
                <w:rtl/>
              </w:rPr>
              <w:t>מספר רשימוני יבוא- יהלומים מלוטשים וגלם ואבני חן</w:t>
            </w:r>
            <w:r w:rsidRPr="002D4219">
              <w:rPr>
                <w:rFonts w:hint="cs"/>
                <w:rtl/>
              </w:rPr>
              <w:t xml:space="preserve"> *</w:t>
            </w:r>
          </w:p>
        </w:tc>
        <w:tc>
          <w:tcPr>
            <w:tcW w:w="3118" w:type="dxa"/>
            <w:shd w:val="clear" w:color="auto" w:fill="auto"/>
            <w:noWrap/>
            <w:vAlign w:val="center"/>
            <w:hideMark/>
          </w:tcPr>
          <w:p w:rsidR="002D4219" w:rsidRPr="002D4219" w:rsidRDefault="002D4219" w:rsidP="00AC6828">
            <w:pPr>
              <w:rPr>
                <w:color w:val="000000"/>
              </w:rPr>
            </w:pPr>
            <w:r w:rsidRPr="002D4219">
              <w:rPr>
                <w:color w:val="000000"/>
                <w:rtl/>
              </w:rPr>
              <w:t>דו"ח לוג פירוט נתוני יבוא לתקופה</w:t>
            </w:r>
            <w:r w:rsidRPr="002D4219">
              <w:rPr>
                <w:rFonts w:hint="cs"/>
                <w:color w:val="000000"/>
                <w:rtl/>
              </w:rPr>
              <w:t xml:space="preserve"> (עובדי משרד בלבד)</w:t>
            </w:r>
          </w:p>
        </w:tc>
        <w:tc>
          <w:tcPr>
            <w:tcW w:w="1161" w:type="dxa"/>
            <w:shd w:val="clear" w:color="auto" w:fill="auto"/>
            <w:noWrap/>
            <w:vAlign w:val="center"/>
            <w:hideMark/>
          </w:tcPr>
          <w:p w:rsidR="002D4219" w:rsidRPr="00DB61C9" w:rsidRDefault="002D4219" w:rsidP="00AC6828">
            <w:pPr>
              <w:rPr>
                <w:color w:val="FF0000"/>
              </w:rPr>
            </w:pPr>
            <w:r w:rsidRPr="00DB61C9">
              <w:rPr>
                <w:rFonts w:hint="cs"/>
                <w:color w:val="FF0000"/>
              </w:rPr>
              <w:t>65.0%</w:t>
            </w:r>
          </w:p>
        </w:tc>
        <w:tc>
          <w:tcPr>
            <w:tcW w:w="971" w:type="dxa"/>
            <w:shd w:val="clear" w:color="auto" w:fill="auto"/>
            <w:noWrap/>
            <w:vAlign w:val="center"/>
            <w:hideMark/>
          </w:tcPr>
          <w:p w:rsidR="002D4219" w:rsidRPr="002D4219" w:rsidRDefault="002D4219" w:rsidP="00AC6828">
            <w:pPr>
              <w:rPr>
                <w:color w:val="0000FF"/>
              </w:rPr>
            </w:pPr>
            <w:r w:rsidRPr="002D4219">
              <w:rPr>
                <w:rFonts w:hint="cs"/>
                <w:color w:val="0000FF"/>
                <w:rtl/>
              </w:rPr>
              <w:t>0.27</w:t>
            </w:r>
          </w:p>
        </w:tc>
        <w:tc>
          <w:tcPr>
            <w:tcW w:w="971" w:type="dxa"/>
            <w:shd w:val="clear" w:color="auto" w:fill="auto"/>
            <w:noWrap/>
            <w:vAlign w:val="center"/>
            <w:hideMark/>
          </w:tcPr>
          <w:p w:rsidR="002D4219" w:rsidRPr="002D4219" w:rsidRDefault="002D4219" w:rsidP="00AC6828">
            <w:pPr>
              <w:rPr>
                <w:color w:val="4F6228"/>
              </w:rPr>
            </w:pPr>
            <w:r w:rsidRPr="002D4219">
              <w:rPr>
                <w:rFonts w:hint="cs"/>
                <w:color w:val="4F6228"/>
              </w:rPr>
              <w:t>1893</w:t>
            </w:r>
          </w:p>
        </w:tc>
      </w:tr>
      <w:tr w:rsidR="002D4219" w:rsidRPr="007035E1" w:rsidTr="002A5585">
        <w:trPr>
          <w:trHeight w:val="567"/>
          <w:jc w:val="center"/>
        </w:trPr>
        <w:tc>
          <w:tcPr>
            <w:tcW w:w="461" w:type="dxa"/>
            <w:shd w:val="clear" w:color="auto" w:fill="auto"/>
            <w:noWrap/>
            <w:vAlign w:val="center"/>
            <w:hideMark/>
          </w:tcPr>
          <w:p w:rsidR="002D4219" w:rsidRPr="002D4219" w:rsidRDefault="002D4219" w:rsidP="00AC6828">
            <w:pPr>
              <w:rPr>
                <w:rtl/>
              </w:rPr>
            </w:pPr>
            <w:r w:rsidRPr="002D4219">
              <w:rPr>
                <w:rtl/>
              </w:rPr>
              <w:t>2</w:t>
            </w:r>
          </w:p>
        </w:tc>
        <w:tc>
          <w:tcPr>
            <w:tcW w:w="2969" w:type="dxa"/>
            <w:shd w:val="clear" w:color="auto" w:fill="auto"/>
            <w:vAlign w:val="center"/>
            <w:hideMark/>
          </w:tcPr>
          <w:p w:rsidR="002D4219" w:rsidRPr="002D4219" w:rsidRDefault="002D4219" w:rsidP="00AC6828">
            <w:r w:rsidRPr="002D4219">
              <w:rPr>
                <w:rFonts w:hint="cs"/>
                <w:rtl/>
              </w:rPr>
              <w:t>מס' תעודות קימברלי אשר הופקו במינהל היהלומים</w:t>
            </w:r>
          </w:p>
        </w:tc>
        <w:tc>
          <w:tcPr>
            <w:tcW w:w="3118" w:type="dxa"/>
            <w:shd w:val="clear" w:color="auto" w:fill="auto"/>
            <w:noWrap/>
            <w:vAlign w:val="center"/>
            <w:hideMark/>
          </w:tcPr>
          <w:p w:rsidR="002D4219" w:rsidRPr="002D4219" w:rsidRDefault="002D4219" w:rsidP="00AC6828">
            <w:pPr>
              <w:rPr>
                <w:color w:val="000000"/>
              </w:rPr>
            </w:pPr>
            <w:r w:rsidRPr="002D4219">
              <w:rPr>
                <w:color w:val="000000"/>
                <w:rtl/>
              </w:rPr>
              <w:t>דו"ח הפקת יצוא קימברלי לתקופה</w:t>
            </w:r>
          </w:p>
        </w:tc>
        <w:tc>
          <w:tcPr>
            <w:tcW w:w="1161" w:type="dxa"/>
            <w:shd w:val="clear" w:color="auto" w:fill="auto"/>
            <w:noWrap/>
            <w:vAlign w:val="center"/>
            <w:hideMark/>
          </w:tcPr>
          <w:p w:rsidR="002D4219" w:rsidRPr="00DB61C9" w:rsidRDefault="002D4219" w:rsidP="00AC6828">
            <w:pPr>
              <w:rPr>
                <w:color w:val="FF0000"/>
              </w:rPr>
            </w:pPr>
            <w:r w:rsidRPr="00DB61C9">
              <w:rPr>
                <w:rFonts w:hint="cs"/>
                <w:color w:val="FF0000"/>
              </w:rPr>
              <w:t>13.3%</w:t>
            </w:r>
          </w:p>
        </w:tc>
        <w:tc>
          <w:tcPr>
            <w:tcW w:w="971" w:type="dxa"/>
            <w:shd w:val="clear" w:color="auto" w:fill="auto"/>
            <w:noWrap/>
            <w:vAlign w:val="center"/>
            <w:hideMark/>
          </w:tcPr>
          <w:p w:rsidR="002D4219" w:rsidRPr="002D4219" w:rsidRDefault="002D4219" w:rsidP="00AC6828">
            <w:pPr>
              <w:rPr>
                <w:color w:val="0000FF"/>
              </w:rPr>
            </w:pPr>
            <w:r w:rsidRPr="002D4219">
              <w:rPr>
                <w:rFonts w:hint="cs"/>
                <w:color w:val="0000FF"/>
                <w:rtl/>
              </w:rPr>
              <w:t>0.24</w:t>
            </w:r>
          </w:p>
        </w:tc>
        <w:tc>
          <w:tcPr>
            <w:tcW w:w="971" w:type="dxa"/>
            <w:shd w:val="clear" w:color="auto" w:fill="auto"/>
            <w:noWrap/>
            <w:vAlign w:val="center"/>
            <w:hideMark/>
          </w:tcPr>
          <w:p w:rsidR="002D4219" w:rsidRPr="002D4219" w:rsidRDefault="002D4219" w:rsidP="00AC6828">
            <w:pPr>
              <w:rPr>
                <w:color w:val="4F6228"/>
              </w:rPr>
            </w:pPr>
            <w:r w:rsidRPr="002D4219">
              <w:rPr>
                <w:rFonts w:hint="cs"/>
                <w:color w:val="4F6228"/>
              </w:rPr>
              <w:t>424</w:t>
            </w:r>
          </w:p>
        </w:tc>
      </w:tr>
      <w:tr w:rsidR="002D4219" w:rsidRPr="007035E1" w:rsidTr="002A5585">
        <w:trPr>
          <w:trHeight w:val="567"/>
          <w:jc w:val="center"/>
        </w:trPr>
        <w:tc>
          <w:tcPr>
            <w:tcW w:w="461" w:type="dxa"/>
            <w:shd w:val="clear" w:color="auto" w:fill="auto"/>
            <w:noWrap/>
            <w:vAlign w:val="center"/>
            <w:hideMark/>
          </w:tcPr>
          <w:p w:rsidR="002D4219" w:rsidRPr="002D4219" w:rsidRDefault="002D4219" w:rsidP="00AC6828">
            <w:pPr>
              <w:rPr>
                <w:rtl/>
              </w:rPr>
            </w:pPr>
            <w:r w:rsidRPr="002D4219">
              <w:rPr>
                <w:rtl/>
              </w:rPr>
              <w:t>3</w:t>
            </w:r>
          </w:p>
        </w:tc>
        <w:tc>
          <w:tcPr>
            <w:tcW w:w="2969" w:type="dxa"/>
            <w:shd w:val="clear" w:color="auto" w:fill="auto"/>
            <w:vAlign w:val="center"/>
            <w:hideMark/>
          </w:tcPr>
          <w:p w:rsidR="002D4219" w:rsidRPr="002D4219" w:rsidRDefault="002D4219" w:rsidP="00AC6828">
            <w:r w:rsidRPr="002D4219">
              <w:rPr>
                <w:rFonts w:hint="cs"/>
                <w:rtl/>
              </w:rPr>
              <w:t>מספר ביקורות שבוצעו בחברות השילוח</w:t>
            </w:r>
          </w:p>
        </w:tc>
        <w:tc>
          <w:tcPr>
            <w:tcW w:w="3118" w:type="dxa"/>
            <w:shd w:val="clear" w:color="auto" w:fill="auto"/>
            <w:noWrap/>
            <w:vAlign w:val="center"/>
            <w:hideMark/>
          </w:tcPr>
          <w:p w:rsidR="002D4219" w:rsidRPr="002D4219" w:rsidRDefault="002D4219" w:rsidP="00AC6828">
            <w:pPr>
              <w:rPr>
                <w:color w:val="000000"/>
              </w:rPr>
            </w:pPr>
            <w:r w:rsidRPr="002D4219">
              <w:rPr>
                <w:color w:val="000000"/>
                <w:rtl/>
              </w:rPr>
              <w:t>טפסים חתומים</w:t>
            </w:r>
            <w:r w:rsidRPr="002D4219">
              <w:rPr>
                <w:rFonts w:hint="cs"/>
                <w:color w:val="000000"/>
                <w:rtl/>
              </w:rPr>
              <w:t xml:space="preserve"> ע"י מבצע הביקורת</w:t>
            </w:r>
            <w:r w:rsidRPr="002D4219">
              <w:rPr>
                <w:color w:val="000000"/>
                <w:rtl/>
              </w:rPr>
              <w:t xml:space="preserve"> בקלסר מינהלה</w:t>
            </w:r>
          </w:p>
        </w:tc>
        <w:tc>
          <w:tcPr>
            <w:tcW w:w="1161" w:type="dxa"/>
            <w:shd w:val="clear" w:color="auto" w:fill="auto"/>
            <w:noWrap/>
            <w:vAlign w:val="center"/>
            <w:hideMark/>
          </w:tcPr>
          <w:p w:rsidR="002D4219" w:rsidRPr="00DB61C9" w:rsidRDefault="002D4219" w:rsidP="00AC6828">
            <w:pPr>
              <w:rPr>
                <w:color w:val="FF0000"/>
              </w:rPr>
            </w:pPr>
            <w:r w:rsidRPr="00DB61C9">
              <w:rPr>
                <w:rFonts w:hint="cs"/>
                <w:color w:val="FF0000"/>
              </w:rPr>
              <w:t>0.7%</w:t>
            </w:r>
          </w:p>
        </w:tc>
        <w:tc>
          <w:tcPr>
            <w:tcW w:w="971" w:type="dxa"/>
            <w:shd w:val="clear" w:color="auto" w:fill="auto"/>
            <w:noWrap/>
            <w:vAlign w:val="center"/>
            <w:hideMark/>
          </w:tcPr>
          <w:p w:rsidR="002D4219" w:rsidRPr="002D4219" w:rsidRDefault="002D4219" w:rsidP="00AC6828">
            <w:pPr>
              <w:rPr>
                <w:color w:val="0000FF"/>
              </w:rPr>
            </w:pPr>
            <w:r w:rsidRPr="002D4219">
              <w:rPr>
                <w:rFonts w:hint="cs"/>
                <w:color w:val="0000FF"/>
                <w:rtl/>
              </w:rPr>
              <w:t>1.36</w:t>
            </w:r>
          </w:p>
        </w:tc>
        <w:tc>
          <w:tcPr>
            <w:tcW w:w="971" w:type="dxa"/>
            <w:shd w:val="clear" w:color="auto" w:fill="auto"/>
            <w:noWrap/>
            <w:vAlign w:val="center"/>
            <w:hideMark/>
          </w:tcPr>
          <w:p w:rsidR="002D4219" w:rsidRPr="002D4219" w:rsidRDefault="002D4219" w:rsidP="00AC6828">
            <w:pPr>
              <w:rPr>
                <w:color w:val="4F6228"/>
              </w:rPr>
            </w:pPr>
            <w:r w:rsidRPr="002D4219">
              <w:rPr>
                <w:rFonts w:hint="cs"/>
                <w:color w:val="4F6228"/>
              </w:rPr>
              <w:t>4</w:t>
            </w:r>
          </w:p>
        </w:tc>
      </w:tr>
      <w:tr w:rsidR="002D4219" w:rsidRPr="007035E1" w:rsidTr="002A5585">
        <w:trPr>
          <w:trHeight w:val="567"/>
          <w:jc w:val="center"/>
        </w:trPr>
        <w:tc>
          <w:tcPr>
            <w:tcW w:w="461" w:type="dxa"/>
            <w:shd w:val="clear" w:color="auto" w:fill="auto"/>
            <w:noWrap/>
            <w:vAlign w:val="center"/>
            <w:hideMark/>
          </w:tcPr>
          <w:p w:rsidR="002D4219" w:rsidRPr="002D4219" w:rsidRDefault="002D4219" w:rsidP="00AC6828">
            <w:pPr>
              <w:rPr>
                <w:rtl/>
              </w:rPr>
            </w:pPr>
            <w:r w:rsidRPr="002D4219">
              <w:rPr>
                <w:rtl/>
              </w:rPr>
              <w:t>4</w:t>
            </w:r>
          </w:p>
        </w:tc>
        <w:tc>
          <w:tcPr>
            <w:tcW w:w="2969" w:type="dxa"/>
            <w:shd w:val="clear" w:color="auto" w:fill="auto"/>
            <w:vAlign w:val="center"/>
            <w:hideMark/>
          </w:tcPr>
          <w:p w:rsidR="002D4219" w:rsidRPr="002D4219" w:rsidRDefault="002D4219" w:rsidP="00AC6828">
            <w:r w:rsidRPr="002D4219">
              <w:rPr>
                <w:rFonts w:hint="cs"/>
                <w:rtl/>
              </w:rPr>
              <w:t>מספר ביקורות עומק שבוצעו</w:t>
            </w:r>
          </w:p>
        </w:tc>
        <w:tc>
          <w:tcPr>
            <w:tcW w:w="3118" w:type="dxa"/>
            <w:shd w:val="clear" w:color="auto" w:fill="auto"/>
            <w:noWrap/>
            <w:vAlign w:val="center"/>
            <w:hideMark/>
          </w:tcPr>
          <w:p w:rsidR="002D4219" w:rsidRPr="002D4219" w:rsidRDefault="002D4219" w:rsidP="00AC6828">
            <w:pPr>
              <w:rPr>
                <w:color w:val="000000"/>
              </w:rPr>
            </w:pPr>
            <w:r w:rsidRPr="002D4219">
              <w:rPr>
                <w:color w:val="000000"/>
                <w:rtl/>
              </w:rPr>
              <w:t xml:space="preserve">טפסים חתומים </w:t>
            </w:r>
            <w:r w:rsidRPr="002D4219">
              <w:rPr>
                <w:rFonts w:hint="cs"/>
                <w:color w:val="000000"/>
                <w:rtl/>
              </w:rPr>
              <w:t>ע"י מבצע הביקורת</w:t>
            </w:r>
            <w:r w:rsidRPr="002D4219">
              <w:rPr>
                <w:color w:val="000000"/>
                <w:rtl/>
              </w:rPr>
              <w:t xml:space="preserve"> בקלסר מינהלה</w:t>
            </w:r>
          </w:p>
        </w:tc>
        <w:tc>
          <w:tcPr>
            <w:tcW w:w="1161" w:type="dxa"/>
            <w:shd w:val="clear" w:color="auto" w:fill="auto"/>
            <w:noWrap/>
            <w:vAlign w:val="center"/>
            <w:hideMark/>
          </w:tcPr>
          <w:p w:rsidR="002D4219" w:rsidRPr="00DB61C9" w:rsidRDefault="002D4219" w:rsidP="00AC6828">
            <w:pPr>
              <w:rPr>
                <w:color w:val="FF0000"/>
              </w:rPr>
            </w:pPr>
            <w:r w:rsidRPr="00DB61C9">
              <w:rPr>
                <w:rFonts w:hint="cs"/>
                <w:color w:val="FF0000"/>
              </w:rPr>
              <w:t>1.0%</w:t>
            </w:r>
          </w:p>
        </w:tc>
        <w:tc>
          <w:tcPr>
            <w:tcW w:w="971" w:type="dxa"/>
            <w:shd w:val="clear" w:color="auto" w:fill="auto"/>
            <w:noWrap/>
            <w:vAlign w:val="center"/>
            <w:hideMark/>
          </w:tcPr>
          <w:p w:rsidR="002D4219" w:rsidRPr="002D4219" w:rsidRDefault="002D4219" w:rsidP="00AC6828">
            <w:pPr>
              <w:rPr>
                <w:color w:val="0000FF"/>
              </w:rPr>
            </w:pPr>
            <w:r w:rsidRPr="002D4219">
              <w:rPr>
                <w:rFonts w:hint="cs"/>
                <w:color w:val="0000FF"/>
                <w:rtl/>
              </w:rPr>
              <w:t>0.84</w:t>
            </w:r>
          </w:p>
        </w:tc>
        <w:tc>
          <w:tcPr>
            <w:tcW w:w="971" w:type="dxa"/>
            <w:shd w:val="clear" w:color="auto" w:fill="auto"/>
            <w:noWrap/>
            <w:vAlign w:val="center"/>
            <w:hideMark/>
          </w:tcPr>
          <w:p w:rsidR="002D4219" w:rsidRPr="002D4219" w:rsidRDefault="002D4219" w:rsidP="00AC6828">
            <w:pPr>
              <w:rPr>
                <w:color w:val="4F6228"/>
              </w:rPr>
            </w:pPr>
            <w:r w:rsidRPr="002D4219">
              <w:rPr>
                <w:rFonts w:hint="cs"/>
                <w:color w:val="4F6228"/>
              </w:rPr>
              <w:t>9</w:t>
            </w:r>
          </w:p>
        </w:tc>
      </w:tr>
      <w:tr w:rsidR="002D4219" w:rsidRPr="007035E1" w:rsidTr="002A5585">
        <w:trPr>
          <w:trHeight w:val="567"/>
          <w:jc w:val="center"/>
        </w:trPr>
        <w:tc>
          <w:tcPr>
            <w:tcW w:w="461" w:type="dxa"/>
            <w:shd w:val="clear" w:color="auto" w:fill="auto"/>
            <w:noWrap/>
            <w:vAlign w:val="center"/>
            <w:hideMark/>
          </w:tcPr>
          <w:p w:rsidR="002D4219" w:rsidRPr="002D4219" w:rsidRDefault="002D4219" w:rsidP="00AC6828">
            <w:pPr>
              <w:rPr>
                <w:rtl/>
              </w:rPr>
            </w:pPr>
            <w:r w:rsidRPr="002D4219">
              <w:rPr>
                <w:rtl/>
              </w:rPr>
              <w:lastRenderedPageBreak/>
              <w:t>5</w:t>
            </w:r>
          </w:p>
        </w:tc>
        <w:tc>
          <w:tcPr>
            <w:tcW w:w="2969" w:type="dxa"/>
            <w:shd w:val="clear" w:color="auto" w:fill="auto"/>
            <w:vAlign w:val="center"/>
            <w:hideMark/>
          </w:tcPr>
          <w:p w:rsidR="002D4219" w:rsidRPr="002D4219" w:rsidRDefault="002D4219" w:rsidP="00AC6828">
            <w:pPr>
              <w:rPr>
                <w:rtl/>
              </w:rPr>
            </w:pPr>
            <w:r w:rsidRPr="002D4219">
              <w:rPr>
                <w:rtl/>
              </w:rPr>
              <w:t>שעות מושקעות</w:t>
            </w:r>
          </w:p>
        </w:tc>
        <w:tc>
          <w:tcPr>
            <w:tcW w:w="3118" w:type="dxa"/>
            <w:shd w:val="clear" w:color="auto" w:fill="auto"/>
            <w:noWrap/>
            <w:vAlign w:val="center"/>
            <w:hideMark/>
          </w:tcPr>
          <w:p w:rsidR="002D4219" w:rsidRPr="002D4219" w:rsidRDefault="002D4219" w:rsidP="00AC6828">
            <w:pPr>
              <w:rPr>
                <w:color w:val="000000"/>
              </w:rPr>
            </w:pPr>
            <w:r w:rsidRPr="002D4219">
              <w:rPr>
                <w:color w:val="000000"/>
                <w:rtl/>
              </w:rPr>
              <w:t>מערכת נוכחות</w:t>
            </w:r>
          </w:p>
        </w:tc>
        <w:tc>
          <w:tcPr>
            <w:tcW w:w="1161" w:type="dxa"/>
            <w:shd w:val="clear" w:color="auto" w:fill="auto"/>
            <w:noWrap/>
            <w:vAlign w:val="center"/>
            <w:hideMark/>
          </w:tcPr>
          <w:p w:rsidR="002D4219" w:rsidRPr="00DB61C9" w:rsidRDefault="002D4219" w:rsidP="00AC6828">
            <w:pPr>
              <w:rPr>
                <w:color w:val="FF0000"/>
              </w:rPr>
            </w:pPr>
            <w:r w:rsidRPr="00DB61C9">
              <w:rPr>
                <w:rFonts w:hint="cs"/>
                <w:color w:val="FF0000"/>
              </w:rPr>
              <w:t>20.0%</w:t>
            </w:r>
          </w:p>
        </w:tc>
        <w:tc>
          <w:tcPr>
            <w:tcW w:w="971" w:type="dxa"/>
            <w:shd w:val="clear" w:color="auto" w:fill="auto"/>
            <w:noWrap/>
            <w:vAlign w:val="center"/>
            <w:hideMark/>
          </w:tcPr>
          <w:p w:rsidR="002D4219" w:rsidRPr="002D4219" w:rsidRDefault="002D4219" w:rsidP="00AC6828">
            <w:pPr>
              <w:rPr>
                <w:color w:val="0000FF"/>
              </w:rPr>
            </w:pPr>
            <w:r w:rsidRPr="002D4219">
              <w:rPr>
                <w:rFonts w:hint="cs"/>
                <w:color w:val="0000FF"/>
                <w:rtl/>
              </w:rPr>
              <w:t>0.24</w:t>
            </w:r>
          </w:p>
        </w:tc>
        <w:tc>
          <w:tcPr>
            <w:tcW w:w="971" w:type="dxa"/>
            <w:shd w:val="clear" w:color="auto" w:fill="auto"/>
            <w:noWrap/>
            <w:vAlign w:val="center"/>
            <w:hideMark/>
          </w:tcPr>
          <w:p w:rsidR="002D4219" w:rsidRPr="002D4219" w:rsidRDefault="002D4219" w:rsidP="00AC6828">
            <w:pPr>
              <w:rPr>
                <w:color w:val="4F6228"/>
              </w:rPr>
            </w:pPr>
            <w:r w:rsidRPr="002D4219">
              <w:rPr>
                <w:rFonts w:hint="cs"/>
                <w:color w:val="4F6228"/>
              </w:rPr>
              <w:t>645</w:t>
            </w:r>
          </w:p>
        </w:tc>
      </w:tr>
    </w:tbl>
    <w:p w:rsidR="002D4219" w:rsidRPr="002D4219" w:rsidRDefault="002D4219" w:rsidP="002D4219">
      <w:pPr>
        <w:pStyle w:val="a7"/>
        <w:rPr>
          <w:rFonts w:ascii="Arial" w:hAnsi="Arial" w:cs="Arial"/>
          <w:rtl/>
        </w:rPr>
      </w:pPr>
    </w:p>
    <w:p w:rsidR="002D4219" w:rsidRPr="00AC6828" w:rsidRDefault="002D4219" w:rsidP="006518F9">
      <w:pPr>
        <w:pStyle w:val="1"/>
        <w:rPr>
          <w:i/>
        </w:rPr>
      </w:pPr>
      <w:bookmarkStart w:id="6" w:name="_Toc409090473"/>
      <w:r w:rsidRPr="00AC6828">
        <w:rPr>
          <w:rtl/>
        </w:rPr>
        <w:t>מדדי טיב</w:t>
      </w:r>
      <w:r w:rsidR="00726B61" w:rsidRPr="00AC6828">
        <w:rPr>
          <w:rFonts w:hint="cs"/>
          <w:rtl/>
        </w:rPr>
        <w:t xml:space="preserve"> </w:t>
      </w:r>
      <w:r w:rsidRPr="00AC6828">
        <w:rPr>
          <w:rtl/>
        </w:rPr>
        <w:t>כופלים</w:t>
      </w:r>
      <w:bookmarkEnd w:id="6"/>
    </w:p>
    <w:p w:rsidR="002D4219" w:rsidRPr="002D4219" w:rsidRDefault="002D4219" w:rsidP="006518F9">
      <w:pPr>
        <w:pStyle w:val="NNispach"/>
        <w:rPr>
          <w:rFonts w:ascii="Arial" w:hAnsi="Arial" w:cs="Arial"/>
          <w:b/>
          <w:bCs/>
          <w:sz w:val="32"/>
          <w:szCs w:val="32"/>
          <w:rtl/>
        </w:rPr>
      </w:pPr>
      <w:r w:rsidRPr="00170BD2">
        <w:rPr>
          <w:rFonts w:hint="cs"/>
          <w:rtl/>
        </w:rPr>
        <w:t xml:space="preserve">כל המדדים הינם </w:t>
      </w:r>
      <w:r w:rsidRPr="00307127">
        <w:rPr>
          <w:rFonts w:hint="cs"/>
          <w:u w:val="single"/>
          <w:rtl/>
        </w:rPr>
        <w:t>אישיים</w:t>
      </w:r>
    </w:p>
    <w:tbl>
      <w:tblPr>
        <w:bidiVisual/>
        <w:tblW w:w="7706" w:type="dxa"/>
        <w:jc w:val="center"/>
        <w:tblBorders>
          <w:top w:val="double" w:sz="6" w:space="0" w:color="D9D9D9"/>
          <w:left w:val="double" w:sz="6" w:space="0" w:color="D9D9D9"/>
          <w:bottom w:val="double" w:sz="6" w:space="0" w:color="D9D9D9"/>
          <w:right w:val="double" w:sz="6" w:space="0" w:color="D9D9D9"/>
          <w:insideH w:val="double" w:sz="6" w:space="0" w:color="D9D9D9"/>
          <w:insideV w:val="double" w:sz="6" w:space="0" w:color="D9D9D9"/>
        </w:tblBorders>
        <w:tblLook w:val="04A0" w:firstRow="1" w:lastRow="0" w:firstColumn="1" w:lastColumn="0" w:noHBand="0" w:noVBand="1"/>
      </w:tblPr>
      <w:tblGrid>
        <w:gridCol w:w="1099"/>
        <w:gridCol w:w="5347"/>
        <w:gridCol w:w="1260"/>
      </w:tblGrid>
      <w:tr w:rsidR="002D4219" w:rsidRPr="0016403F" w:rsidTr="002A5585">
        <w:trPr>
          <w:trHeight w:val="439"/>
          <w:jc w:val="center"/>
        </w:trPr>
        <w:tc>
          <w:tcPr>
            <w:tcW w:w="1099" w:type="dxa"/>
            <w:shd w:val="clear" w:color="auto" w:fill="D9D9D9"/>
            <w:vAlign w:val="center"/>
            <w:hideMark/>
          </w:tcPr>
          <w:p w:rsidR="002D4219" w:rsidRPr="002D4219" w:rsidRDefault="002D4219" w:rsidP="00AC6828">
            <w:r w:rsidRPr="002D4219">
              <w:t>#</w:t>
            </w:r>
          </w:p>
        </w:tc>
        <w:tc>
          <w:tcPr>
            <w:tcW w:w="5347" w:type="dxa"/>
            <w:shd w:val="clear" w:color="auto" w:fill="D9D9D9"/>
            <w:vAlign w:val="center"/>
            <w:hideMark/>
          </w:tcPr>
          <w:p w:rsidR="002D4219" w:rsidRPr="002D4219" w:rsidRDefault="002D4219" w:rsidP="00AC6828">
            <w:r w:rsidRPr="002D4219">
              <w:rPr>
                <w:rtl/>
              </w:rPr>
              <w:t>מדדי איכות</w:t>
            </w:r>
          </w:p>
        </w:tc>
        <w:tc>
          <w:tcPr>
            <w:tcW w:w="1260" w:type="dxa"/>
            <w:shd w:val="clear" w:color="auto" w:fill="D9D9D9"/>
            <w:vAlign w:val="center"/>
            <w:hideMark/>
          </w:tcPr>
          <w:p w:rsidR="002D4219" w:rsidRPr="002D4219" w:rsidRDefault="002D4219" w:rsidP="00AC6828">
            <w:r w:rsidRPr="002D4219">
              <w:rPr>
                <w:rtl/>
              </w:rPr>
              <w:t>משקל</w:t>
            </w:r>
          </w:p>
        </w:tc>
      </w:tr>
      <w:tr w:rsidR="002D4219" w:rsidRPr="0016403F" w:rsidTr="002A5585">
        <w:trPr>
          <w:trHeight w:val="502"/>
          <w:jc w:val="center"/>
        </w:trPr>
        <w:tc>
          <w:tcPr>
            <w:tcW w:w="1099" w:type="dxa"/>
            <w:shd w:val="clear" w:color="000000" w:fill="FFFFFF"/>
            <w:vAlign w:val="center"/>
          </w:tcPr>
          <w:p w:rsidR="002D4219" w:rsidRPr="002D4219" w:rsidRDefault="002D4219" w:rsidP="006518F9">
            <w:pPr>
              <w:bidi w:val="0"/>
              <w:jc w:val="right"/>
            </w:pPr>
            <w:r w:rsidRPr="002D4219">
              <w:t>Q</w:t>
            </w:r>
            <w:r w:rsidRPr="002D4219">
              <w:rPr>
                <w:rtl/>
              </w:rPr>
              <w:t>1</w:t>
            </w:r>
          </w:p>
        </w:tc>
        <w:tc>
          <w:tcPr>
            <w:tcW w:w="5347" w:type="dxa"/>
            <w:shd w:val="clear" w:color="000000" w:fill="FFFFFF"/>
            <w:vAlign w:val="center"/>
          </w:tcPr>
          <w:p w:rsidR="002D4219" w:rsidRPr="002D4219" w:rsidRDefault="002D4219" w:rsidP="00AC6828">
            <w:pPr>
              <w:rPr>
                <w:rtl/>
              </w:rPr>
            </w:pPr>
            <w:r w:rsidRPr="00D74715">
              <w:rPr>
                <w:rFonts w:hint="cs"/>
                <w:rtl/>
              </w:rPr>
              <w:t xml:space="preserve">עמידה ביעד </w:t>
            </w:r>
            <w:r>
              <w:rPr>
                <w:rFonts w:hint="cs"/>
                <w:rtl/>
              </w:rPr>
              <w:t xml:space="preserve">אישי של </w:t>
            </w:r>
            <w:r w:rsidRPr="00D74715">
              <w:rPr>
                <w:rFonts w:hint="cs"/>
                <w:rtl/>
              </w:rPr>
              <w:t xml:space="preserve">בדיקת </w:t>
            </w:r>
            <w:r>
              <w:rPr>
                <w:rFonts w:hint="cs"/>
                <w:rtl/>
              </w:rPr>
              <w:t>רשימונים</w:t>
            </w:r>
            <w:r w:rsidRPr="00D74715">
              <w:rPr>
                <w:rFonts w:hint="cs"/>
                <w:rtl/>
              </w:rPr>
              <w:t xml:space="preserve"> </w:t>
            </w:r>
          </w:p>
        </w:tc>
        <w:tc>
          <w:tcPr>
            <w:tcW w:w="1260" w:type="dxa"/>
            <w:shd w:val="clear" w:color="000000" w:fill="FFFFFF"/>
            <w:vAlign w:val="center"/>
          </w:tcPr>
          <w:p w:rsidR="002D4219" w:rsidRPr="002D4219" w:rsidRDefault="002D4219" w:rsidP="00AC6828">
            <w:r w:rsidRPr="002D4219">
              <w:t>50%</w:t>
            </w:r>
          </w:p>
        </w:tc>
      </w:tr>
      <w:tr w:rsidR="002D4219" w:rsidRPr="0016403F" w:rsidTr="002A5585">
        <w:trPr>
          <w:trHeight w:val="538"/>
          <w:jc w:val="center"/>
        </w:trPr>
        <w:tc>
          <w:tcPr>
            <w:tcW w:w="1099" w:type="dxa"/>
            <w:shd w:val="clear" w:color="000000" w:fill="FFFFFF"/>
            <w:vAlign w:val="center"/>
            <w:hideMark/>
          </w:tcPr>
          <w:p w:rsidR="002D4219" w:rsidRPr="002D4219" w:rsidRDefault="002D4219" w:rsidP="006518F9">
            <w:pPr>
              <w:bidi w:val="0"/>
              <w:jc w:val="right"/>
            </w:pPr>
            <w:r w:rsidRPr="002D4219">
              <w:t>Q</w:t>
            </w:r>
            <w:r w:rsidRPr="002D4219">
              <w:rPr>
                <w:rtl/>
              </w:rPr>
              <w:t>2</w:t>
            </w:r>
          </w:p>
        </w:tc>
        <w:tc>
          <w:tcPr>
            <w:tcW w:w="5347" w:type="dxa"/>
            <w:shd w:val="clear" w:color="000000" w:fill="FFFFFF"/>
            <w:vAlign w:val="center"/>
            <w:hideMark/>
          </w:tcPr>
          <w:p w:rsidR="002D4219" w:rsidRPr="002D4219" w:rsidRDefault="002D4219" w:rsidP="00AC6828">
            <w:r w:rsidRPr="00D74715">
              <w:rPr>
                <w:rFonts w:hint="cs"/>
                <w:rtl/>
              </w:rPr>
              <w:t xml:space="preserve">עמידה ביעד </w:t>
            </w:r>
            <w:r>
              <w:rPr>
                <w:rFonts w:hint="cs"/>
                <w:rtl/>
              </w:rPr>
              <w:t xml:space="preserve">אישי של </w:t>
            </w:r>
            <w:r w:rsidRPr="00D74715">
              <w:rPr>
                <w:rFonts w:hint="cs"/>
                <w:rtl/>
              </w:rPr>
              <w:t>ביצוע</w:t>
            </w:r>
            <w:r>
              <w:rPr>
                <w:rFonts w:hint="cs"/>
                <w:rtl/>
              </w:rPr>
              <w:t xml:space="preserve"> בדיקות עומק יזומות</w:t>
            </w:r>
          </w:p>
        </w:tc>
        <w:tc>
          <w:tcPr>
            <w:tcW w:w="1260" w:type="dxa"/>
            <w:shd w:val="clear" w:color="000000" w:fill="FFFFFF"/>
            <w:vAlign w:val="center"/>
            <w:hideMark/>
          </w:tcPr>
          <w:p w:rsidR="002D4219" w:rsidRPr="002D4219" w:rsidRDefault="002D4219" w:rsidP="00AC6828">
            <w:r w:rsidRPr="002D4219">
              <w:t>20%</w:t>
            </w:r>
          </w:p>
        </w:tc>
      </w:tr>
      <w:tr w:rsidR="002D4219" w:rsidRPr="0016403F" w:rsidTr="002A5585">
        <w:trPr>
          <w:trHeight w:val="538"/>
          <w:jc w:val="center"/>
        </w:trPr>
        <w:tc>
          <w:tcPr>
            <w:tcW w:w="1099" w:type="dxa"/>
            <w:shd w:val="clear" w:color="000000" w:fill="FFFFFF"/>
            <w:vAlign w:val="center"/>
            <w:hideMark/>
          </w:tcPr>
          <w:p w:rsidR="002D4219" w:rsidRPr="002D4219" w:rsidRDefault="002D4219" w:rsidP="006518F9">
            <w:pPr>
              <w:bidi w:val="0"/>
              <w:jc w:val="right"/>
            </w:pPr>
            <w:r w:rsidRPr="002D4219">
              <w:t>Q</w:t>
            </w:r>
            <w:r w:rsidRPr="002D4219">
              <w:rPr>
                <w:rFonts w:hint="cs"/>
                <w:rtl/>
              </w:rPr>
              <w:t>3</w:t>
            </w:r>
          </w:p>
        </w:tc>
        <w:tc>
          <w:tcPr>
            <w:tcW w:w="5347" w:type="dxa"/>
            <w:shd w:val="clear" w:color="000000" w:fill="FFFFFF"/>
            <w:vAlign w:val="center"/>
            <w:hideMark/>
          </w:tcPr>
          <w:p w:rsidR="002D4219" w:rsidRPr="00D74715" w:rsidRDefault="002D4219" w:rsidP="00AC6828">
            <w:pPr>
              <w:rPr>
                <w:rtl/>
              </w:rPr>
            </w:pPr>
            <w:r w:rsidRPr="00D74715">
              <w:rPr>
                <w:rFonts w:hint="cs"/>
                <w:rtl/>
              </w:rPr>
              <w:t>עמידה ביעד</w:t>
            </w:r>
            <w:r>
              <w:rPr>
                <w:rFonts w:hint="cs"/>
                <w:rtl/>
              </w:rPr>
              <w:t xml:space="preserve"> אישי של</w:t>
            </w:r>
            <w:r w:rsidRPr="00D74715">
              <w:rPr>
                <w:rFonts w:hint="cs"/>
                <w:rtl/>
              </w:rPr>
              <w:t xml:space="preserve"> ביצוע ביקורות בחברות השילוח</w:t>
            </w:r>
          </w:p>
        </w:tc>
        <w:tc>
          <w:tcPr>
            <w:tcW w:w="1260" w:type="dxa"/>
            <w:shd w:val="clear" w:color="000000" w:fill="FFFFFF"/>
            <w:vAlign w:val="center"/>
            <w:hideMark/>
          </w:tcPr>
          <w:p w:rsidR="002D4219" w:rsidRPr="002D4219" w:rsidRDefault="002D4219" w:rsidP="00AC6828">
            <w:r w:rsidRPr="002D4219">
              <w:t>20%</w:t>
            </w:r>
          </w:p>
        </w:tc>
      </w:tr>
      <w:tr w:rsidR="002D4219" w:rsidRPr="0016403F" w:rsidTr="002A5585">
        <w:trPr>
          <w:trHeight w:val="538"/>
          <w:jc w:val="center"/>
        </w:trPr>
        <w:tc>
          <w:tcPr>
            <w:tcW w:w="1099" w:type="dxa"/>
            <w:shd w:val="clear" w:color="000000" w:fill="FFFFFF"/>
            <w:vAlign w:val="center"/>
            <w:hideMark/>
          </w:tcPr>
          <w:p w:rsidR="002D4219" w:rsidRPr="002D4219" w:rsidRDefault="002D4219" w:rsidP="006518F9">
            <w:pPr>
              <w:bidi w:val="0"/>
              <w:jc w:val="right"/>
            </w:pPr>
            <w:r w:rsidRPr="002D4219">
              <w:t>Q</w:t>
            </w:r>
            <w:r w:rsidRPr="002D4219">
              <w:rPr>
                <w:rFonts w:hint="cs"/>
                <w:rtl/>
              </w:rPr>
              <w:t>4</w:t>
            </w:r>
          </w:p>
        </w:tc>
        <w:tc>
          <w:tcPr>
            <w:tcW w:w="5347" w:type="dxa"/>
            <w:shd w:val="clear" w:color="000000" w:fill="FFFFFF"/>
            <w:vAlign w:val="center"/>
            <w:hideMark/>
          </w:tcPr>
          <w:p w:rsidR="002D4219" w:rsidRPr="002D4219" w:rsidRDefault="002D4219" w:rsidP="00AC6828">
            <w:pPr>
              <w:rPr>
                <w:rtl/>
              </w:rPr>
            </w:pPr>
            <w:r w:rsidRPr="002D4219">
              <w:rPr>
                <w:rFonts w:hint="cs"/>
                <w:rtl/>
              </w:rPr>
              <w:t>ציון הערכת ממונה</w:t>
            </w:r>
          </w:p>
        </w:tc>
        <w:tc>
          <w:tcPr>
            <w:tcW w:w="1260" w:type="dxa"/>
            <w:shd w:val="clear" w:color="000000" w:fill="FFFFFF"/>
            <w:vAlign w:val="center"/>
            <w:hideMark/>
          </w:tcPr>
          <w:p w:rsidR="002D4219" w:rsidRPr="002D4219" w:rsidRDefault="002D4219" w:rsidP="00AC6828">
            <w:r w:rsidRPr="002D4219">
              <w:t>10%</w:t>
            </w:r>
          </w:p>
        </w:tc>
      </w:tr>
    </w:tbl>
    <w:p w:rsidR="002D4219" w:rsidRDefault="002D4219" w:rsidP="006518F9">
      <w:pPr>
        <w:pStyle w:val="NNispach"/>
      </w:pPr>
    </w:p>
    <w:p w:rsidR="00245CE9" w:rsidRDefault="006518F9" w:rsidP="00245CE9">
      <w:pPr>
        <w:pStyle w:val="NNispach"/>
        <w:spacing w:after="0" w:line="360" w:lineRule="auto"/>
        <w:ind w:left="380"/>
        <w:rPr>
          <w:u w:val="single"/>
        </w:rPr>
      </w:pPr>
      <w:r w:rsidRPr="006518F9">
        <w:rPr>
          <w:u w:val="single"/>
        </w:rPr>
        <w:t>Q1</w:t>
      </w:r>
      <w:r w:rsidRPr="006518F9">
        <w:rPr>
          <w:u w:val="single"/>
          <w:rtl/>
        </w:rPr>
        <w:t xml:space="preserve"> - </w:t>
      </w:r>
      <w:r w:rsidRPr="006518F9">
        <w:rPr>
          <w:rFonts w:hint="cs"/>
          <w:u w:val="single"/>
          <w:rtl/>
        </w:rPr>
        <w:t>עמידה ביעד אישי של בדיקת רשימונים</w:t>
      </w:r>
    </w:p>
    <w:tbl>
      <w:tblPr>
        <w:bidiVisual/>
        <w:tblW w:w="8650" w:type="dxa"/>
        <w:jc w:val="center"/>
        <w:tblBorders>
          <w:top w:val="double" w:sz="6" w:space="0" w:color="D9D9D9"/>
          <w:left w:val="double" w:sz="6" w:space="0" w:color="D9D9D9"/>
          <w:bottom w:val="double" w:sz="6" w:space="0" w:color="D9D9D9"/>
          <w:right w:val="double" w:sz="6" w:space="0" w:color="D9D9D9"/>
          <w:insideH w:val="double" w:sz="6" w:space="0" w:color="D9D9D9"/>
          <w:insideV w:val="double" w:sz="6" w:space="0" w:color="D9D9D9"/>
        </w:tblBorders>
        <w:tblLook w:val="04A0" w:firstRow="1" w:lastRow="0" w:firstColumn="1" w:lastColumn="0" w:noHBand="0" w:noVBand="1"/>
      </w:tblPr>
      <w:tblGrid>
        <w:gridCol w:w="1099"/>
        <w:gridCol w:w="3775"/>
        <w:gridCol w:w="562"/>
        <w:gridCol w:w="3214"/>
      </w:tblGrid>
      <w:tr w:rsidR="00245CE9" w:rsidRPr="0016403F" w:rsidTr="002A5585">
        <w:trPr>
          <w:trHeight w:val="439"/>
          <w:jc w:val="center"/>
        </w:trPr>
        <w:tc>
          <w:tcPr>
            <w:tcW w:w="1099" w:type="dxa"/>
            <w:shd w:val="clear" w:color="auto" w:fill="D9D9D9"/>
            <w:vAlign w:val="center"/>
            <w:hideMark/>
          </w:tcPr>
          <w:p w:rsidR="00245CE9" w:rsidRPr="002D4219" w:rsidRDefault="00245CE9" w:rsidP="002A5585">
            <w:pPr>
              <w:rPr>
                <w:rtl/>
              </w:rPr>
            </w:pPr>
            <w:r>
              <w:rPr>
                <w:rFonts w:hint="cs"/>
                <w:rtl/>
              </w:rPr>
              <w:t>מטרת המדד</w:t>
            </w:r>
          </w:p>
        </w:tc>
        <w:tc>
          <w:tcPr>
            <w:tcW w:w="7551" w:type="dxa"/>
            <w:gridSpan w:val="3"/>
            <w:tcBorders>
              <w:bottom w:val="double" w:sz="6" w:space="0" w:color="D9D9D9"/>
            </w:tcBorders>
            <w:shd w:val="clear" w:color="auto" w:fill="auto"/>
            <w:vAlign w:val="center"/>
            <w:hideMark/>
          </w:tcPr>
          <w:p w:rsidR="00245CE9" w:rsidRPr="002D4219" w:rsidRDefault="00245CE9" w:rsidP="002A5585">
            <w:r>
              <w:rPr>
                <w:rFonts w:hint="cs"/>
                <w:rtl/>
              </w:rPr>
              <w:t>חלוקת עומס העבודה בנושא בדיקות הרשימונים בין כל המעריכים של המשרד (כלומר, ללא מעריכי מיקור חוץ)</w:t>
            </w:r>
          </w:p>
        </w:tc>
      </w:tr>
      <w:tr w:rsidR="0055202E" w:rsidRPr="0016403F" w:rsidTr="002A5585">
        <w:trPr>
          <w:trHeight w:val="269"/>
          <w:jc w:val="center"/>
        </w:trPr>
        <w:tc>
          <w:tcPr>
            <w:tcW w:w="1099" w:type="dxa"/>
            <w:vMerge w:val="restart"/>
            <w:shd w:val="clear" w:color="auto" w:fill="D9D9D9"/>
            <w:vAlign w:val="center"/>
          </w:tcPr>
          <w:p w:rsidR="0055202E" w:rsidRPr="002D4219" w:rsidRDefault="0055202E" w:rsidP="002A5585">
            <w:pPr>
              <w:bidi w:val="0"/>
              <w:jc w:val="right"/>
            </w:pPr>
            <w:r>
              <w:rPr>
                <w:rFonts w:hint="cs"/>
                <w:rtl/>
              </w:rPr>
              <w:t>פרוט המדד</w:t>
            </w:r>
          </w:p>
        </w:tc>
        <w:tc>
          <w:tcPr>
            <w:tcW w:w="4337" w:type="dxa"/>
            <w:gridSpan w:val="2"/>
            <w:tcBorders>
              <w:bottom w:val="single" w:sz="4" w:space="0" w:color="auto"/>
              <w:right w:val="nil"/>
            </w:tcBorders>
            <w:shd w:val="clear" w:color="000000" w:fill="FFFFFF"/>
            <w:vAlign w:val="center"/>
          </w:tcPr>
          <w:p w:rsidR="0055202E" w:rsidRPr="002D4219" w:rsidRDefault="006C2437" w:rsidP="002A5585">
            <w:r>
              <w:rPr>
                <w:rFonts w:hint="cs"/>
                <w:rtl/>
              </w:rPr>
              <w:t>סה"כ רשימונים שנבדקו ע"י עובד משרד</w:t>
            </w:r>
          </w:p>
        </w:tc>
        <w:tc>
          <w:tcPr>
            <w:tcW w:w="3214" w:type="dxa"/>
            <w:vMerge w:val="restart"/>
            <w:tcBorders>
              <w:left w:val="nil"/>
              <w:bottom w:val="nil"/>
            </w:tcBorders>
            <w:shd w:val="clear" w:color="000000" w:fill="FFFFFF"/>
            <w:vAlign w:val="center"/>
          </w:tcPr>
          <w:p w:rsidR="0055202E" w:rsidRPr="002D4219" w:rsidRDefault="006C2437" w:rsidP="002A5585">
            <w:r>
              <w:rPr>
                <w:rFonts w:hint="cs"/>
                <w:rtl/>
              </w:rPr>
              <w:t>= % בדיקות רשימונים אישי</w:t>
            </w:r>
          </w:p>
        </w:tc>
      </w:tr>
      <w:tr w:rsidR="0055202E" w:rsidRPr="0016403F" w:rsidTr="002A5585">
        <w:trPr>
          <w:trHeight w:val="269"/>
          <w:jc w:val="center"/>
        </w:trPr>
        <w:tc>
          <w:tcPr>
            <w:tcW w:w="1099" w:type="dxa"/>
            <w:vMerge/>
            <w:shd w:val="clear" w:color="auto" w:fill="D9D9D9"/>
            <w:vAlign w:val="center"/>
          </w:tcPr>
          <w:p w:rsidR="0055202E" w:rsidRDefault="0055202E" w:rsidP="002A5585">
            <w:pPr>
              <w:bidi w:val="0"/>
              <w:jc w:val="right"/>
              <w:rPr>
                <w:rtl/>
              </w:rPr>
            </w:pPr>
          </w:p>
        </w:tc>
        <w:tc>
          <w:tcPr>
            <w:tcW w:w="4337" w:type="dxa"/>
            <w:gridSpan w:val="2"/>
            <w:tcBorders>
              <w:top w:val="single" w:sz="4" w:space="0" w:color="auto"/>
              <w:right w:val="nil"/>
            </w:tcBorders>
            <w:shd w:val="clear" w:color="000000" w:fill="FFFFFF"/>
            <w:vAlign w:val="center"/>
          </w:tcPr>
          <w:p w:rsidR="0055202E" w:rsidRPr="002D4219" w:rsidRDefault="006C2437" w:rsidP="002A5585">
            <w:r w:rsidRPr="002D4219">
              <w:rPr>
                <w:rFonts w:hint="cs"/>
                <w:rtl/>
              </w:rPr>
              <w:t>סה"כ רשימונים שנבדקו ע"י כל עובדי משרד</w:t>
            </w:r>
          </w:p>
        </w:tc>
        <w:tc>
          <w:tcPr>
            <w:tcW w:w="3214" w:type="dxa"/>
            <w:vMerge/>
            <w:tcBorders>
              <w:top w:val="nil"/>
              <w:left w:val="nil"/>
            </w:tcBorders>
            <w:shd w:val="clear" w:color="000000" w:fill="FFFFFF"/>
            <w:vAlign w:val="center"/>
          </w:tcPr>
          <w:p w:rsidR="0055202E" w:rsidRPr="002D4219" w:rsidRDefault="0055202E" w:rsidP="002A5585"/>
        </w:tc>
      </w:tr>
      <w:tr w:rsidR="00E830DF" w:rsidRPr="0016403F" w:rsidTr="002A5585">
        <w:trPr>
          <w:trHeight w:val="538"/>
          <w:jc w:val="center"/>
        </w:trPr>
        <w:tc>
          <w:tcPr>
            <w:tcW w:w="1099" w:type="dxa"/>
            <w:shd w:val="clear" w:color="auto" w:fill="D9D9D9"/>
            <w:vAlign w:val="center"/>
          </w:tcPr>
          <w:p w:rsidR="00E830DF" w:rsidRPr="002D4219" w:rsidRDefault="00E830DF" w:rsidP="002A5585">
            <w:pPr>
              <w:bidi w:val="0"/>
              <w:jc w:val="right"/>
            </w:pPr>
            <w:r>
              <w:rPr>
                <w:rFonts w:hint="cs"/>
                <w:rtl/>
              </w:rPr>
              <w:t>תדירות המדד</w:t>
            </w:r>
          </w:p>
        </w:tc>
        <w:tc>
          <w:tcPr>
            <w:tcW w:w="7551" w:type="dxa"/>
            <w:gridSpan w:val="3"/>
            <w:shd w:val="clear" w:color="000000" w:fill="FFFFFF"/>
            <w:vAlign w:val="center"/>
          </w:tcPr>
          <w:p w:rsidR="00E830DF" w:rsidRPr="002D4219" w:rsidRDefault="00E830DF" w:rsidP="00E830DF">
            <w:r w:rsidRPr="002D4219">
              <w:rPr>
                <w:rFonts w:hint="cs"/>
                <w:color w:val="000000"/>
                <w:rtl/>
              </w:rPr>
              <w:t>חודשית</w:t>
            </w:r>
            <w:r w:rsidRPr="002D4219">
              <w:rPr>
                <w:rFonts w:hint="cs"/>
                <w:rtl/>
              </w:rPr>
              <w:t>,</w:t>
            </w:r>
            <w:r w:rsidRPr="002D4219">
              <w:rPr>
                <w:rtl/>
              </w:rPr>
              <w:t xml:space="preserve"> לפי ממוצע נע תלת-חודשי</w:t>
            </w:r>
          </w:p>
        </w:tc>
      </w:tr>
      <w:tr w:rsidR="00E830DF" w:rsidRPr="0016403F" w:rsidTr="002A5585">
        <w:trPr>
          <w:trHeight w:val="538"/>
          <w:jc w:val="center"/>
        </w:trPr>
        <w:tc>
          <w:tcPr>
            <w:tcW w:w="1099" w:type="dxa"/>
            <w:shd w:val="clear" w:color="auto" w:fill="D9D9D9"/>
            <w:vAlign w:val="center"/>
          </w:tcPr>
          <w:p w:rsidR="00E830DF" w:rsidRPr="002D4219" w:rsidRDefault="00E830DF" w:rsidP="002A5585">
            <w:pPr>
              <w:bidi w:val="0"/>
              <w:jc w:val="right"/>
            </w:pPr>
            <w:r>
              <w:rPr>
                <w:rFonts w:hint="cs"/>
                <w:rtl/>
              </w:rPr>
              <w:t>מקור המידע</w:t>
            </w:r>
          </w:p>
        </w:tc>
        <w:tc>
          <w:tcPr>
            <w:tcW w:w="7551" w:type="dxa"/>
            <w:gridSpan w:val="3"/>
            <w:shd w:val="clear" w:color="000000" w:fill="FFFFFF"/>
            <w:vAlign w:val="center"/>
          </w:tcPr>
          <w:p w:rsidR="00E830DF" w:rsidRPr="002D4219" w:rsidRDefault="00E830DF" w:rsidP="002A5585">
            <w:r>
              <w:rPr>
                <w:rFonts w:hint="cs"/>
                <w:rtl/>
              </w:rPr>
              <w:t>דו"ח לוג פירוט נתוני יבוא לתקופה</w:t>
            </w:r>
          </w:p>
        </w:tc>
      </w:tr>
      <w:tr w:rsidR="0055202E" w:rsidRPr="0016403F" w:rsidTr="002A5585">
        <w:trPr>
          <w:trHeight w:val="538"/>
          <w:jc w:val="center"/>
        </w:trPr>
        <w:tc>
          <w:tcPr>
            <w:tcW w:w="1099" w:type="dxa"/>
            <w:shd w:val="clear" w:color="auto" w:fill="D9D9D9"/>
            <w:vAlign w:val="center"/>
          </w:tcPr>
          <w:p w:rsidR="0055202E" w:rsidRPr="002D4219" w:rsidRDefault="00E830DF" w:rsidP="002A5585">
            <w:pPr>
              <w:bidi w:val="0"/>
              <w:jc w:val="right"/>
            </w:pPr>
            <w:r>
              <w:rPr>
                <w:rFonts w:hint="cs"/>
                <w:rtl/>
              </w:rPr>
              <w:t>גבולות המדד</w:t>
            </w:r>
          </w:p>
        </w:tc>
        <w:tc>
          <w:tcPr>
            <w:tcW w:w="3775" w:type="dxa"/>
            <w:shd w:val="clear" w:color="000000" w:fill="FFFFFF"/>
            <w:vAlign w:val="center"/>
          </w:tcPr>
          <w:p w:rsidR="0055202E" w:rsidRPr="002D4219" w:rsidRDefault="00E830DF" w:rsidP="002A5585">
            <w:pPr>
              <w:rPr>
                <w:rtl/>
              </w:rPr>
            </w:pPr>
            <w:r>
              <w:rPr>
                <w:rFonts w:hint="cs"/>
                <w:rtl/>
              </w:rPr>
              <w:t>ערך עליון (1.0)</w:t>
            </w:r>
          </w:p>
        </w:tc>
        <w:tc>
          <w:tcPr>
            <w:tcW w:w="3776" w:type="dxa"/>
            <w:gridSpan w:val="2"/>
            <w:shd w:val="clear" w:color="000000" w:fill="FFFFFF"/>
            <w:vAlign w:val="center"/>
          </w:tcPr>
          <w:p w:rsidR="00E830DF" w:rsidRPr="002D4219" w:rsidRDefault="00E830DF" w:rsidP="00E830DF">
            <w:pPr>
              <w:jc w:val="center"/>
              <w:rPr>
                <w:rtl/>
              </w:rPr>
            </w:pPr>
            <w:r w:rsidRPr="002D4219">
              <w:rPr>
                <w:rFonts w:hint="cs"/>
                <w:u w:val="single"/>
                <w:rtl/>
              </w:rPr>
              <w:t>100%</w:t>
            </w:r>
          </w:p>
          <w:p w:rsidR="0055202E" w:rsidRPr="002D4219" w:rsidRDefault="00E830DF" w:rsidP="00E830DF">
            <w:pPr>
              <w:jc w:val="center"/>
            </w:pPr>
            <w:r w:rsidRPr="002D4219">
              <w:rPr>
                <w:rFonts w:hint="cs"/>
                <w:rtl/>
              </w:rPr>
              <w:t>מספר מעריכי המשרד</w:t>
            </w:r>
          </w:p>
        </w:tc>
      </w:tr>
      <w:tr w:rsidR="00E830DF" w:rsidRPr="0016403F" w:rsidTr="002A5585">
        <w:trPr>
          <w:trHeight w:val="538"/>
          <w:jc w:val="center"/>
        </w:trPr>
        <w:tc>
          <w:tcPr>
            <w:tcW w:w="1099" w:type="dxa"/>
            <w:shd w:val="clear" w:color="auto" w:fill="D9D9D9"/>
            <w:vAlign w:val="center"/>
          </w:tcPr>
          <w:p w:rsidR="00E830DF" w:rsidRDefault="00E830DF" w:rsidP="00E830DF">
            <w:pPr>
              <w:bidi w:val="0"/>
              <w:jc w:val="right"/>
              <w:rPr>
                <w:rtl/>
              </w:rPr>
            </w:pPr>
          </w:p>
        </w:tc>
        <w:tc>
          <w:tcPr>
            <w:tcW w:w="3775" w:type="dxa"/>
            <w:shd w:val="clear" w:color="000000" w:fill="FFFFFF"/>
            <w:vAlign w:val="center"/>
          </w:tcPr>
          <w:p w:rsidR="00E830DF" w:rsidRPr="002D4219" w:rsidRDefault="00E830DF" w:rsidP="00E830DF">
            <w:r w:rsidRPr="002D4219">
              <w:rPr>
                <w:rtl/>
              </w:rPr>
              <w:t>ערך ממוצע  (0.75)</w:t>
            </w:r>
          </w:p>
        </w:tc>
        <w:tc>
          <w:tcPr>
            <w:tcW w:w="3776" w:type="dxa"/>
            <w:gridSpan w:val="2"/>
            <w:shd w:val="clear" w:color="000000" w:fill="FFFFFF"/>
            <w:vAlign w:val="center"/>
          </w:tcPr>
          <w:p w:rsidR="00E830DF" w:rsidRPr="002D4219" w:rsidRDefault="00E830DF" w:rsidP="00E830DF">
            <w:pPr>
              <w:jc w:val="center"/>
              <w:rPr>
                <w:rtl/>
              </w:rPr>
            </w:pPr>
            <w:r w:rsidRPr="002D4219">
              <w:rPr>
                <w:rFonts w:hint="cs"/>
                <w:u w:val="single"/>
                <w:rtl/>
              </w:rPr>
              <w:t>0.75 * 100%</w:t>
            </w:r>
          </w:p>
          <w:p w:rsidR="00E830DF" w:rsidRPr="002D4219" w:rsidRDefault="00E830DF" w:rsidP="00E830DF">
            <w:pPr>
              <w:jc w:val="center"/>
            </w:pPr>
            <w:r w:rsidRPr="002D4219">
              <w:rPr>
                <w:rFonts w:hint="cs"/>
                <w:rtl/>
              </w:rPr>
              <w:t>מספר  מעריכי המשרד</w:t>
            </w:r>
          </w:p>
        </w:tc>
      </w:tr>
      <w:tr w:rsidR="00E830DF" w:rsidRPr="0016403F" w:rsidTr="002A5585">
        <w:trPr>
          <w:trHeight w:val="538"/>
          <w:jc w:val="center"/>
        </w:trPr>
        <w:tc>
          <w:tcPr>
            <w:tcW w:w="1099" w:type="dxa"/>
            <w:shd w:val="clear" w:color="auto" w:fill="D9D9D9"/>
            <w:vAlign w:val="center"/>
          </w:tcPr>
          <w:p w:rsidR="00E830DF" w:rsidRDefault="00E830DF" w:rsidP="00E830DF">
            <w:pPr>
              <w:bidi w:val="0"/>
              <w:jc w:val="right"/>
              <w:rPr>
                <w:rtl/>
              </w:rPr>
            </w:pPr>
          </w:p>
        </w:tc>
        <w:tc>
          <w:tcPr>
            <w:tcW w:w="3775" w:type="dxa"/>
            <w:tcBorders>
              <w:bottom w:val="double" w:sz="6" w:space="0" w:color="D9D9D9"/>
            </w:tcBorders>
            <w:shd w:val="clear" w:color="000000" w:fill="FFFFFF"/>
            <w:vAlign w:val="center"/>
          </w:tcPr>
          <w:p w:rsidR="00E830DF" w:rsidRPr="002D4219" w:rsidRDefault="00E830DF" w:rsidP="00E830DF">
            <w:r w:rsidRPr="002D4219">
              <w:rPr>
                <w:rtl/>
              </w:rPr>
              <w:t>ערך תחתון (0.5)</w:t>
            </w:r>
          </w:p>
        </w:tc>
        <w:tc>
          <w:tcPr>
            <w:tcW w:w="3776" w:type="dxa"/>
            <w:gridSpan w:val="2"/>
            <w:tcBorders>
              <w:bottom w:val="double" w:sz="6" w:space="0" w:color="D9D9D9"/>
            </w:tcBorders>
            <w:shd w:val="clear" w:color="000000" w:fill="FFFFFF"/>
            <w:vAlign w:val="center"/>
          </w:tcPr>
          <w:p w:rsidR="00E830DF" w:rsidRPr="002D4219" w:rsidRDefault="00E830DF" w:rsidP="00E830DF">
            <w:pPr>
              <w:jc w:val="center"/>
              <w:rPr>
                <w:rtl/>
              </w:rPr>
            </w:pPr>
            <w:r w:rsidRPr="002D4219">
              <w:rPr>
                <w:rFonts w:hint="cs"/>
                <w:u w:val="single"/>
                <w:rtl/>
              </w:rPr>
              <w:t>0.5 * 100%</w:t>
            </w:r>
          </w:p>
          <w:p w:rsidR="00E830DF" w:rsidRPr="002D4219" w:rsidRDefault="00E830DF" w:rsidP="00E830DF">
            <w:pPr>
              <w:jc w:val="center"/>
            </w:pPr>
            <w:r w:rsidRPr="002D4219">
              <w:rPr>
                <w:rFonts w:hint="cs"/>
                <w:rtl/>
              </w:rPr>
              <w:t>מספר  מעריכי המשרד</w:t>
            </w:r>
          </w:p>
        </w:tc>
      </w:tr>
      <w:tr w:rsidR="00E830DF" w:rsidRPr="0016403F" w:rsidTr="002A5585">
        <w:trPr>
          <w:trHeight w:val="269"/>
          <w:jc w:val="center"/>
        </w:trPr>
        <w:tc>
          <w:tcPr>
            <w:tcW w:w="1099" w:type="dxa"/>
            <w:vMerge w:val="restart"/>
            <w:shd w:val="clear" w:color="auto" w:fill="D9D9D9"/>
            <w:vAlign w:val="center"/>
          </w:tcPr>
          <w:p w:rsidR="00E830DF" w:rsidRDefault="00E830DF" w:rsidP="00E830DF">
            <w:pPr>
              <w:bidi w:val="0"/>
              <w:jc w:val="right"/>
              <w:rPr>
                <w:rtl/>
              </w:rPr>
            </w:pPr>
            <w:r>
              <w:rPr>
                <w:rFonts w:hint="cs"/>
                <w:rtl/>
              </w:rPr>
              <w:t>נוסחת החישוב</w:t>
            </w:r>
          </w:p>
        </w:tc>
        <w:tc>
          <w:tcPr>
            <w:tcW w:w="7551" w:type="dxa"/>
            <w:gridSpan w:val="3"/>
            <w:tcBorders>
              <w:bottom w:val="nil"/>
            </w:tcBorders>
            <w:shd w:val="clear" w:color="000000" w:fill="FFFFFF"/>
            <w:vAlign w:val="center"/>
          </w:tcPr>
          <w:p w:rsidR="00E830DF" w:rsidRPr="002D4219" w:rsidRDefault="00E830DF" w:rsidP="00E830DF">
            <w:pPr>
              <w:bidi w:val="0"/>
              <w:jc w:val="center"/>
              <w:rPr>
                <w:u w:val="single"/>
                <w:rtl/>
              </w:rPr>
            </w:pPr>
            <w:r w:rsidRPr="002D4219">
              <w:t xml:space="preserve">Q1= </w:t>
            </w:r>
            <w:r w:rsidRPr="002D4219">
              <w:rPr>
                <w:rFonts w:hint="cs"/>
                <w:rtl/>
              </w:rPr>
              <w:t>מספר  מעריכי המשרד</w:t>
            </w:r>
            <w:r w:rsidRPr="002D4219">
              <w:t xml:space="preserve"> * </w:t>
            </w:r>
            <w:r w:rsidRPr="002D4219">
              <w:rPr>
                <w:rFonts w:hint="cs"/>
              </w:rPr>
              <w:t>X</w:t>
            </w:r>
            <w:r w:rsidRPr="002D4219">
              <w:t>1</w:t>
            </w:r>
          </w:p>
        </w:tc>
      </w:tr>
      <w:tr w:rsidR="00E830DF" w:rsidRPr="0016403F" w:rsidTr="002A5585">
        <w:trPr>
          <w:trHeight w:val="269"/>
          <w:jc w:val="center"/>
        </w:trPr>
        <w:tc>
          <w:tcPr>
            <w:tcW w:w="1099" w:type="dxa"/>
            <w:vMerge/>
            <w:shd w:val="clear" w:color="auto" w:fill="D9D9D9"/>
            <w:vAlign w:val="center"/>
          </w:tcPr>
          <w:p w:rsidR="00E830DF" w:rsidRDefault="00E830DF" w:rsidP="00E830DF">
            <w:pPr>
              <w:bidi w:val="0"/>
              <w:jc w:val="right"/>
              <w:rPr>
                <w:rtl/>
              </w:rPr>
            </w:pPr>
          </w:p>
        </w:tc>
        <w:tc>
          <w:tcPr>
            <w:tcW w:w="7551" w:type="dxa"/>
            <w:gridSpan w:val="3"/>
            <w:tcBorders>
              <w:top w:val="nil"/>
            </w:tcBorders>
            <w:shd w:val="clear" w:color="000000" w:fill="FFFFFF"/>
            <w:vAlign w:val="center"/>
          </w:tcPr>
          <w:p w:rsidR="00E830DF" w:rsidRPr="002D4219" w:rsidRDefault="00E830DF" w:rsidP="00E830DF">
            <w:pPr>
              <w:rPr>
                <w:sz w:val="18"/>
                <w:szCs w:val="18"/>
                <w:rtl/>
              </w:rPr>
            </w:pPr>
            <w:r w:rsidRPr="002D4219">
              <w:t>X1</w:t>
            </w:r>
            <w:r w:rsidRPr="002D4219">
              <w:rPr>
                <w:rtl/>
              </w:rPr>
              <w:t xml:space="preserve"> </w:t>
            </w:r>
            <w:r w:rsidRPr="002D4219">
              <w:rPr>
                <w:rFonts w:hint="cs"/>
                <w:rtl/>
              </w:rPr>
              <w:t>= % בדיקות רשימונים</w:t>
            </w:r>
            <w:r w:rsidRPr="002D4219">
              <w:rPr>
                <w:rtl/>
              </w:rPr>
              <w:t xml:space="preserve"> </w:t>
            </w:r>
            <w:r w:rsidRPr="002D4219">
              <w:rPr>
                <w:rFonts w:hint="cs"/>
                <w:rtl/>
              </w:rPr>
              <w:t xml:space="preserve">אישי </w:t>
            </w:r>
          </w:p>
        </w:tc>
      </w:tr>
    </w:tbl>
    <w:p w:rsidR="006518F9" w:rsidRDefault="006518F9" w:rsidP="00245CE9">
      <w:pPr>
        <w:pStyle w:val="NNispach"/>
        <w:spacing w:after="0" w:line="360" w:lineRule="auto"/>
        <w:ind w:left="380"/>
        <w:rPr>
          <w:u w:val="single"/>
        </w:rPr>
      </w:pPr>
    </w:p>
    <w:p w:rsidR="002D4219" w:rsidRPr="00DF7693" w:rsidRDefault="002D4219" w:rsidP="00E830DF">
      <w:pPr>
        <w:pStyle w:val="NNispach"/>
        <w:spacing w:after="0" w:line="360" w:lineRule="auto"/>
        <w:ind w:left="380"/>
        <w:rPr>
          <w:u w:val="single"/>
          <w:rtl/>
        </w:rPr>
      </w:pPr>
      <w:r w:rsidRPr="00DF7693">
        <w:rPr>
          <w:u w:val="single"/>
        </w:rPr>
        <w:t>Q2</w:t>
      </w:r>
      <w:r w:rsidRPr="00DF7693">
        <w:rPr>
          <w:u w:val="single"/>
          <w:rtl/>
        </w:rPr>
        <w:t xml:space="preserve"> - </w:t>
      </w:r>
      <w:r w:rsidRPr="00DF7693">
        <w:rPr>
          <w:rFonts w:hint="cs"/>
          <w:u w:val="single"/>
          <w:rtl/>
        </w:rPr>
        <w:t>עמידה ביעד אישי של ביצוע בדיקות עומק יזומות</w:t>
      </w:r>
    </w:p>
    <w:tbl>
      <w:tblPr>
        <w:bidiVisual/>
        <w:tblW w:w="8609" w:type="dxa"/>
        <w:jc w:val="center"/>
        <w:tblBorders>
          <w:top w:val="double" w:sz="4" w:space="0" w:color="D9D9D9"/>
          <w:left w:val="double" w:sz="4" w:space="0" w:color="D9D9D9"/>
          <w:bottom w:val="double" w:sz="4" w:space="0" w:color="D9D9D9"/>
          <w:right w:val="double" w:sz="4" w:space="0" w:color="D9D9D9"/>
          <w:insideH w:val="double" w:sz="4" w:space="0" w:color="D9D9D9"/>
          <w:insideV w:val="double" w:sz="4" w:space="0" w:color="D9D9D9"/>
        </w:tblBorders>
        <w:tblLook w:val="04A0" w:firstRow="1" w:lastRow="0" w:firstColumn="1" w:lastColumn="0" w:noHBand="0" w:noVBand="1"/>
      </w:tblPr>
      <w:tblGrid>
        <w:gridCol w:w="1156"/>
        <w:gridCol w:w="1080"/>
        <w:gridCol w:w="1360"/>
        <w:gridCol w:w="1080"/>
        <w:gridCol w:w="1360"/>
        <w:gridCol w:w="1080"/>
        <w:gridCol w:w="1493"/>
      </w:tblGrid>
      <w:tr w:rsidR="002D4219" w:rsidRPr="0016403F" w:rsidTr="002A5585">
        <w:trPr>
          <w:trHeight w:val="630"/>
          <w:jc w:val="center"/>
        </w:trPr>
        <w:tc>
          <w:tcPr>
            <w:tcW w:w="1156" w:type="dxa"/>
            <w:shd w:val="clear" w:color="auto" w:fill="D9D9D9"/>
            <w:vAlign w:val="center"/>
            <w:hideMark/>
          </w:tcPr>
          <w:p w:rsidR="002D4219" w:rsidRPr="002D4219" w:rsidRDefault="002D4219" w:rsidP="00DF7693">
            <w:r w:rsidRPr="002D4219">
              <w:rPr>
                <w:rFonts w:hint="cs"/>
                <w:rtl/>
              </w:rPr>
              <w:lastRenderedPageBreak/>
              <w:t>מטרת</w:t>
            </w:r>
            <w:r w:rsidRPr="002D4219">
              <w:rPr>
                <w:rtl/>
              </w:rPr>
              <w:t xml:space="preserve"> המדד</w:t>
            </w:r>
          </w:p>
        </w:tc>
        <w:tc>
          <w:tcPr>
            <w:tcW w:w="7453" w:type="dxa"/>
            <w:gridSpan w:val="6"/>
            <w:shd w:val="clear" w:color="auto" w:fill="FFFFFF"/>
            <w:vAlign w:val="center"/>
            <w:hideMark/>
          </w:tcPr>
          <w:p w:rsidR="002D4219" w:rsidRPr="004C6350" w:rsidRDefault="002D4219" w:rsidP="00DF7693">
            <w:r w:rsidRPr="004C6350">
              <w:rPr>
                <w:rFonts w:hint="cs"/>
                <w:rtl/>
              </w:rPr>
              <w:t xml:space="preserve">הרתעת הסוחרים ביהלומים. </w:t>
            </w:r>
          </w:p>
          <w:p w:rsidR="002D4219" w:rsidRPr="004C6350" w:rsidRDefault="002D4219" w:rsidP="00DF7693">
            <w:r w:rsidRPr="004C6350">
              <w:rPr>
                <w:rFonts w:hint="cs"/>
                <w:rtl/>
              </w:rPr>
              <w:t>מניעת הברחות.</w:t>
            </w:r>
          </w:p>
          <w:p w:rsidR="002D4219" w:rsidRPr="002D4219" w:rsidRDefault="002D4219" w:rsidP="00DF7693">
            <w:r w:rsidRPr="004C6350">
              <w:rPr>
                <w:rFonts w:hint="cs"/>
                <w:rtl/>
              </w:rPr>
              <w:t>שיפור האכיפה למען פעילות מסחרית רק עם מדינות שהתקבלו כחברות באמנת קימברלי וממלאות אחר התנאים והדרישות.</w:t>
            </w:r>
          </w:p>
        </w:tc>
      </w:tr>
      <w:tr w:rsidR="002D4219" w:rsidRPr="0016403F" w:rsidTr="002A5585">
        <w:trPr>
          <w:trHeight w:val="730"/>
          <w:jc w:val="center"/>
        </w:trPr>
        <w:tc>
          <w:tcPr>
            <w:tcW w:w="1156" w:type="dxa"/>
            <w:shd w:val="clear" w:color="auto" w:fill="D9D9D9"/>
            <w:vAlign w:val="center"/>
            <w:hideMark/>
          </w:tcPr>
          <w:p w:rsidR="002D4219" w:rsidRPr="002D4219" w:rsidRDefault="002D4219" w:rsidP="00DF7693">
            <w:r w:rsidRPr="002D4219">
              <w:rPr>
                <w:rtl/>
              </w:rPr>
              <w:t>תדירות המדד</w:t>
            </w:r>
          </w:p>
        </w:tc>
        <w:tc>
          <w:tcPr>
            <w:tcW w:w="7453" w:type="dxa"/>
            <w:gridSpan w:val="6"/>
            <w:shd w:val="clear" w:color="auto" w:fill="FFFFFF"/>
            <w:vAlign w:val="center"/>
            <w:hideMark/>
          </w:tcPr>
          <w:p w:rsidR="002D4219" w:rsidRPr="002D4219" w:rsidRDefault="002D4219" w:rsidP="00DF7693">
            <w:r w:rsidRPr="002D4219">
              <w:rPr>
                <w:rFonts w:hint="cs"/>
                <w:rtl/>
              </w:rPr>
              <w:t>חודשית,</w:t>
            </w:r>
            <w:r w:rsidRPr="002D4219">
              <w:rPr>
                <w:rtl/>
              </w:rPr>
              <w:t xml:space="preserve"> לפי ממוצע נע תלת-חודשי.</w:t>
            </w:r>
          </w:p>
        </w:tc>
      </w:tr>
      <w:tr w:rsidR="002D4219" w:rsidRPr="0016403F" w:rsidTr="002A5585">
        <w:trPr>
          <w:trHeight w:val="630"/>
          <w:jc w:val="center"/>
        </w:trPr>
        <w:tc>
          <w:tcPr>
            <w:tcW w:w="1156" w:type="dxa"/>
            <w:shd w:val="clear" w:color="auto" w:fill="D9D9D9"/>
            <w:vAlign w:val="center"/>
            <w:hideMark/>
          </w:tcPr>
          <w:p w:rsidR="002D4219" w:rsidRPr="002D4219" w:rsidRDefault="002D4219" w:rsidP="00DF7693">
            <w:r w:rsidRPr="002D4219">
              <w:rPr>
                <w:rtl/>
              </w:rPr>
              <w:t>מקור המידע</w:t>
            </w:r>
          </w:p>
        </w:tc>
        <w:tc>
          <w:tcPr>
            <w:tcW w:w="7453" w:type="dxa"/>
            <w:gridSpan w:val="6"/>
            <w:shd w:val="clear" w:color="auto" w:fill="FFFFFF"/>
            <w:vAlign w:val="center"/>
            <w:hideMark/>
          </w:tcPr>
          <w:p w:rsidR="002D4219" w:rsidRPr="002D4219" w:rsidRDefault="002D4219" w:rsidP="00DF7693">
            <w:r w:rsidRPr="002D4219">
              <w:rPr>
                <w:rtl/>
              </w:rPr>
              <w:t>טפסים חתומים בקלסר מינהלה</w:t>
            </w:r>
          </w:p>
        </w:tc>
      </w:tr>
      <w:tr w:rsidR="002D4219" w:rsidRPr="0016403F" w:rsidTr="002A5585">
        <w:trPr>
          <w:trHeight w:val="885"/>
          <w:jc w:val="center"/>
        </w:trPr>
        <w:tc>
          <w:tcPr>
            <w:tcW w:w="1156" w:type="dxa"/>
            <w:shd w:val="clear" w:color="auto" w:fill="D9D9D9"/>
            <w:vAlign w:val="center"/>
            <w:hideMark/>
          </w:tcPr>
          <w:p w:rsidR="002D4219" w:rsidRPr="002D4219" w:rsidRDefault="002D4219" w:rsidP="00DF7693">
            <w:r w:rsidRPr="002D4219">
              <w:rPr>
                <w:rtl/>
              </w:rPr>
              <w:t>גבולות המדד</w:t>
            </w:r>
          </w:p>
        </w:tc>
        <w:tc>
          <w:tcPr>
            <w:tcW w:w="1080" w:type="dxa"/>
            <w:shd w:val="clear" w:color="auto" w:fill="FFFFFF"/>
            <w:vAlign w:val="center"/>
            <w:hideMark/>
          </w:tcPr>
          <w:p w:rsidR="002D4219" w:rsidRPr="002D4219" w:rsidRDefault="002D4219" w:rsidP="00DF7693">
            <w:pPr>
              <w:jc w:val="center"/>
            </w:pPr>
            <w:r w:rsidRPr="002D4219">
              <w:rPr>
                <w:rtl/>
              </w:rPr>
              <w:t>ערך עליון (1.0)</w:t>
            </w:r>
          </w:p>
        </w:tc>
        <w:tc>
          <w:tcPr>
            <w:tcW w:w="1360" w:type="dxa"/>
            <w:shd w:val="clear" w:color="auto" w:fill="FFFFFF"/>
            <w:vAlign w:val="center"/>
            <w:hideMark/>
          </w:tcPr>
          <w:p w:rsidR="002D4219" w:rsidRPr="002D4219" w:rsidRDefault="002D4219" w:rsidP="00DF7693">
            <w:pPr>
              <w:jc w:val="center"/>
              <w:rPr>
                <w:rtl/>
              </w:rPr>
            </w:pPr>
            <w:r w:rsidRPr="002D4219">
              <w:rPr>
                <w:rFonts w:hint="cs"/>
                <w:rtl/>
              </w:rPr>
              <w:t>10</w:t>
            </w:r>
          </w:p>
          <w:p w:rsidR="002D4219" w:rsidRPr="002D4219" w:rsidRDefault="002D4219" w:rsidP="00DF7693">
            <w:pPr>
              <w:jc w:val="center"/>
            </w:pPr>
            <w:r w:rsidRPr="002D4219">
              <w:rPr>
                <w:rFonts w:hint="cs"/>
                <w:rtl/>
              </w:rPr>
              <w:t>לעובד</w:t>
            </w:r>
          </w:p>
        </w:tc>
        <w:tc>
          <w:tcPr>
            <w:tcW w:w="1080" w:type="dxa"/>
            <w:shd w:val="clear" w:color="auto" w:fill="FFFFFF"/>
            <w:vAlign w:val="center"/>
            <w:hideMark/>
          </w:tcPr>
          <w:p w:rsidR="002D4219" w:rsidRPr="002D4219" w:rsidRDefault="002D4219" w:rsidP="00DF7693">
            <w:pPr>
              <w:jc w:val="center"/>
            </w:pPr>
            <w:r w:rsidRPr="002D4219">
              <w:rPr>
                <w:rtl/>
              </w:rPr>
              <w:t>ערך ממוצע  (0.75)</w:t>
            </w:r>
          </w:p>
        </w:tc>
        <w:tc>
          <w:tcPr>
            <w:tcW w:w="1360" w:type="dxa"/>
            <w:shd w:val="clear" w:color="auto" w:fill="FFFFFF"/>
            <w:vAlign w:val="center"/>
            <w:hideMark/>
          </w:tcPr>
          <w:p w:rsidR="002D4219" w:rsidRPr="002D4219" w:rsidRDefault="002D4219" w:rsidP="00DF7693">
            <w:pPr>
              <w:jc w:val="center"/>
              <w:rPr>
                <w:rtl/>
              </w:rPr>
            </w:pPr>
            <w:r w:rsidRPr="002D4219">
              <w:rPr>
                <w:rFonts w:hint="cs"/>
                <w:rtl/>
              </w:rPr>
              <w:t>7</w:t>
            </w:r>
          </w:p>
          <w:p w:rsidR="002D4219" w:rsidRPr="002D4219" w:rsidRDefault="002D4219" w:rsidP="00DF7693">
            <w:pPr>
              <w:jc w:val="center"/>
            </w:pPr>
            <w:r w:rsidRPr="002D4219">
              <w:rPr>
                <w:rFonts w:hint="cs"/>
                <w:rtl/>
              </w:rPr>
              <w:t>לעובד</w:t>
            </w:r>
          </w:p>
        </w:tc>
        <w:tc>
          <w:tcPr>
            <w:tcW w:w="1080" w:type="dxa"/>
            <w:shd w:val="clear" w:color="auto" w:fill="FFFFFF"/>
            <w:vAlign w:val="center"/>
            <w:hideMark/>
          </w:tcPr>
          <w:p w:rsidR="002D4219" w:rsidRPr="002D4219" w:rsidRDefault="002D4219" w:rsidP="00DF7693">
            <w:pPr>
              <w:jc w:val="center"/>
            </w:pPr>
            <w:r w:rsidRPr="002D4219">
              <w:rPr>
                <w:rtl/>
              </w:rPr>
              <w:t>ערך תחתון (0.5)</w:t>
            </w:r>
          </w:p>
        </w:tc>
        <w:tc>
          <w:tcPr>
            <w:tcW w:w="1493" w:type="dxa"/>
            <w:shd w:val="clear" w:color="auto" w:fill="FFFFFF"/>
            <w:vAlign w:val="center"/>
            <w:hideMark/>
          </w:tcPr>
          <w:p w:rsidR="002D4219" w:rsidRPr="002D4219" w:rsidRDefault="002D4219" w:rsidP="00DF7693">
            <w:pPr>
              <w:jc w:val="center"/>
              <w:rPr>
                <w:rtl/>
              </w:rPr>
            </w:pPr>
            <w:r w:rsidRPr="002D4219">
              <w:rPr>
                <w:rFonts w:hint="cs"/>
                <w:rtl/>
              </w:rPr>
              <w:t>4</w:t>
            </w:r>
          </w:p>
          <w:p w:rsidR="002D4219" w:rsidRPr="002D4219" w:rsidRDefault="002D4219" w:rsidP="00DF7693">
            <w:pPr>
              <w:jc w:val="center"/>
            </w:pPr>
            <w:r w:rsidRPr="002D4219">
              <w:rPr>
                <w:rFonts w:hint="cs"/>
                <w:rtl/>
              </w:rPr>
              <w:t>לעובד</w:t>
            </w:r>
          </w:p>
        </w:tc>
      </w:tr>
      <w:tr w:rsidR="00E47AA9" w:rsidRPr="00F579BC" w:rsidTr="002A5585">
        <w:trPr>
          <w:trHeight w:val="405"/>
          <w:jc w:val="center"/>
        </w:trPr>
        <w:tc>
          <w:tcPr>
            <w:tcW w:w="1156" w:type="dxa"/>
            <w:vMerge w:val="restart"/>
            <w:shd w:val="clear" w:color="auto" w:fill="D9D9D9"/>
            <w:vAlign w:val="center"/>
            <w:hideMark/>
          </w:tcPr>
          <w:p w:rsidR="002D4219" w:rsidRPr="002D4219" w:rsidRDefault="002D4219" w:rsidP="00DF7693">
            <w:r w:rsidRPr="002D4219">
              <w:rPr>
                <w:rtl/>
              </w:rPr>
              <w:t>נוסחת החישוב</w:t>
            </w:r>
          </w:p>
        </w:tc>
        <w:tc>
          <w:tcPr>
            <w:tcW w:w="7453" w:type="dxa"/>
            <w:gridSpan w:val="6"/>
            <w:shd w:val="clear" w:color="auto" w:fill="FFFFFF"/>
            <w:noWrap/>
            <w:vAlign w:val="center"/>
          </w:tcPr>
          <w:p w:rsidR="002D4219" w:rsidRPr="002D4219" w:rsidRDefault="002D4219" w:rsidP="00DF7693">
            <w:pPr>
              <w:jc w:val="center"/>
              <w:rPr>
                <w:rtl/>
              </w:rPr>
            </w:pPr>
            <w:r w:rsidRPr="002D4219">
              <w:t xml:space="preserve">Q2 = 0.083333 * </w:t>
            </w:r>
            <w:r w:rsidRPr="002D4219">
              <w:rPr>
                <w:rFonts w:hint="cs"/>
              </w:rPr>
              <w:t>X</w:t>
            </w:r>
            <w:r w:rsidRPr="002D4219">
              <w:t>2 + 0.01677777</w:t>
            </w:r>
          </w:p>
        </w:tc>
      </w:tr>
      <w:tr w:rsidR="002D4219" w:rsidRPr="0016403F" w:rsidTr="002A5585">
        <w:trPr>
          <w:trHeight w:val="357"/>
          <w:jc w:val="center"/>
        </w:trPr>
        <w:tc>
          <w:tcPr>
            <w:tcW w:w="1156" w:type="dxa"/>
            <w:vMerge/>
            <w:shd w:val="clear" w:color="auto" w:fill="D9D9D9"/>
            <w:vAlign w:val="center"/>
            <w:hideMark/>
          </w:tcPr>
          <w:p w:rsidR="002D4219" w:rsidRPr="002D4219" w:rsidRDefault="002D4219" w:rsidP="00DF7693"/>
        </w:tc>
        <w:tc>
          <w:tcPr>
            <w:tcW w:w="7453" w:type="dxa"/>
            <w:gridSpan w:val="6"/>
            <w:shd w:val="clear" w:color="auto" w:fill="FFFFFF"/>
            <w:noWrap/>
            <w:vAlign w:val="center"/>
            <w:hideMark/>
          </w:tcPr>
          <w:p w:rsidR="002D4219" w:rsidRPr="002D4219" w:rsidRDefault="002D4219" w:rsidP="00DF7693">
            <w:pPr>
              <w:rPr>
                <w:sz w:val="18"/>
                <w:szCs w:val="18"/>
                <w:rtl/>
              </w:rPr>
            </w:pPr>
            <w:r w:rsidRPr="002D4219">
              <w:t>X2</w:t>
            </w:r>
            <w:r w:rsidRPr="002D4219">
              <w:rPr>
                <w:rtl/>
              </w:rPr>
              <w:t xml:space="preserve"> </w:t>
            </w:r>
            <w:r w:rsidRPr="002D4219">
              <w:rPr>
                <w:rFonts w:hint="cs"/>
                <w:sz w:val="18"/>
                <w:szCs w:val="18"/>
                <w:rtl/>
              </w:rPr>
              <w:t xml:space="preserve">= </w:t>
            </w:r>
            <w:r w:rsidRPr="002D4219">
              <w:rPr>
                <w:rFonts w:hint="cs"/>
                <w:rtl/>
              </w:rPr>
              <w:t>מספר בדיקות עומק שביצע העובד בחודש</w:t>
            </w:r>
          </w:p>
        </w:tc>
      </w:tr>
    </w:tbl>
    <w:p w:rsidR="002D4219" w:rsidRPr="002D4219" w:rsidRDefault="002D4219" w:rsidP="002D4219">
      <w:pPr>
        <w:pStyle w:val="a7"/>
        <w:ind w:left="-199"/>
        <w:rPr>
          <w:rFonts w:ascii="Arial" w:hAnsi="Arial" w:cs="Arial"/>
          <w:b/>
          <w:bCs/>
          <w:rtl/>
        </w:rPr>
      </w:pPr>
    </w:p>
    <w:p w:rsidR="002D4219" w:rsidRPr="00DF7693" w:rsidRDefault="002D4219" w:rsidP="00E830DF">
      <w:pPr>
        <w:pStyle w:val="NNispach"/>
        <w:spacing w:after="0" w:line="360" w:lineRule="auto"/>
        <w:ind w:left="380"/>
        <w:rPr>
          <w:u w:val="single"/>
          <w:rtl/>
        </w:rPr>
      </w:pPr>
      <w:r w:rsidRPr="00DF7693">
        <w:rPr>
          <w:u w:val="single"/>
        </w:rPr>
        <w:t>Q3</w:t>
      </w:r>
      <w:r w:rsidRPr="00DF7693">
        <w:rPr>
          <w:u w:val="single"/>
          <w:rtl/>
        </w:rPr>
        <w:t xml:space="preserve"> - </w:t>
      </w:r>
      <w:r w:rsidRPr="00DF7693">
        <w:rPr>
          <w:rFonts w:hint="cs"/>
          <w:u w:val="single"/>
          <w:rtl/>
        </w:rPr>
        <w:t>עמידה ביעד אישי של ביצוע ביקורות בחברות השילוח</w:t>
      </w:r>
    </w:p>
    <w:tbl>
      <w:tblPr>
        <w:bidiVisual/>
        <w:tblW w:w="8476" w:type="dxa"/>
        <w:jc w:val="center"/>
        <w:tblBorders>
          <w:top w:val="double" w:sz="4" w:space="0" w:color="D9D9D9"/>
          <w:left w:val="double" w:sz="4" w:space="0" w:color="D9D9D9"/>
          <w:bottom w:val="double" w:sz="4" w:space="0" w:color="D9D9D9"/>
          <w:right w:val="double" w:sz="4" w:space="0" w:color="D9D9D9"/>
          <w:insideH w:val="double" w:sz="4" w:space="0" w:color="D9D9D9"/>
          <w:insideV w:val="double" w:sz="4" w:space="0" w:color="D9D9D9"/>
        </w:tblBorders>
        <w:tblLook w:val="04A0" w:firstRow="1" w:lastRow="0" w:firstColumn="1" w:lastColumn="0" w:noHBand="0" w:noVBand="1"/>
      </w:tblPr>
      <w:tblGrid>
        <w:gridCol w:w="1156"/>
        <w:gridCol w:w="1080"/>
        <w:gridCol w:w="1360"/>
        <w:gridCol w:w="1080"/>
        <w:gridCol w:w="1360"/>
        <w:gridCol w:w="1080"/>
        <w:gridCol w:w="1360"/>
      </w:tblGrid>
      <w:tr w:rsidR="002D4219" w:rsidRPr="0016403F" w:rsidTr="002A5585">
        <w:trPr>
          <w:trHeight w:val="630"/>
          <w:jc w:val="center"/>
        </w:trPr>
        <w:tc>
          <w:tcPr>
            <w:tcW w:w="1156" w:type="dxa"/>
            <w:shd w:val="clear" w:color="auto" w:fill="D9D9D9"/>
            <w:vAlign w:val="center"/>
            <w:hideMark/>
          </w:tcPr>
          <w:p w:rsidR="002D4219" w:rsidRPr="002D4219" w:rsidRDefault="002D4219" w:rsidP="00DF7693">
            <w:r w:rsidRPr="002D4219">
              <w:rPr>
                <w:rFonts w:hint="cs"/>
                <w:rtl/>
              </w:rPr>
              <w:t>מטרת</w:t>
            </w:r>
            <w:r w:rsidRPr="002D4219">
              <w:rPr>
                <w:rtl/>
              </w:rPr>
              <w:t xml:space="preserve"> המדד</w:t>
            </w:r>
          </w:p>
        </w:tc>
        <w:tc>
          <w:tcPr>
            <w:tcW w:w="7320" w:type="dxa"/>
            <w:gridSpan w:val="6"/>
            <w:shd w:val="clear" w:color="auto" w:fill="FFFFFF"/>
            <w:vAlign w:val="center"/>
            <w:hideMark/>
          </w:tcPr>
          <w:p w:rsidR="002D4219" w:rsidRPr="002D4219" w:rsidRDefault="002D4219" w:rsidP="00DF7693">
            <w:r w:rsidRPr="002D4219">
              <w:rPr>
                <w:rFonts w:hint="cs"/>
                <w:rtl/>
              </w:rPr>
              <w:t xml:space="preserve">מטרת </w:t>
            </w:r>
            <w:r w:rsidRPr="002D4219">
              <w:rPr>
                <w:rtl/>
              </w:rPr>
              <w:t xml:space="preserve">הביקורת בחברות השילוח </w:t>
            </w:r>
            <w:r w:rsidRPr="002D4219">
              <w:rPr>
                <w:rFonts w:hint="cs"/>
                <w:rtl/>
              </w:rPr>
              <w:t>הינה</w:t>
            </w:r>
            <w:r w:rsidRPr="002D4219">
              <w:rPr>
                <w:rtl/>
              </w:rPr>
              <w:t xml:space="preserve"> לבחון</w:t>
            </w:r>
            <w:r w:rsidRPr="002D4219">
              <w:rPr>
                <w:rFonts w:hint="cs"/>
                <w:rtl/>
              </w:rPr>
              <w:t xml:space="preserve"> התאמה בין הניירת לבין</w:t>
            </w:r>
            <w:r w:rsidRPr="002D4219">
              <w:rPr>
                <w:rtl/>
              </w:rPr>
              <w:t xml:space="preserve"> תכולת החבילה לקראת יצוא</w:t>
            </w:r>
            <w:r w:rsidRPr="002D4219">
              <w:rPr>
                <w:rFonts w:hint="cs"/>
                <w:rtl/>
              </w:rPr>
              <w:t xml:space="preserve"> ש</w:t>
            </w:r>
            <w:r w:rsidRPr="002D4219">
              <w:rPr>
                <w:rtl/>
              </w:rPr>
              <w:t xml:space="preserve">יתבצע בערב (לאחר שעות העבודה </w:t>
            </w:r>
            <w:r w:rsidRPr="002D4219">
              <w:rPr>
                <w:rFonts w:hint="cs"/>
                <w:rtl/>
              </w:rPr>
              <w:t>של מינהל היהלומים</w:t>
            </w:r>
            <w:r w:rsidRPr="002D4219">
              <w:rPr>
                <w:rtl/>
              </w:rPr>
              <w:t>)</w:t>
            </w:r>
            <w:r w:rsidRPr="002D4219">
              <w:rPr>
                <w:rFonts w:hint="cs"/>
                <w:rtl/>
              </w:rPr>
              <w:t>.</w:t>
            </w:r>
            <w:r w:rsidRPr="002D4219">
              <w:rPr>
                <w:rtl/>
              </w:rPr>
              <w:br/>
            </w:r>
            <w:r w:rsidRPr="002D4219">
              <w:rPr>
                <w:rFonts w:hint="cs"/>
                <w:rtl/>
              </w:rPr>
              <w:t xml:space="preserve">כיום ישנן 3 חברות שילוח: </w:t>
            </w:r>
            <w:r w:rsidRPr="002D4219">
              <w:rPr>
                <w:rtl/>
              </w:rPr>
              <w:t>"מלכה עמית", "ברינקס", די טו די</w:t>
            </w:r>
            <w:r w:rsidRPr="002D4219">
              <w:rPr>
                <w:rFonts w:hint="cs"/>
                <w:rtl/>
              </w:rPr>
              <w:t xml:space="preserve"> (העובד יבצע כל פעם ביקורת בחברה אחרת).</w:t>
            </w:r>
          </w:p>
        </w:tc>
      </w:tr>
      <w:tr w:rsidR="002D4219" w:rsidRPr="0016403F" w:rsidTr="002A5585">
        <w:trPr>
          <w:trHeight w:val="730"/>
          <w:jc w:val="center"/>
        </w:trPr>
        <w:tc>
          <w:tcPr>
            <w:tcW w:w="1156" w:type="dxa"/>
            <w:shd w:val="clear" w:color="auto" w:fill="D9D9D9"/>
            <w:vAlign w:val="center"/>
            <w:hideMark/>
          </w:tcPr>
          <w:p w:rsidR="002D4219" w:rsidRPr="002D4219" w:rsidRDefault="002D4219" w:rsidP="00DF7693">
            <w:r w:rsidRPr="002D4219">
              <w:rPr>
                <w:rtl/>
              </w:rPr>
              <w:t>תדירות המדד</w:t>
            </w:r>
          </w:p>
        </w:tc>
        <w:tc>
          <w:tcPr>
            <w:tcW w:w="7320" w:type="dxa"/>
            <w:gridSpan w:val="6"/>
            <w:shd w:val="clear" w:color="auto" w:fill="FFFFFF"/>
            <w:vAlign w:val="center"/>
            <w:hideMark/>
          </w:tcPr>
          <w:p w:rsidR="002D4219" w:rsidRPr="002D4219" w:rsidRDefault="002D4219" w:rsidP="00DF7693">
            <w:r w:rsidRPr="002D4219">
              <w:rPr>
                <w:rFonts w:hint="cs"/>
                <w:rtl/>
              </w:rPr>
              <w:t>חודשית,</w:t>
            </w:r>
            <w:r w:rsidRPr="002D4219">
              <w:rPr>
                <w:rtl/>
              </w:rPr>
              <w:t xml:space="preserve"> לפי ממוצע נע תלת-חודשי.</w:t>
            </w:r>
          </w:p>
        </w:tc>
      </w:tr>
      <w:tr w:rsidR="002D4219" w:rsidRPr="0016403F" w:rsidTr="002A5585">
        <w:trPr>
          <w:trHeight w:val="630"/>
          <w:jc w:val="center"/>
        </w:trPr>
        <w:tc>
          <w:tcPr>
            <w:tcW w:w="1156" w:type="dxa"/>
            <w:shd w:val="clear" w:color="auto" w:fill="D9D9D9"/>
            <w:vAlign w:val="center"/>
            <w:hideMark/>
          </w:tcPr>
          <w:p w:rsidR="002D4219" w:rsidRPr="002D4219" w:rsidRDefault="002D4219" w:rsidP="00DF7693">
            <w:r w:rsidRPr="002D4219">
              <w:rPr>
                <w:rtl/>
              </w:rPr>
              <w:t>מקור המידע</w:t>
            </w:r>
          </w:p>
        </w:tc>
        <w:tc>
          <w:tcPr>
            <w:tcW w:w="7320" w:type="dxa"/>
            <w:gridSpan w:val="6"/>
            <w:shd w:val="clear" w:color="auto" w:fill="FFFFFF"/>
            <w:vAlign w:val="center"/>
            <w:hideMark/>
          </w:tcPr>
          <w:p w:rsidR="002D4219" w:rsidRPr="002D4219" w:rsidRDefault="002D4219" w:rsidP="00DF7693">
            <w:r w:rsidRPr="002D4219">
              <w:rPr>
                <w:rtl/>
              </w:rPr>
              <w:t>טפסים חתומים בקלסר מינהלה</w:t>
            </w:r>
          </w:p>
        </w:tc>
      </w:tr>
      <w:tr w:rsidR="002D4219" w:rsidRPr="0016403F" w:rsidTr="002A5585">
        <w:trPr>
          <w:trHeight w:val="885"/>
          <w:jc w:val="center"/>
        </w:trPr>
        <w:tc>
          <w:tcPr>
            <w:tcW w:w="1156" w:type="dxa"/>
            <w:shd w:val="clear" w:color="auto" w:fill="D9D9D9"/>
            <w:vAlign w:val="center"/>
            <w:hideMark/>
          </w:tcPr>
          <w:p w:rsidR="002D4219" w:rsidRPr="002D4219" w:rsidRDefault="002D4219" w:rsidP="00DF7693">
            <w:r w:rsidRPr="002D4219">
              <w:rPr>
                <w:rtl/>
              </w:rPr>
              <w:t>גבולות המדד</w:t>
            </w:r>
          </w:p>
        </w:tc>
        <w:tc>
          <w:tcPr>
            <w:tcW w:w="1080" w:type="dxa"/>
            <w:shd w:val="clear" w:color="auto" w:fill="FFFFFF"/>
            <w:vAlign w:val="center"/>
            <w:hideMark/>
          </w:tcPr>
          <w:p w:rsidR="002D4219" w:rsidRPr="002D4219" w:rsidRDefault="002D4219" w:rsidP="00DF7693">
            <w:pPr>
              <w:jc w:val="center"/>
            </w:pPr>
            <w:r w:rsidRPr="002D4219">
              <w:rPr>
                <w:rtl/>
              </w:rPr>
              <w:t>ערך עליון (1.0)</w:t>
            </w:r>
          </w:p>
        </w:tc>
        <w:tc>
          <w:tcPr>
            <w:tcW w:w="1360" w:type="dxa"/>
            <w:shd w:val="clear" w:color="auto" w:fill="FFFFFF"/>
            <w:vAlign w:val="center"/>
            <w:hideMark/>
          </w:tcPr>
          <w:p w:rsidR="002D4219" w:rsidRPr="002D4219" w:rsidRDefault="002D4219" w:rsidP="00DF7693">
            <w:pPr>
              <w:jc w:val="center"/>
              <w:rPr>
                <w:rtl/>
              </w:rPr>
            </w:pPr>
            <w:r w:rsidRPr="002D4219">
              <w:rPr>
                <w:rFonts w:hint="cs"/>
                <w:rtl/>
              </w:rPr>
              <w:t>2</w:t>
            </w:r>
          </w:p>
          <w:p w:rsidR="002D4219" w:rsidRPr="002D4219" w:rsidRDefault="002D4219" w:rsidP="00DF7693">
            <w:pPr>
              <w:jc w:val="center"/>
            </w:pPr>
            <w:r w:rsidRPr="002D4219">
              <w:rPr>
                <w:rFonts w:hint="cs"/>
                <w:rtl/>
              </w:rPr>
              <w:t>לעובד</w:t>
            </w:r>
          </w:p>
        </w:tc>
        <w:tc>
          <w:tcPr>
            <w:tcW w:w="1080" w:type="dxa"/>
            <w:shd w:val="clear" w:color="auto" w:fill="FFFFFF"/>
            <w:vAlign w:val="center"/>
            <w:hideMark/>
          </w:tcPr>
          <w:p w:rsidR="002D4219" w:rsidRPr="002D4219" w:rsidRDefault="002D4219" w:rsidP="00DF7693">
            <w:pPr>
              <w:jc w:val="center"/>
            </w:pPr>
            <w:r w:rsidRPr="002D4219">
              <w:rPr>
                <w:rtl/>
              </w:rPr>
              <w:t>ערך ממוצע  (0.75)</w:t>
            </w:r>
          </w:p>
        </w:tc>
        <w:tc>
          <w:tcPr>
            <w:tcW w:w="1360" w:type="dxa"/>
            <w:shd w:val="clear" w:color="auto" w:fill="FFFFFF"/>
            <w:vAlign w:val="center"/>
            <w:hideMark/>
          </w:tcPr>
          <w:p w:rsidR="002D4219" w:rsidRPr="002D4219" w:rsidRDefault="002D4219" w:rsidP="00DF7693">
            <w:pPr>
              <w:jc w:val="center"/>
              <w:rPr>
                <w:rtl/>
              </w:rPr>
            </w:pPr>
            <w:r w:rsidRPr="002D4219">
              <w:rPr>
                <w:rFonts w:hint="cs"/>
                <w:rtl/>
              </w:rPr>
              <w:t>1</w:t>
            </w:r>
          </w:p>
          <w:p w:rsidR="002D4219" w:rsidRPr="002D4219" w:rsidRDefault="002D4219" w:rsidP="00DF7693">
            <w:pPr>
              <w:jc w:val="center"/>
            </w:pPr>
            <w:r w:rsidRPr="002D4219">
              <w:rPr>
                <w:rFonts w:hint="cs"/>
                <w:rtl/>
              </w:rPr>
              <w:t>לעובד</w:t>
            </w:r>
          </w:p>
        </w:tc>
        <w:tc>
          <w:tcPr>
            <w:tcW w:w="1080" w:type="dxa"/>
            <w:shd w:val="clear" w:color="auto" w:fill="FFFFFF"/>
            <w:vAlign w:val="center"/>
            <w:hideMark/>
          </w:tcPr>
          <w:p w:rsidR="002D4219" w:rsidRPr="002D4219" w:rsidRDefault="002D4219" w:rsidP="00DF7693">
            <w:pPr>
              <w:jc w:val="center"/>
            </w:pPr>
            <w:r w:rsidRPr="002D4219">
              <w:rPr>
                <w:rtl/>
              </w:rPr>
              <w:t>ערך תחתון (0.5)</w:t>
            </w:r>
          </w:p>
        </w:tc>
        <w:tc>
          <w:tcPr>
            <w:tcW w:w="1360" w:type="dxa"/>
            <w:shd w:val="clear" w:color="auto" w:fill="FFFFFF"/>
            <w:vAlign w:val="center"/>
            <w:hideMark/>
          </w:tcPr>
          <w:p w:rsidR="002D4219" w:rsidRPr="002D4219" w:rsidRDefault="002D4219" w:rsidP="00DF7693">
            <w:pPr>
              <w:jc w:val="center"/>
              <w:rPr>
                <w:rtl/>
              </w:rPr>
            </w:pPr>
            <w:r w:rsidRPr="002D4219">
              <w:rPr>
                <w:rFonts w:hint="cs"/>
                <w:rtl/>
              </w:rPr>
              <w:t>0</w:t>
            </w:r>
          </w:p>
          <w:p w:rsidR="002D4219" w:rsidRPr="002D4219" w:rsidRDefault="002D4219" w:rsidP="00DF7693">
            <w:pPr>
              <w:jc w:val="center"/>
            </w:pPr>
            <w:r w:rsidRPr="002D4219">
              <w:rPr>
                <w:rFonts w:hint="cs"/>
                <w:rtl/>
              </w:rPr>
              <w:t>לעובד</w:t>
            </w:r>
          </w:p>
        </w:tc>
      </w:tr>
      <w:tr w:rsidR="002D4219" w:rsidRPr="0016403F" w:rsidTr="002A5585">
        <w:trPr>
          <w:trHeight w:val="405"/>
          <w:jc w:val="center"/>
        </w:trPr>
        <w:tc>
          <w:tcPr>
            <w:tcW w:w="1156" w:type="dxa"/>
            <w:vMerge w:val="restart"/>
            <w:shd w:val="clear" w:color="auto" w:fill="D9D9D9"/>
            <w:vAlign w:val="center"/>
            <w:hideMark/>
          </w:tcPr>
          <w:p w:rsidR="002D4219" w:rsidRPr="002D4219" w:rsidRDefault="002D4219" w:rsidP="00DF7693">
            <w:r w:rsidRPr="002D4219">
              <w:rPr>
                <w:rtl/>
              </w:rPr>
              <w:t>נוסחת החישוב</w:t>
            </w:r>
          </w:p>
        </w:tc>
        <w:tc>
          <w:tcPr>
            <w:tcW w:w="7320" w:type="dxa"/>
            <w:gridSpan w:val="6"/>
            <w:shd w:val="clear" w:color="auto" w:fill="FFFFFF"/>
            <w:noWrap/>
            <w:vAlign w:val="center"/>
          </w:tcPr>
          <w:p w:rsidR="002D4219" w:rsidRPr="002D4219" w:rsidRDefault="002D4219" w:rsidP="00DF7693">
            <w:pPr>
              <w:jc w:val="center"/>
            </w:pPr>
            <w:r w:rsidRPr="002D4219">
              <w:t xml:space="preserve">Q3 = 0.25 * </w:t>
            </w:r>
            <w:r w:rsidRPr="002D4219">
              <w:rPr>
                <w:rFonts w:hint="cs"/>
              </w:rPr>
              <w:t>X</w:t>
            </w:r>
            <w:r w:rsidRPr="002D4219">
              <w:t>3 + 0.5</w:t>
            </w:r>
          </w:p>
        </w:tc>
      </w:tr>
      <w:tr w:rsidR="002D4219" w:rsidRPr="0016403F" w:rsidTr="002A5585">
        <w:trPr>
          <w:trHeight w:val="357"/>
          <w:jc w:val="center"/>
        </w:trPr>
        <w:tc>
          <w:tcPr>
            <w:tcW w:w="1156" w:type="dxa"/>
            <w:vMerge/>
            <w:shd w:val="clear" w:color="auto" w:fill="D9D9D9"/>
            <w:vAlign w:val="center"/>
            <w:hideMark/>
          </w:tcPr>
          <w:p w:rsidR="002D4219" w:rsidRPr="002D4219" w:rsidRDefault="002D4219" w:rsidP="00DF7693"/>
        </w:tc>
        <w:tc>
          <w:tcPr>
            <w:tcW w:w="7320" w:type="dxa"/>
            <w:gridSpan w:val="6"/>
            <w:shd w:val="clear" w:color="auto" w:fill="FFFFFF"/>
            <w:noWrap/>
            <w:vAlign w:val="center"/>
            <w:hideMark/>
          </w:tcPr>
          <w:p w:rsidR="002D4219" w:rsidRPr="002D4219" w:rsidRDefault="002D4219" w:rsidP="00DF7693">
            <w:pPr>
              <w:rPr>
                <w:sz w:val="18"/>
                <w:szCs w:val="18"/>
                <w:rtl/>
              </w:rPr>
            </w:pPr>
            <w:r w:rsidRPr="002D4219">
              <w:t>X3</w:t>
            </w:r>
            <w:r w:rsidRPr="002D4219">
              <w:rPr>
                <w:rtl/>
              </w:rPr>
              <w:t xml:space="preserve"> </w:t>
            </w:r>
            <w:r w:rsidRPr="002D4219">
              <w:rPr>
                <w:rFonts w:hint="cs"/>
                <w:sz w:val="18"/>
                <w:szCs w:val="18"/>
                <w:rtl/>
              </w:rPr>
              <w:t xml:space="preserve">= </w:t>
            </w:r>
            <w:r w:rsidRPr="002D4219">
              <w:rPr>
                <w:rFonts w:hint="cs"/>
                <w:rtl/>
              </w:rPr>
              <w:t>מספר ביקורות בחברות השילוח שביצע העובד בחודש</w:t>
            </w:r>
          </w:p>
        </w:tc>
      </w:tr>
    </w:tbl>
    <w:p w:rsidR="002D4219" w:rsidRPr="002D4219" w:rsidRDefault="002D4219" w:rsidP="002D4219">
      <w:pPr>
        <w:pStyle w:val="a7"/>
        <w:ind w:left="-199"/>
        <w:rPr>
          <w:rFonts w:ascii="Arial" w:hAnsi="Arial" w:cs="Arial"/>
          <w:b/>
          <w:bCs/>
          <w:rtl/>
        </w:rPr>
      </w:pPr>
    </w:p>
    <w:p w:rsidR="002D4219" w:rsidRPr="00DF7693" w:rsidRDefault="002D4219" w:rsidP="00E830DF">
      <w:pPr>
        <w:pStyle w:val="NNispach"/>
        <w:spacing w:after="0" w:line="360" w:lineRule="auto"/>
        <w:ind w:left="380"/>
        <w:rPr>
          <w:u w:val="single"/>
        </w:rPr>
      </w:pPr>
      <w:r w:rsidRPr="00DF7693">
        <w:rPr>
          <w:rFonts w:hint="cs"/>
          <w:u w:val="single"/>
        </w:rPr>
        <w:t>Q</w:t>
      </w:r>
      <w:r w:rsidRPr="00DF7693">
        <w:rPr>
          <w:u w:val="single"/>
        </w:rPr>
        <w:t>4</w:t>
      </w:r>
      <w:r w:rsidRPr="00DF7693">
        <w:rPr>
          <w:rFonts w:hint="cs"/>
          <w:u w:val="single"/>
          <w:rtl/>
        </w:rPr>
        <w:t xml:space="preserve"> - ציון הערכת ממונה - מעריכים</w:t>
      </w:r>
    </w:p>
    <w:tbl>
      <w:tblPr>
        <w:tblpPr w:leftFromText="180" w:rightFromText="180" w:vertAnchor="text" w:horzAnchor="margin" w:tblpY="59"/>
        <w:bidiVisual/>
        <w:tblW w:w="4678"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43"/>
        <w:gridCol w:w="2973"/>
        <w:gridCol w:w="3831"/>
      </w:tblGrid>
      <w:tr w:rsidR="002D4219" w:rsidRPr="002B44C9" w:rsidTr="002A5585">
        <w:tc>
          <w:tcPr>
            <w:tcW w:w="1066" w:type="pct"/>
            <w:tcBorders>
              <w:top w:val="double" w:sz="4" w:space="0" w:color="D9D9D9"/>
              <w:left w:val="double" w:sz="4" w:space="0" w:color="D9D9D9"/>
              <w:bottom w:val="double" w:sz="4" w:space="0" w:color="D9D9D9"/>
              <w:right w:val="double" w:sz="4" w:space="0" w:color="D9D9D9"/>
            </w:tcBorders>
            <w:shd w:val="clear" w:color="auto" w:fill="auto"/>
          </w:tcPr>
          <w:p w:rsidR="002D4219" w:rsidRPr="002B44C9" w:rsidRDefault="002D4219" w:rsidP="00DF7693">
            <w:pPr>
              <w:rPr>
                <w:rtl/>
              </w:rPr>
            </w:pPr>
            <w:r w:rsidRPr="002B44C9">
              <w:rPr>
                <w:rFonts w:hint="cs"/>
                <w:rtl/>
              </w:rPr>
              <w:t>פירוט המדד</w:t>
            </w:r>
          </w:p>
        </w:tc>
        <w:tc>
          <w:tcPr>
            <w:tcW w:w="3934" w:type="pct"/>
            <w:gridSpan w:val="2"/>
            <w:tcBorders>
              <w:top w:val="double" w:sz="4" w:space="0" w:color="D9D9D9"/>
              <w:left w:val="double" w:sz="4" w:space="0" w:color="D9D9D9"/>
              <w:bottom w:val="double" w:sz="4" w:space="0" w:color="D9D9D9"/>
              <w:right w:val="double" w:sz="4" w:space="0" w:color="D9D9D9"/>
            </w:tcBorders>
            <w:shd w:val="clear" w:color="auto" w:fill="auto"/>
          </w:tcPr>
          <w:p w:rsidR="002D4219" w:rsidRPr="004B2B4C" w:rsidRDefault="002D4219" w:rsidP="00DF7693">
            <w:pPr>
              <w:rPr>
                <w:rtl/>
              </w:rPr>
            </w:pPr>
            <w:r>
              <w:rPr>
                <w:rFonts w:hint="cs"/>
                <w:rtl/>
              </w:rPr>
              <w:t>ציון הערכת ביצועי העובד לפי שיקולו של המפקח על היהלומים.</w:t>
            </w:r>
          </w:p>
        </w:tc>
      </w:tr>
      <w:tr w:rsidR="002D4219" w:rsidRPr="002B44C9" w:rsidTr="002A5585">
        <w:tc>
          <w:tcPr>
            <w:tcW w:w="1066" w:type="pct"/>
            <w:tcBorders>
              <w:top w:val="double" w:sz="4" w:space="0" w:color="D9D9D9"/>
              <w:left w:val="double" w:sz="4" w:space="0" w:color="D9D9D9"/>
              <w:bottom w:val="double" w:sz="4" w:space="0" w:color="D9D9D9"/>
              <w:right w:val="double" w:sz="4" w:space="0" w:color="D9D9D9"/>
            </w:tcBorders>
            <w:shd w:val="clear" w:color="auto" w:fill="auto"/>
          </w:tcPr>
          <w:p w:rsidR="002D4219" w:rsidRPr="002B44C9" w:rsidRDefault="002D4219" w:rsidP="00DF7693">
            <w:pPr>
              <w:rPr>
                <w:rtl/>
              </w:rPr>
            </w:pPr>
            <w:r w:rsidRPr="002B44C9">
              <w:rPr>
                <w:rFonts w:hint="cs"/>
                <w:rtl/>
              </w:rPr>
              <w:t>תדירות המדד</w:t>
            </w:r>
          </w:p>
        </w:tc>
        <w:tc>
          <w:tcPr>
            <w:tcW w:w="3934" w:type="pct"/>
            <w:gridSpan w:val="2"/>
            <w:tcBorders>
              <w:top w:val="double" w:sz="4" w:space="0" w:color="D9D9D9"/>
              <w:left w:val="double" w:sz="4" w:space="0" w:color="D9D9D9"/>
              <w:bottom w:val="double" w:sz="4" w:space="0" w:color="D9D9D9"/>
              <w:right w:val="double" w:sz="4" w:space="0" w:color="D9D9D9"/>
            </w:tcBorders>
            <w:shd w:val="clear" w:color="auto" w:fill="auto"/>
          </w:tcPr>
          <w:p w:rsidR="002D4219" w:rsidRPr="002B44C9" w:rsidRDefault="002D4219" w:rsidP="00DF7693">
            <w:pPr>
              <w:rPr>
                <w:rtl/>
              </w:rPr>
            </w:pPr>
            <w:r>
              <w:rPr>
                <w:rFonts w:hint="cs"/>
                <w:rtl/>
              </w:rPr>
              <w:t>רבעונית</w:t>
            </w:r>
          </w:p>
        </w:tc>
      </w:tr>
      <w:tr w:rsidR="00E830DF" w:rsidRPr="002B44C9" w:rsidTr="002A5585">
        <w:tc>
          <w:tcPr>
            <w:tcW w:w="1066" w:type="pct"/>
            <w:vMerge w:val="restart"/>
            <w:tcBorders>
              <w:top w:val="double" w:sz="4" w:space="0" w:color="D9D9D9"/>
              <w:left w:val="double" w:sz="4" w:space="0" w:color="D9D9D9"/>
              <w:bottom w:val="double" w:sz="4" w:space="0" w:color="D9D9D9"/>
              <w:right w:val="double" w:sz="4" w:space="0" w:color="D9D9D9"/>
            </w:tcBorders>
            <w:shd w:val="clear" w:color="auto" w:fill="auto"/>
            <w:vAlign w:val="center"/>
          </w:tcPr>
          <w:p w:rsidR="002D4219" w:rsidRPr="002B44C9" w:rsidRDefault="002D4219" w:rsidP="00DF7693">
            <w:pPr>
              <w:rPr>
                <w:rtl/>
              </w:rPr>
            </w:pPr>
            <w:r w:rsidRPr="002B44C9">
              <w:rPr>
                <w:rtl/>
              </w:rPr>
              <w:t>גבולות המדד</w:t>
            </w:r>
          </w:p>
        </w:tc>
        <w:tc>
          <w:tcPr>
            <w:tcW w:w="1719" w:type="pct"/>
            <w:tcBorders>
              <w:top w:val="double" w:sz="4" w:space="0" w:color="D9D9D9"/>
              <w:left w:val="double" w:sz="4" w:space="0" w:color="D9D9D9"/>
              <w:bottom w:val="double" w:sz="4" w:space="0" w:color="D9D9D9"/>
              <w:right w:val="double" w:sz="4" w:space="0" w:color="D9D9D9"/>
            </w:tcBorders>
            <w:shd w:val="clear" w:color="auto" w:fill="auto"/>
            <w:vAlign w:val="center"/>
          </w:tcPr>
          <w:p w:rsidR="002D4219" w:rsidRPr="002B44C9" w:rsidRDefault="002D4219" w:rsidP="00DF7693">
            <w:pPr>
              <w:rPr>
                <w:rtl/>
              </w:rPr>
            </w:pPr>
            <w:r w:rsidRPr="002B44C9">
              <w:rPr>
                <w:rtl/>
              </w:rPr>
              <w:t>ערך עליון (1.0)</w:t>
            </w:r>
          </w:p>
        </w:tc>
        <w:tc>
          <w:tcPr>
            <w:tcW w:w="2216" w:type="pct"/>
            <w:tcBorders>
              <w:top w:val="double" w:sz="4" w:space="0" w:color="D9D9D9"/>
              <w:left w:val="double" w:sz="4" w:space="0" w:color="D9D9D9"/>
              <w:bottom w:val="double" w:sz="4" w:space="0" w:color="D9D9D9"/>
              <w:right w:val="double" w:sz="4" w:space="0" w:color="D9D9D9"/>
            </w:tcBorders>
            <w:shd w:val="clear" w:color="auto" w:fill="auto"/>
            <w:vAlign w:val="center"/>
          </w:tcPr>
          <w:p w:rsidR="002D4219" w:rsidRPr="002B44C9" w:rsidRDefault="002D4219" w:rsidP="00DF7693">
            <w:pPr>
              <w:rPr>
                <w:rtl/>
              </w:rPr>
            </w:pPr>
            <w:r w:rsidRPr="002B44C9">
              <w:rPr>
                <w:rtl/>
              </w:rPr>
              <w:t>ערך תחתון (0.</w:t>
            </w:r>
            <w:r>
              <w:rPr>
                <w:rFonts w:hint="cs"/>
                <w:rtl/>
              </w:rPr>
              <w:t>7</w:t>
            </w:r>
            <w:r w:rsidRPr="002B44C9">
              <w:rPr>
                <w:rtl/>
              </w:rPr>
              <w:t>5)</w:t>
            </w:r>
          </w:p>
        </w:tc>
      </w:tr>
      <w:tr w:rsidR="00E830DF" w:rsidRPr="002B44C9" w:rsidTr="002A5585">
        <w:tc>
          <w:tcPr>
            <w:tcW w:w="1066" w:type="pct"/>
            <w:vMerge/>
            <w:tcBorders>
              <w:top w:val="double" w:sz="4" w:space="0" w:color="D9D9D9"/>
              <w:left w:val="double" w:sz="4" w:space="0" w:color="D9D9D9"/>
              <w:bottom w:val="double" w:sz="4" w:space="0" w:color="D9D9D9"/>
              <w:right w:val="double" w:sz="4" w:space="0" w:color="D9D9D9"/>
            </w:tcBorders>
            <w:shd w:val="clear" w:color="auto" w:fill="auto"/>
            <w:vAlign w:val="center"/>
          </w:tcPr>
          <w:p w:rsidR="002D4219" w:rsidRPr="002B44C9" w:rsidRDefault="002D4219" w:rsidP="00DF7693">
            <w:pPr>
              <w:rPr>
                <w:rtl/>
              </w:rPr>
            </w:pPr>
          </w:p>
        </w:tc>
        <w:tc>
          <w:tcPr>
            <w:tcW w:w="1719" w:type="pct"/>
            <w:tcBorders>
              <w:top w:val="double" w:sz="4" w:space="0" w:color="D9D9D9"/>
              <w:left w:val="double" w:sz="4" w:space="0" w:color="D9D9D9"/>
              <w:bottom w:val="double" w:sz="4" w:space="0" w:color="D9D9D9"/>
              <w:right w:val="double" w:sz="4" w:space="0" w:color="D9D9D9"/>
            </w:tcBorders>
            <w:shd w:val="clear" w:color="auto" w:fill="auto"/>
            <w:vAlign w:val="center"/>
          </w:tcPr>
          <w:p w:rsidR="002D4219" w:rsidRDefault="002D4219" w:rsidP="00DF7693">
            <w:pPr>
              <w:rPr>
                <w:rtl/>
              </w:rPr>
            </w:pPr>
            <w:r>
              <w:rPr>
                <w:rFonts w:hint="cs"/>
                <w:rtl/>
              </w:rPr>
              <w:t>ציון 1</w:t>
            </w:r>
          </w:p>
        </w:tc>
        <w:tc>
          <w:tcPr>
            <w:tcW w:w="2216" w:type="pct"/>
            <w:tcBorders>
              <w:top w:val="double" w:sz="4" w:space="0" w:color="D9D9D9"/>
              <w:left w:val="double" w:sz="4" w:space="0" w:color="D9D9D9"/>
              <w:bottom w:val="double" w:sz="4" w:space="0" w:color="D9D9D9"/>
              <w:right w:val="double" w:sz="4" w:space="0" w:color="D9D9D9"/>
            </w:tcBorders>
            <w:shd w:val="clear" w:color="auto" w:fill="auto"/>
            <w:vAlign w:val="center"/>
          </w:tcPr>
          <w:p w:rsidR="002D4219" w:rsidRDefault="002D4219" w:rsidP="00DF7693">
            <w:pPr>
              <w:rPr>
                <w:rtl/>
              </w:rPr>
            </w:pPr>
            <w:r>
              <w:rPr>
                <w:rFonts w:hint="cs"/>
                <w:rtl/>
              </w:rPr>
              <w:t>ציון 0.75</w:t>
            </w:r>
          </w:p>
        </w:tc>
      </w:tr>
    </w:tbl>
    <w:p w:rsidR="00E47AA9" w:rsidRDefault="00E47AA9" w:rsidP="00E47AA9">
      <w:pPr>
        <w:rPr>
          <w:rFonts w:cs="Arial"/>
          <w:b/>
          <w:bCs/>
          <w:sz w:val="22"/>
          <w:szCs w:val="22"/>
          <w:u w:val="single"/>
          <w:rtl/>
        </w:rPr>
      </w:pPr>
      <w:r>
        <w:rPr>
          <w:rtl/>
        </w:rPr>
        <w:br w:type="page"/>
      </w:r>
    </w:p>
    <w:p w:rsidR="00726B61" w:rsidRPr="00210FA0" w:rsidRDefault="00BF5741" w:rsidP="00BF5741">
      <w:pPr>
        <w:pStyle w:val="2"/>
        <w:rPr>
          <w:rtl/>
        </w:rPr>
      </w:pPr>
      <w:r>
        <w:rPr>
          <w:rFonts w:hint="cs"/>
          <w:rtl/>
        </w:rPr>
        <w:t xml:space="preserve">נספח ב' </w:t>
      </w:r>
      <w:r>
        <w:rPr>
          <w:rtl/>
        </w:rPr>
        <w:t>–</w:t>
      </w:r>
      <w:r>
        <w:rPr>
          <w:rFonts w:hint="cs"/>
          <w:rtl/>
        </w:rPr>
        <w:t xml:space="preserve"> </w:t>
      </w:r>
      <w:r w:rsidR="00726B61" w:rsidRPr="00210FA0">
        <w:rPr>
          <w:rFonts w:hint="cs"/>
          <w:rtl/>
        </w:rPr>
        <w:t>דוגמא לשיטת חישוב דיפרנציאלית</w:t>
      </w:r>
    </w:p>
    <w:p w:rsidR="00E47AA9" w:rsidRPr="00210FA0" w:rsidRDefault="00E47AA9" w:rsidP="004878E6">
      <w:pPr>
        <w:pStyle w:val="1"/>
        <w:numPr>
          <w:ilvl w:val="0"/>
          <w:numId w:val="44"/>
        </w:numPr>
        <w:ind w:left="379" w:hanging="425"/>
        <w:rPr>
          <w:rtl/>
        </w:rPr>
      </w:pPr>
      <w:r w:rsidRPr="00210FA0">
        <w:rPr>
          <w:rtl/>
        </w:rPr>
        <w:t>הגורמים בשיטת שכר העידוד</w:t>
      </w:r>
      <w:r w:rsidRPr="00210FA0">
        <w:rPr>
          <w:rFonts w:hint="cs"/>
          <w:rtl/>
        </w:rPr>
        <w:t xml:space="preserve"> </w:t>
      </w:r>
      <w:r w:rsidRPr="00210FA0">
        <w:rPr>
          <w:rtl/>
        </w:rPr>
        <w:t>–</w:t>
      </w:r>
      <w:r w:rsidRPr="00210FA0">
        <w:rPr>
          <w:rFonts w:hint="cs"/>
          <w:rtl/>
        </w:rPr>
        <w:t xml:space="preserve"> שיטת התגמול במשרד לביטחון פנים</w:t>
      </w:r>
    </w:p>
    <w:tbl>
      <w:tblPr>
        <w:bidiVisual/>
        <w:tblW w:w="8222" w:type="dxa"/>
        <w:tblInd w:w="3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709"/>
        <w:gridCol w:w="4438"/>
        <w:gridCol w:w="1515"/>
        <w:gridCol w:w="1560"/>
      </w:tblGrid>
      <w:tr w:rsidR="00E47AA9" w:rsidRPr="00772A9A" w:rsidTr="002A5585">
        <w:tc>
          <w:tcPr>
            <w:tcW w:w="709" w:type="dxa"/>
            <w:tcBorders>
              <w:top w:val="double" w:sz="6" w:space="0" w:color="auto"/>
              <w:left w:val="single" w:sz="4" w:space="0" w:color="auto"/>
              <w:bottom w:val="double" w:sz="6" w:space="0" w:color="auto"/>
            </w:tcBorders>
            <w:shd w:val="clear" w:color="auto" w:fill="D9D9D9"/>
            <w:vAlign w:val="center"/>
          </w:tcPr>
          <w:p w:rsidR="00E47AA9" w:rsidRPr="00772A9A" w:rsidRDefault="00E47AA9" w:rsidP="00210FA0">
            <w:pPr>
              <w:rPr>
                <w:rtl/>
              </w:rPr>
            </w:pPr>
            <w:r w:rsidRPr="00772A9A">
              <w:rPr>
                <w:rtl/>
              </w:rPr>
              <w:t>#</w:t>
            </w:r>
          </w:p>
        </w:tc>
        <w:tc>
          <w:tcPr>
            <w:tcW w:w="4438" w:type="dxa"/>
            <w:tcBorders>
              <w:top w:val="double" w:sz="6" w:space="0" w:color="auto"/>
              <w:bottom w:val="double" w:sz="6" w:space="0" w:color="auto"/>
            </w:tcBorders>
            <w:shd w:val="clear" w:color="auto" w:fill="D9D9D9"/>
            <w:vAlign w:val="center"/>
          </w:tcPr>
          <w:p w:rsidR="00E47AA9" w:rsidRPr="00772A9A" w:rsidRDefault="00E47AA9" w:rsidP="00210FA0">
            <w:pPr>
              <w:rPr>
                <w:highlight w:val="yellow"/>
                <w:rtl/>
              </w:rPr>
            </w:pPr>
            <w:r w:rsidRPr="00772A9A">
              <w:rPr>
                <w:rtl/>
              </w:rPr>
              <w:t>תיאור</w:t>
            </w:r>
          </w:p>
        </w:tc>
        <w:tc>
          <w:tcPr>
            <w:tcW w:w="1515" w:type="dxa"/>
            <w:tcBorders>
              <w:top w:val="double" w:sz="6" w:space="0" w:color="auto"/>
              <w:bottom w:val="double" w:sz="6" w:space="0" w:color="auto"/>
            </w:tcBorders>
            <w:shd w:val="clear" w:color="auto" w:fill="D9D9D9"/>
          </w:tcPr>
          <w:p w:rsidR="00E47AA9" w:rsidRPr="00772A9A" w:rsidRDefault="00E47AA9" w:rsidP="00210FA0">
            <w:pPr>
              <w:rPr>
                <w:rtl/>
              </w:rPr>
            </w:pPr>
            <w:r w:rsidRPr="00772A9A">
              <w:rPr>
                <w:rtl/>
              </w:rPr>
              <w:t>תקרת הפרמיה בגורם</w:t>
            </w:r>
          </w:p>
        </w:tc>
        <w:tc>
          <w:tcPr>
            <w:tcW w:w="1560" w:type="dxa"/>
            <w:tcBorders>
              <w:top w:val="double" w:sz="6" w:space="0" w:color="auto"/>
              <w:bottom w:val="double" w:sz="6" w:space="0" w:color="auto"/>
              <w:right w:val="single" w:sz="4" w:space="0" w:color="auto"/>
            </w:tcBorders>
            <w:shd w:val="clear" w:color="auto" w:fill="D9D9D9"/>
            <w:vAlign w:val="center"/>
          </w:tcPr>
          <w:p w:rsidR="00E47AA9" w:rsidRPr="00772A9A" w:rsidRDefault="00E47AA9" w:rsidP="00210FA0">
            <w:pPr>
              <w:rPr>
                <w:highlight w:val="yellow"/>
                <w:rtl/>
              </w:rPr>
            </w:pPr>
            <w:r w:rsidRPr="00772A9A">
              <w:rPr>
                <w:rtl/>
              </w:rPr>
              <w:t>משקל</w:t>
            </w:r>
            <w:r w:rsidRPr="00772A9A">
              <w:rPr>
                <w:rFonts w:hint="cs"/>
                <w:rtl/>
              </w:rPr>
              <w:t xml:space="preserve"> הגורם</w:t>
            </w:r>
            <w:r w:rsidRPr="00772A9A">
              <w:rPr>
                <w:rFonts w:hint="cs"/>
              </w:rPr>
              <w:t xml:space="preserve"> </w:t>
            </w:r>
            <w:r w:rsidRPr="00772A9A">
              <w:rPr>
                <w:rFonts w:hint="cs"/>
                <w:rtl/>
              </w:rPr>
              <w:t xml:space="preserve">בשיטה </w:t>
            </w:r>
            <w:r w:rsidRPr="00772A9A">
              <w:rPr>
                <w:rtl/>
              </w:rPr>
              <w:t xml:space="preserve"> </w:t>
            </w:r>
            <w:r w:rsidRPr="00772A9A">
              <w:t>Wi</w:t>
            </w:r>
          </w:p>
        </w:tc>
      </w:tr>
      <w:tr w:rsidR="00E47AA9" w:rsidRPr="00772A9A" w:rsidTr="004878E6">
        <w:trPr>
          <w:cantSplit/>
          <w:trHeight w:val="472"/>
        </w:trPr>
        <w:tc>
          <w:tcPr>
            <w:tcW w:w="709" w:type="dxa"/>
            <w:tcBorders>
              <w:left w:val="single" w:sz="4" w:space="0" w:color="auto"/>
              <w:bottom w:val="single" w:sz="4" w:space="0" w:color="auto"/>
            </w:tcBorders>
            <w:vAlign w:val="bottom"/>
          </w:tcPr>
          <w:p w:rsidR="00E47AA9" w:rsidRPr="00772A9A" w:rsidRDefault="00E47AA9" w:rsidP="00210FA0">
            <w:r w:rsidRPr="00772A9A">
              <w:t>E1</w:t>
            </w:r>
          </w:p>
        </w:tc>
        <w:tc>
          <w:tcPr>
            <w:tcW w:w="4438" w:type="dxa"/>
            <w:vAlign w:val="bottom"/>
          </w:tcPr>
          <w:p w:rsidR="00E47AA9" w:rsidRPr="00C71F38" w:rsidRDefault="00E47AA9" w:rsidP="00210FA0">
            <w:pPr>
              <w:rPr>
                <w:sz w:val="22"/>
                <w:szCs w:val="22"/>
              </w:rPr>
            </w:pPr>
            <w:r w:rsidRPr="00C71F38">
              <w:rPr>
                <w:sz w:val="22"/>
                <w:szCs w:val="22"/>
                <w:rtl/>
              </w:rPr>
              <w:t>עמידה ביעדי המשרד</w:t>
            </w:r>
          </w:p>
        </w:tc>
        <w:tc>
          <w:tcPr>
            <w:tcW w:w="1515" w:type="dxa"/>
            <w:vAlign w:val="bottom"/>
          </w:tcPr>
          <w:p w:rsidR="00E47AA9" w:rsidRPr="00772A9A" w:rsidRDefault="00E47AA9" w:rsidP="00210FA0">
            <w:pPr>
              <w:bidi w:val="0"/>
              <w:jc w:val="center"/>
              <w:rPr>
                <w:sz w:val="22"/>
                <w:szCs w:val="22"/>
              </w:rPr>
            </w:pPr>
            <w:r>
              <w:rPr>
                <w:rFonts w:hint="cs"/>
                <w:sz w:val="22"/>
                <w:szCs w:val="22"/>
                <w:rtl/>
              </w:rPr>
              <w:t>2</w:t>
            </w:r>
            <w:r w:rsidRPr="00772A9A">
              <w:rPr>
                <w:rFonts w:hint="cs"/>
                <w:sz w:val="22"/>
                <w:szCs w:val="22"/>
                <w:rtl/>
              </w:rPr>
              <w:t>.0</w:t>
            </w:r>
            <w:r w:rsidRPr="00772A9A">
              <w:rPr>
                <w:sz w:val="22"/>
                <w:szCs w:val="22"/>
              </w:rPr>
              <w:t>%</w:t>
            </w:r>
          </w:p>
        </w:tc>
        <w:tc>
          <w:tcPr>
            <w:tcW w:w="1560" w:type="dxa"/>
            <w:tcBorders>
              <w:right w:val="single" w:sz="4" w:space="0" w:color="auto"/>
            </w:tcBorders>
            <w:vAlign w:val="bottom"/>
          </w:tcPr>
          <w:p w:rsidR="00E47AA9" w:rsidRPr="00772A9A" w:rsidRDefault="00E47AA9" w:rsidP="00210FA0">
            <w:pPr>
              <w:bidi w:val="0"/>
              <w:jc w:val="center"/>
              <w:rPr>
                <w:sz w:val="22"/>
                <w:szCs w:val="22"/>
              </w:rPr>
            </w:pPr>
            <w:r>
              <w:rPr>
                <w:rFonts w:hint="cs"/>
                <w:sz w:val="22"/>
                <w:szCs w:val="22"/>
                <w:rtl/>
              </w:rPr>
              <w:t>2</w:t>
            </w:r>
            <w:r w:rsidRPr="00772A9A">
              <w:rPr>
                <w:sz w:val="22"/>
                <w:szCs w:val="22"/>
              </w:rPr>
              <w:t>0%</w:t>
            </w:r>
          </w:p>
        </w:tc>
      </w:tr>
      <w:tr w:rsidR="00E47AA9" w:rsidRPr="00772A9A" w:rsidTr="004878E6">
        <w:trPr>
          <w:cantSplit/>
          <w:trHeight w:val="473"/>
        </w:trPr>
        <w:tc>
          <w:tcPr>
            <w:tcW w:w="709" w:type="dxa"/>
            <w:tcBorders>
              <w:left w:val="single" w:sz="4" w:space="0" w:color="auto"/>
              <w:bottom w:val="single" w:sz="4" w:space="0" w:color="auto"/>
            </w:tcBorders>
            <w:vAlign w:val="bottom"/>
          </w:tcPr>
          <w:p w:rsidR="00E47AA9" w:rsidRPr="00772A9A" w:rsidRDefault="00E47AA9" w:rsidP="00210FA0">
            <w:r w:rsidRPr="00772A9A">
              <w:t>E2</w:t>
            </w:r>
          </w:p>
        </w:tc>
        <w:tc>
          <w:tcPr>
            <w:tcW w:w="4438" w:type="dxa"/>
            <w:tcBorders>
              <w:bottom w:val="single" w:sz="4" w:space="0" w:color="auto"/>
            </w:tcBorders>
            <w:vAlign w:val="bottom"/>
          </w:tcPr>
          <w:p w:rsidR="00E47AA9" w:rsidRPr="00C71F38" w:rsidRDefault="00E47AA9" w:rsidP="00210FA0">
            <w:pPr>
              <w:rPr>
                <w:sz w:val="22"/>
                <w:szCs w:val="22"/>
                <w:rtl/>
              </w:rPr>
            </w:pPr>
            <w:r w:rsidRPr="00C71F38">
              <w:rPr>
                <w:sz w:val="22"/>
                <w:szCs w:val="22"/>
                <w:rtl/>
              </w:rPr>
              <w:t xml:space="preserve">עמידה </w:t>
            </w:r>
            <w:r>
              <w:rPr>
                <w:rFonts w:hint="cs"/>
                <w:sz w:val="22"/>
                <w:szCs w:val="22"/>
                <w:rtl/>
              </w:rPr>
              <w:t>בתכניות העבודה</w:t>
            </w:r>
            <w:r w:rsidRPr="00C71F38">
              <w:rPr>
                <w:sz w:val="22"/>
                <w:szCs w:val="22"/>
                <w:rtl/>
              </w:rPr>
              <w:t xml:space="preserve"> </w:t>
            </w:r>
            <w:r>
              <w:rPr>
                <w:rFonts w:hint="cs"/>
                <w:sz w:val="22"/>
                <w:szCs w:val="22"/>
                <w:rtl/>
              </w:rPr>
              <w:t>ה</w:t>
            </w:r>
            <w:r w:rsidRPr="00C71F38">
              <w:rPr>
                <w:sz w:val="22"/>
                <w:szCs w:val="22"/>
                <w:rtl/>
              </w:rPr>
              <w:t>יחידתיים</w:t>
            </w:r>
          </w:p>
        </w:tc>
        <w:tc>
          <w:tcPr>
            <w:tcW w:w="1515" w:type="dxa"/>
            <w:tcBorders>
              <w:bottom w:val="single" w:sz="4" w:space="0" w:color="auto"/>
            </w:tcBorders>
            <w:vAlign w:val="bottom"/>
          </w:tcPr>
          <w:p w:rsidR="00E47AA9" w:rsidRPr="00772A9A" w:rsidRDefault="00E47AA9" w:rsidP="00210FA0">
            <w:pPr>
              <w:bidi w:val="0"/>
              <w:jc w:val="center"/>
              <w:rPr>
                <w:sz w:val="22"/>
                <w:szCs w:val="22"/>
              </w:rPr>
            </w:pPr>
            <w:r>
              <w:rPr>
                <w:rFonts w:hint="cs"/>
                <w:sz w:val="22"/>
                <w:szCs w:val="22"/>
                <w:rtl/>
              </w:rPr>
              <w:t>3.0</w:t>
            </w:r>
            <w:r w:rsidRPr="00772A9A">
              <w:rPr>
                <w:sz w:val="22"/>
                <w:szCs w:val="22"/>
              </w:rPr>
              <w:t>%</w:t>
            </w:r>
          </w:p>
        </w:tc>
        <w:tc>
          <w:tcPr>
            <w:tcW w:w="1560" w:type="dxa"/>
            <w:tcBorders>
              <w:bottom w:val="single" w:sz="4" w:space="0" w:color="auto"/>
              <w:right w:val="single" w:sz="4" w:space="0" w:color="auto"/>
            </w:tcBorders>
            <w:vAlign w:val="bottom"/>
          </w:tcPr>
          <w:p w:rsidR="00E47AA9" w:rsidRPr="00772A9A" w:rsidRDefault="00E47AA9" w:rsidP="00210FA0">
            <w:pPr>
              <w:bidi w:val="0"/>
              <w:jc w:val="center"/>
              <w:rPr>
                <w:sz w:val="22"/>
                <w:szCs w:val="22"/>
              </w:rPr>
            </w:pPr>
            <w:r>
              <w:rPr>
                <w:rFonts w:hint="cs"/>
                <w:sz w:val="22"/>
                <w:szCs w:val="22"/>
                <w:rtl/>
              </w:rPr>
              <w:t>30</w:t>
            </w:r>
            <w:r w:rsidRPr="00772A9A">
              <w:rPr>
                <w:sz w:val="22"/>
                <w:szCs w:val="22"/>
              </w:rPr>
              <w:t>%</w:t>
            </w:r>
          </w:p>
        </w:tc>
      </w:tr>
      <w:tr w:rsidR="00E47AA9" w:rsidRPr="00772A9A" w:rsidTr="004878E6">
        <w:trPr>
          <w:cantSplit/>
          <w:trHeight w:val="455"/>
        </w:trPr>
        <w:tc>
          <w:tcPr>
            <w:tcW w:w="709" w:type="dxa"/>
            <w:tcBorders>
              <w:left w:val="single" w:sz="4" w:space="0" w:color="auto"/>
              <w:bottom w:val="single" w:sz="4" w:space="0" w:color="auto"/>
              <w:right w:val="single" w:sz="4" w:space="0" w:color="auto"/>
            </w:tcBorders>
            <w:vAlign w:val="bottom"/>
          </w:tcPr>
          <w:p w:rsidR="00E47AA9" w:rsidRPr="00772A9A" w:rsidRDefault="00E47AA9" w:rsidP="00210FA0">
            <w:r w:rsidRPr="00772A9A">
              <w:t>E3</w:t>
            </w:r>
          </w:p>
        </w:tc>
        <w:tc>
          <w:tcPr>
            <w:tcW w:w="4438" w:type="dxa"/>
            <w:tcBorders>
              <w:left w:val="single" w:sz="4" w:space="0" w:color="auto"/>
              <w:bottom w:val="single" w:sz="4" w:space="0" w:color="auto"/>
              <w:right w:val="single" w:sz="4" w:space="0" w:color="auto"/>
            </w:tcBorders>
            <w:vAlign w:val="bottom"/>
          </w:tcPr>
          <w:p w:rsidR="00E47AA9" w:rsidRPr="00C71F38" w:rsidRDefault="00E47AA9" w:rsidP="00210FA0">
            <w:pPr>
              <w:rPr>
                <w:sz w:val="22"/>
                <w:szCs w:val="22"/>
                <w:rtl/>
              </w:rPr>
            </w:pPr>
            <w:r w:rsidRPr="00C71F38">
              <w:rPr>
                <w:sz w:val="22"/>
                <w:szCs w:val="22"/>
                <w:rtl/>
              </w:rPr>
              <w:t xml:space="preserve">עמידה ביעדים: </w:t>
            </w:r>
            <w:r w:rsidRPr="00C71F38">
              <w:rPr>
                <w:rFonts w:hint="cs"/>
                <w:sz w:val="22"/>
                <w:szCs w:val="22"/>
                <w:rtl/>
              </w:rPr>
              <w:t xml:space="preserve">תגמול </w:t>
            </w:r>
            <w:r w:rsidRPr="00C71F38">
              <w:rPr>
                <w:sz w:val="22"/>
                <w:szCs w:val="22"/>
                <w:u w:val="single"/>
                <w:rtl/>
              </w:rPr>
              <w:t>דיפרנציאלי</w:t>
            </w:r>
            <w:r w:rsidRPr="00C71F38">
              <w:rPr>
                <w:sz w:val="22"/>
                <w:szCs w:val="22"/>
                <w:rtl/>
              </w:rPr>
              <w:t xml:space="preserve"> בין </w:t>
            </w:r>
            <w:r w:rsidRPr="00C71F38">
              <w:rPr>
                <w:rFonts w:hint="cs"/>
                <w:sz w:val="22"/>
                <w:szCs w:val="22"/>
                <w:rtl/>
              </w:rPr>
              <w:t>יחידתי</w:t>
            </w:r>
          </w:p>
        </w:tc>
        <w:tc>
          <w:tcPr>
            <w:tcW w:w="1515" w:type="dxa"/>
            <w:tcBorders>
              <w:left w:val="single" w:sz="4" w:space="0" w:color="auto"/>
              <w:bottom w:val="single" w:sz="4" w:space="0" w:color="auto"/>
              <w:right w:val="single" w:sz="4" w:space="0" w:color="auto"/>
            </w:tcBorders>
            <w:vAlign w:val="bottom"/>
          </w:tcPr>
          <w:p w:rsidR="00E47AA9" w:rsidRPr="00772A9A" w:rsidRDefault="00E47AA9" w:rsidP="00210FA0">
            <w:pPr>
              <w:bidi w:val="0"/>
              <w:jc w:val="center"/>
              <w:rPr>
                <w:sz w:val="22"/>
                <w:szCs w:val="22"/>
              </w:rPr>
            </w:pPr>
            <w:r>
              <w:rPr>
                <w:rFonts w:hint="cs"/>
                <w:sz w:val="22"/>
                <w:szCs w:val="22"/>
                <w:rtl/>
              </w:rPr>
              <w:t>2.0</w:t>
            </w:r>
            <w:r w:rsidRPr="00772A9A">
              <w:rPr>
                <w:sz w:val="22"/>
                <w:szCs w:val="22"/>
              </w:rPr>
              <w:t>%</w:t>
            </w:r>
          </w:p>
        </w:tc>
        <w:tc>
          <w:tcPr>
            <w:tcW w:w="1560" w:type="dxa"/>
            <w:tcBorders>
              <w:left w:val="single" w:sz="4" w:space="0" w:color="auto"/>
              <w:bottom w:val="single" w:sz="4" w:space="0" w:color="auto"/>
              <w:right w:val="single" w:sz="4" w:space="0" w:color="auto"/>
            </w:tcBorders>
            <w:vAlign w:val="bottom"/>
          </w:tcPr>
          <w:p w:rsidR="00E47AA9" w:rsidRPr="00772A9A" w:rsidRDefault="00E47AA9" w:rsidP="00210FA0">
            <w:pPr>
              <w:bidi w:val="0"/>
              <w:jc w:val="center"/>
              <w:rPr>
                <w:sz w:val="22"/>
                <w:szCs w:val="22"/>
              </w:rPr>
            </w:pPr>
            <w:r>
              <w:rPr>
                <w:rFonts w:hint="cs"/>
                <w:sz w:val="22"/>
                <w:szCs w:val="22"/>
                <w:rtl/>
              </w:rPr>
              <w:t>20</w:t>
            </w:r>
            <w:r w:rsidRPr="00772A9A">
              <w:rPr>
                <w:sz w:val="22"/>
                <w:szCs w:val="22"/>
              </w:rPr>
              <w:t>%</w:t>
            </w:r>
          </w:p>
        </w:tc>
      </w:tr>
      <w:tr w:rsidR="00E47AA9" w:rsidRPr="00772A9A" w:rsidTr="004878E6">
        <w:trPr>
          <w:cantSplit/>
          <w:trHeight w:val="613"/>
        </w:trPr>
        <w:tc>
          <w:tcPr>
            <w:tcW w:w="709" w:type="dxa"/>
            <w:tcBorders>
              <w:left w:val="single" w:sz="4" w:space="0" w:color="auto"/>
              <w:bottom w:val="single" w:sz="4" w:space="0" w:color="auto"/>
              <w:right w:val="single" w:sz="4" w:space="0" w:color="auto"/>
            </w:tcBorders>
            <w:vAlign w:val="bottom"/>
          </w:tcPr>
          <w:p w:rsidR="00E47AA9" w:rsidRPr="00772A9A" w:rsidRDefault="00E47AA9" w:rsidP="00210FA0">
            <w:r w:rsidRPr="00772A9A">
              <w:t>E4</w:t>
            </w:r>
          </w:p>
        </w:tc>
        <w:tc>
          <w:tcPr>
            <w:tcW w:w="4438" w:type="dxa"/>
            <w:tcBorders>
              <w:left w:val="single" w:sz="4" w:space="0" w:color="auto"/>
              <w:bottom w:val="single" w:sz="4" w:space="0" w:color="auto"/>
              <w:right w:val="single" w:sz="4" w:space="0" w:color="auto"/>
            </w:tcBorders>
            <w:vAlign w:val="bottom"/>
          </w:tcPr>
          <w:p w:rsidR="00E47AA9" w:rsidRPr="00C71F38" w:rsidRDefault="00E47AA9" w:rsidP="00210FA0">
            <w:pPr>
              <w:rPr>
                <w:sz w:val="22"/>
                <w:szCs w:val="22"/>
                <w:rtl/>
              </w:rPr>
            </w:pPr>
            <w:r w:rsidRPr="00C71F38">
              <w:rPr>
                <w:sz w:val="22"/>
                <w:szCs w:val="22"/>
                <w:rtl/>
              </w:rPr>
              <w:t xml:space="preserve">תגמול </w:t>
            </w:r>
            <w:r w:rsidRPr="00C71F38">
              <w:rPr>
                <w:sz w:val="22"/>
                <w:szCs w:val="22"/>
                <w:u w:val="single"/>
                <w:rtl/>
              </w:rPr>
              <w:t>דיפרנציאלי</w:t>
            </w:r>
            <w:r w:rsidRPr="00C71F38">
              <w:rPr>
                <w:rFonts w:hint="cs"/>
                <w:sz w:val="22"/>
                <w:szCs w:val="22"/>
                <w:rtl/>
              </w:rPr>
              <w:t xml:space="preserve"> לפי</w:t>
            </w:r>
            <w:r w:rsidRPr="00C71F38">
              <w:rPr>
                <w:sz w:val="22"/>
                <w:szCs w:val="22"/>
                <w:rtl/>
              </w:rPr>
              <w:t xml:space="preserve"> תוצאות </w:t>
            </w:r>
            <w:r w:rsidRPr="00C71F38">
              <w:rPr>
                <w:rFonts w:hint="cs"/>
                <w:sz w:val="22"/>
                <w:szCs w:val="22"/>
                <w:rtl/>
              </w:rPr>
              <w:t xml:space="preserve">ביצוע </w:t>
            </w:r>
            <w:r w:rsidRPr="00C71F38">
              <w:rPr>
                <w:sz w:val="22"/>
                <w:szCs w:val="22"/>
                <w:rtl/>
              </w:rPr>
              <w:t xml:space="preserve">השוואתיות </w:t>
            </w:r>
            <w:r w:rsidRPr="00C71F38">
              <w:rPr>
                <w:rFonts w:hint="cs"/>
                <w:sz w:val="22"/>
                <w:szCs w:val="22"/>
                <w:rtl/>
              </w:rPr>
              <w:t xml:space="preserve">בין </w:t>
            </w:r>
            <w:r w:rsidRPr="00C71F38">
              <w:rPr>
                <w:sz w:val="22"/>
                <w:szCs w:val="22"/>
                <w:rtl/>
              </w:rPr>
              <w:t xml:space="preserve">עובדים </w:t>
            </w:r>
          </w:p>
        </w:tc>
        <w:tc>
          <w:tcPr>
            <w:tcW w:w="1515" w:type="dxa"/>
            <w:tcBorders>
              <w:left w:val="single" w:sz="4" w:space="0" w:color="auto"/>
              <w:bottom w:val="single" w:sz="4" w:space="0" w:color="auto"/>
              <w:right w:val="single" w:sz="4" w:space="0" w:color="auto"/>
            </w:tcBorders>
            <w:vAlign w:val="bottom"/>
          </w:tcPr>
          <w:p w:rsidR="00E47AA9" w:rsidRPr="00772A9A" w:rsidRDefault="00E47AA9" w:rsidP="00210FA0">
            <w:pPr>
              <w:bidi w:val="0"/>
              <w:jc w:val="center"/>
              <w:rPr>
                <w:sz w:val="22"/>
                <w:szCs w:val="22"/>
              </w:rPr>
            </w:pPr>
            <w:r>
              <w:rPr>
                <w:rFonts w:hint="cs"/>
                <w:sz w:val="22"/>
                <w:szCs w:val="22"/>
                <w:rtl/>
              </w:rPr>
              <w:t>3.0%</w:t>
            </w:r>
          </w:p>
        </w:tc>
        <w:tc>
          <w:tcPr>
            <w:tcW w:w="1560" w:type="dxa"/>
            <w:tcBorders>
              <w:left w:val="single" w:sz="4" w:space="0" w:color="auto"/>
              <w:bottom w:val="single" w:sz="4" w:space="0" w:color="auto"/>
              <w:right w:val="single" w:sz="4" w:space="0" w:color="auto"/>
            </w:tcBorders>
            <w:vAlign w:val="bottom"/>
          </w:tcPr>
          <w:p w:rsidR="00E47AA9" w:rsidRPr="00772A9A" w:rsidRDefault="00E47AA9" w:rsidP="00210FA0">
            <w:pPr>
              <w:bidi w:val="0"/>
              <w:jc w:val="center"/>
              <w:rPr>
                <w:sz w:val="22"/>
                <w:szCs w:val="22"/>
                <w:rtl/>
              </w:rPr>
            </w:pPr>
            <w:r>
              <w:rPr>
                <w:rFonts w:hint="cs"/>
                <w:sz w:val="22"/>
                <w:szCs w:val="22"/>
                <w:rtl/>
              </w:rPr>
              <w:t>30%</w:t>
            </w:r>
          </w:p>
        </w:tc>
      </w:tr>
      <w:tr w:rsidR="00E47AA9" w:rsidRPr="004E3C6D" w:rsidTr="004878E6">
        <w:trPr>
          <w:cantSplit/>
          <w:trHeight w:val="471"/>
        </w:trPr>
        <w:tc>
          <w:tcPr>
            <w:tcW w:w="709" w:type="dxa"/>
            <w:tcBorders>
              <w:top w:val="single" w:sz="4" w:space="0" w:color="auto"/>
              <w:left w:val="nil"/>
              <w:bottom w:val="nil"/>
              <w:right w:val="nil"/>
            </w:tcBorders>
            <w:vAlign w:val="center"/>
          </w:tcPr>
          <w:p w:rsidR="00E47AA9" w:rsidRPr="004E3C6D" w:rsidRDefault="00E47AA9" w:rsidP="00210FA0">
            <w:pPr>
              <w:rPr>
                <w:sz w:val="22"/>
                <w:szCs w:val="22"/>
              </w:rPr>
            </w:pPr>
          </w:p>
        </w:tc>
        <w:tc>
          <w:tcPr>
            <w:tcW w:w="4438" w:type="dxa"/>
            <w:tcBorders>
              <w:top w:val="single" w:sz="4" w:space="0" w:color="auto"/>
              <w:left w:val="nil"/>
              <w:bottom w:val="nil"/>
              <w:right w:val="single" w:sz="4" w:space="0" w:color="auto"/>
            </w:tcBorders>
            <w:vAlign w:val="bottom"/>
          </w:tcPr>
          <w:p w:rsidR="00E47AA9" w:rsidRPr="00B27785" w:rsidRDefault="00E47AA9" w:rsidP="00210FA0">
            <w:pPr>
              <w:rPr>
                <w:sz w:val="22"/>
                <w:szCs w:val="22"/>
                <w:rtl/>
              </w:rPr>
            </w:pPr>
            <w:r w:rsidRPr="00B27785">
              <w:rPr>
                <w:rFonts w:hint="cs"/>
                <w:sz w:val="22"/>
                <w:szCs w:val="22"/>
                <w:rtl/>
              </w:rPr>
              <w:t>סה"כ</w:t>
            </w:r>
          </w:p>
        </w:tc>
        <w:tc>
          <w:tcPr>
            <w:tcW w:w="1515" w:type="dxa"/>
            <w:tcBorders>
              <w:top w:val="single" w:sz="4" w:space="0" w:color="auto"/>
              <w:left w:val="single" w:sz="4" w:space="0" w:color="auto"/>
              <w:bottom w:val="single" w:sz="4" w:space="0" w:color="auto"/>
              <w:right w:val="single" w:sz="4" w:space="0" w:color="auto"/>
            </w:tcBorders>
            <w:vAlign w:val="bottom"/>
          </w:tcPr>
          <w:p w:rsidR="00E47AA9" w:rsidRPr="00B27785" w:rsidRDefault="00E47AA9" w:rsidP="00210FA0">
            <w:pPr>
              <w:bidi w:val="0"/>
              <w:jc w:val="center"/>
              <w:rPr>
                <w:sz w:val="22"/>
                <w:szCs w:val="22"/>
              </w:rPr>
            </w:pPr>
            <w:r>
              <w:rPr>
                <w:rFonts w:hint="cs"/>
                <w:sz w:val="22"/>
                <w:szCs w:val="22"/>
                <w:rtl/>
              </w:rPr>
              <w:t>10</w:t>
            </w:r>
            <w:r w:rsidRPr="00B27785">
              <w:rPr>
                <w:sz w:val="22"/>
                <w:szCs w:val="22"/>
              </w:rPr>
              <w:t>.0%</w:t>
            </w:r>
          </w:p>
        </w:tc>
        <w:tc>
          <w:tcPr>
            <w:tcW w:w="1560" w:type="dxa"/>
            <w:tcBorders>
              <w:top w:val="single" w:sz="4" w:space="0" w:color="auto"/>
              <w:left w:val="single" w:sz="4" w:space="0" w:color="auto"/>
              <w:bottom w:val="nil"/>
              <w:right w:val="nil"/>
            </w:tcBorders>
            <w:vAlign w:val="center"/>
          </w:tcPr>
          <w:p w:rsidR="00E47AA9" w:rsidRPr="000123D2" w:rsidRDefault="00E47AA9" w:rsidP="00210FA0">
            <w:pPr>
              <w:bidi w:val="0"/>
              <w:jc w:val="center"/>
              <w:rPr>
                <w:sz w:val="22"/>
                <w:szCs w:val="22"/>
                <w:rtl/>
              </w:rPr>
            </w:pPr>
          </w:p>
        </w:tc>
      </w:tr>
    </w:tbl>
    <w:p w:rsidR="00E47AA9" w:rsidRDefault="00E47AA9" w:rsidP="00E47AA9">
      <w:pPr>
        <w:rPr>
          <w:rFonts w:ascii="Arial" w:hAnsi="Arial" w:cs="Arial"/>
          <w:b/>
          <w:bCs/>
          <w:u w:val="single"/>
          <w:rtl/>
        </w:rPr>
      </w:pPr>
    </w:p>
    <w:p w:rsidR="00E47AA9" w:rsidRPr="00210FA0" w:rsidRDefault="00E47AA9" w:rsidP="004878E6">
      <w:pPr>
        <w:pStyle w:val="1"/>
      </w:pPr>
      <w:r w:rsidRPr="00210FA0">
        <w:rPr>
          <w:rFonts w:hint="cs"/>
          <w:rtl/>
        </w:rPr>
        <w:t xml:space="preserve">עמידה ביעדי המשרד (כלל משרדי) - </w:t>
      </w:r>
      <w:r w:rsidRPr="00210FA0">
        <w:rPr>
          <w:rtl/>
        </w:rPr>
        <w:t xml:space="preserve"> גורם </w:t>
      </w:r>
      <w:r w:rsidRPr="00210FA0">
        <w:t>E1</w:t>
      </w:r>
      <w:r w:rsidRPr="00210FA0">
        <w:rPr>
          <w:rFonts w:hint="cs"/>
          <w:rtl/>
        </w:rPr>
        <w:t xml:space="preserve"> </w:t>
      </w:r>
    </w:p>
    <w:p w:rsidR="00E47AA9" w:rsidRPr="00A30FB2" w:rsidRDefault="00E47AA9" w:rsidP="004878E6">
      <w:pPr>
        <w:pStyle w:val="NNispach"/>
        <w:rPr>
          <w:rtl/>
        </w:rPr>
      </w:pPr>
      <w:r w:rsidRPr="00A30FB2">
        <w:rPr>
          <w:rFonts w:hint="cs"/>
          <w:rtl/>
        </w:rPr>
        <w:t>פירוט היעדים נכון לתאריך כתיבת הדוח. היעדים יכולים להשתנות משנה לשנה לפי החלטת המשרד</w:t>
      </w:r>
      <w:r w:rsidR="004878E6">
        <w:rPr>
          <w:rFonts w:hint="cs"/>
          <w:rtl/>
        </w:rPr>
        <w:t>.</w:t>
      </w:r>
    </w:p>
    <w:tbl>
      <w:tblPr>
        <w:bidiVisual/>
        <w:tblW w:w="850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02"/>
        <w:gridCol w:w="1956"/>
        <w:gridCol w:w="1956"/>
        <w:gridCol w:w="2859"/>
        <w:gridCol w:w="1135"/>
      </w:tblGrid>
      <w:tr w:rsidR="00E47AA9" w:rsidRPr="00714E81" w:rsidTr="002A5585">
        <w:trPr>
          <w:cantSplit/>
          <w:trHeight w:val="831"/>
          <w:jc w:val="center"/>
        </w:trPr>
        <w:tc>
          <w:tcPr>
            <w:tcW w:w="602" w:type="dxa"/>
            <w:tcBorders>
              <w:top w:val="single" w:sz="4" w:space="0" w:color="auto"/>
              <w:left w:val="single" w:sz="4" w:space="0" w:color="auto"/>
              <w:bottom w:val="single" w:sz="4" w:space="0" w:color="auto"/>
              <w:right w:val="single" w:sz="4" w:space="0" w:color="auto"/>
            </w:tcBorders>
            <w:shd w:val="clear" w:color="auto" w:fill="D9D9D9"/>
            <w:vAlign w:val="center"/>
          </w:tcPr>
          <w:p w:rsidR="00E47AA9" w:rsidRPr="00C10851" w:rsidRDefault="00E47AA9" w:rsidP="00210FA0">
            <w:pPr>
              <w:rPr>
                <w:rtl/>
              </w:rPr>
            </w:pPr>
            <w:r w:rsidRPr="00C10851">
              <w:rPr>
                <w:rtl/>
              </w:rPr>
              <w:t>#</w:t>
            </w:r>
          </w:p>
        </w:tc>
        <w:tc>
          <w:tcPr>
            <w:tcW w:w="1956" w:type="dxa"/>
            <w:tcBorders>
              <w:top w:val="single" w:sz="4" w:space="0" w:color="auto"/>
              <w:left w:val="single" w:sz="4" w:space="0" w:color="auto"/>
              <w:bottom w:val="single" w:sz="4" w:space="0" w:color="auto"/>
              <w:right w:val="single" w:sz="4" w:space="0" w:color="auto"/>
            </w:tcBorders>
            <w:shd w:val="clear" w:color="auto" w:fill="D9D9D9"/>
            <w:vAlign w:val="center"/>
          </w:tcPr>
          <w:p w:rsidR="00E47AA9" w:rsidRPr="008F0159" w:rsidRDefault="00E47AA9" w:rsidP="00210FA0">
            <w:pPr>
              <w:rPr>
                <w:b/>
                <w:bCs/>
                <w:rtl/>
              </w:rPr>
            </w:pPr>
            <w:r w:rsidRPr="008F0159">
              <w:rPr>
                <w:b/>
                <w:bCs/>
                <w:rtl/>
              </w:rPr>
              <w:t>המדד</w:t>
            </w:r>
          </w:p>
        </w:tc>
        <w:tc>
          <w:tcPr>
            <w:tcW w:w="1956" w:type="dxa"/>
            <w:tcBorders>
              <w:top w:val="single" w:sz="4" w:space="0" w:color="auto"/>
              <w:left w:val="single" w:sz="4" w:space="0" w:color="auto"/>
              <w:bottom w:val="single" w:sz="4" w:space="0" w:color="auto"/>
              <w:right w:val="single" w:sz="4" w:space="0" w:color="auto"/>
            </w:tcBorders>
            <w:shd w:val="clear" w:color="auto" w:fill="D9D9D9"/>
            <w:vAlign w:val="center"/>
          </w:tcPr>
          <w:p w:rsidR="00E47AA9" w:rsidRPr="008F0159" w:rsidRDefault="00E47AA9" w:rsidP="00210FA0">
            <w:pPr>
              <w:rPr>
                <w:b/>
                <w:bCs/>
                <w:rtl/>
              </w:rPr>
            </w:pPr>
            <w:r w:rsidRPr="008F0159">
              <w:rPr>
                <w:b/>
                <w:bCs/>
                <w:rtl/>
              </w:rPr>
              <w:t>יח' הספירה</w:t>
            </w:r>
          </w:p>
        </w:tc>
        <w:tc>
          <w:tcPr>
            <w:tcW w:w="2859" w:type="dxa"/>
            <w:tcBorders>
              <w:top w:val="single" w:sz="4" w:space="0" w:color="auto"/>
              <w:left w:val="single" w:sz="4" w:space="0" w:color="auto"/>
              <w:bottom w:val="single" w:sz="4" w:space="0" w:color="auto"/>
              <w:right w:val="single" w:sz="4" w:space="0" w:color="auto"/>
            </w:tcBorders>
            <w:shd w:val="clear" w:color="auto" w:fill="D9D9D9"/>
            <w:vAlign w:val="center"/>
          </w:tcPr>
          <w:p w:rsidR="00E47AA9" w:rsidRDefault="00E47AA9" w:rsidP="00210FA0">
            <w:pPr>
              <w:rPr>
                <w:b/>
                <w:bCs/>
                <w:rtl/>
              </w:rPr>
            </w:pPr>
            <w:r w:rsidRPr="008F0159">
              <w:rPr>
                <w:b/>
                <w:bCs/>
                <w:rtl/>
              </w:rPr>
              <w:t xml:space="preserve">תחום ההשתנות של </w:t>
            </w:r>
            <w:r w:rsidRPr="008F0159">
              <w:rPr>
                <w:b/>
                <w:bCs/>
              </w:rPr>
              <w:t>X</w:t>
            </w:r>
            <w:r>
              <w:rPr>
                <w:rFonts w:hint="cs"/>
                <w:b/>
                <w:bCs/>
                <w:rtl/>
              </w:rPr>
              <w:t xml:space="preserve"> </w:t>
            </w:r>
          </w:p>
          <w:p w:rsidR="00E47AA9" w:rsidRPr="008F0159" w:rsidRDefault="00E47AA9" w:rsidP="00210FA0">
            <w:pPr>
              <w:rPr>
                <w:b/>
                <w:bCs/>
                <w:rtl/>
              </w:rPr>
            </w:pPr>
            <w:r>
              <w:rPr>
                <w:rFonts w:hint="cs"/>
                <w:b/>
                <w:bCs/>
                <w:rtl/>
              </w:rPr>
              <w:t>ואחוז הפרמיה בגורם</w:t>
            </w:r>
          </w:p>
        </w:tc>
        <w:tc>
          <w:tcPr>
            <w:tcW w:w="1135" w:type="dxa"/>
            <w:tcBorders>
              <w:top w:val="single" w:sz="4" w:space="0" w:color="auto"/>
              <w:left w:val="single" w:sz="4" w:space="0" w:color="auto"/>
              <w:bottom w:val="single" w:sz="4" w:space="0" w:color="auto"/>
              <w:right w:val="single" w:sz="4" w:space="0" w:color="auto"/>
            </w:tcBorders>
            <w:shd w:val="clear" w:color="auto" w:fill="D9D9D9"/>
            <w:vAlign w:val="center"/>
          </w:tcPr>
          <w:p w:rsidR="00E47AA9" w:rsidRPr="008F0159" w:rsidRDefault="00E47AA9" w:rsidP="00210FA0">
            <w:pPr>
              <w:rPr>
                <w:b/>
                <w:bCs/>
                <w:rtl/>
              </w:rPr>
            </w:pPr>
            <w:r w:rsidRPr="008F0159">
              <w:rPr>
                <w:b/>
                <w:bCs/>
                <w:rtl/>
              </w:rPr>
              <w:t xml:space="preserve">אחוז פרמיה </w:t>
            </w:r>
            <w:r>
              <w:rPr>
                <w:rFonts w:hint="cs"/>
                <w:b/>
                <w:bCs/>
                <w:rtl/>
              </w:rPr>
              <w:t>בגורם</w:t>
            </w:r>
          </w:p>
        </w:tc>
      </w:tr>
      <w:tr w:rsidR="00E47AA9" w:rsidRPr="00AC678E" w:rsidTr="00210FA0">
        <w:trPr>
          <w:cantSplit/>
          <w:trHeight w:val="831"/>
          <w:jc w:val="center"/>
        </w:trPr>
        <w:tc>
          <w:tcPr>
            <w:tcW w:w="602" w:type="dxa"/>
            <w:tcBorders>
              <w:left w:val="single" w:sz="4" w:space="0" w:color="auto"/>
            </w:tcBorders>
          </w:tcPr>
          <w:p w:rsidR="00E47AA9" w:rsidRPr="000E3352" w:rsidRDefault="00E47AA9" w:rsidP="00210FA0">
            <w:pPr>
              <w:rPr>
                <w:rtl/>
              </w:rPr>
            </w:pPr>
            <w:r w:rsidRPr="00D15B56">
              <w:rPr>
                <w:sz w:val="22"/>
                <w:szCs w:val="22"/>
              </w:rPr>
              <w:t>E</w:t>
            </w:r>
            <w:r w:rsidRPr="000E3352">
              <w:rPr>
                <w:vertAlign w:val="subscript"/>
              </w:rPr>
              <w:t>11</w:t>
            </w:r>
          </w:p>
        </w:tc>
        <w:tc>
          <w:tcPr>
            <w:tcW w:w="1956" w:type="dxa"/>
          </w:tcPr>
          <w:p w:rsidR="00E47AA9" w:rsidRDefault="00E47AA9" w:rsidP="00210FA0">
            <w:r>
              <w:rPr>
                <w:rtl/>
              </w:rPr>
              <w:t>תחושת ביטחון אישי של הציבור</w:t>
            </w:r>
          </w:p>
        </w:tc>
        <w:tc>
          <w:tcPr>
            <w:tcW w:w="1956" w:type="dxa"/>
          </w:tcPr>
          <w:p w:rsidR="00E47AA9" w:rsidRDefault="00E47AA9" w:rsidP="00210FA0">
            <w:r>
              <w:rPr>
                <w:rtl/>
              </w:rPr>
              <w:t>גידול בתחושת הביטחון האישי בציבור</w:t>
            </w:r>
          </w:p>
        </w:tc>
        <w:tc>
          <w:tcPr>
            <w:tcW w:w="2859" w:type="dxa"/>
            <w:tcBorders>
              <w:left w:val="single" w:sz="4" w:space="0" w:color="auto"/>
              <w:right w:val="single" w:sz="4" w:space="0" w:color="auto"/>
            </w:tcBorders>
            <w:vAlign w:val="center"/>
          </w:tcPr>
          <w:p w:rsidR="00E47AA9" w:rsidRPr="00F6407F" w:rsidRDefault="00E47AA9" w:rsidP="00BF3874">
            <w:pPr>
              <w:jc w:val="right"/>
              <w:rPr>
                <w:rtl/>
              </w:rPr>
            </w:pPr>
            <w:r>
              <w:t xml:space="preserve"> </w:t>
            </w:r>
            <w:r w:rsidRPr="00F6407F">
              <w:rPr>
                <w:rtl/>
              </w:rPr>
              <w:t xml:space="preserve"> </w:t>
            </w:r>
            <w:r>
              <w:rPr>
                <w:rFonts w:hint="cs"/>
                <w:rtl/>
              </w:rPr>
              <w:t xml:space="preserve"> גידול</w:t>
            </w:r>
            <w:r w:rsidRPr="00F6407F">
              <w:rPr>
                <w:rtl/>
              </w:rPr>
              <w:t xml:space="preserve"> </w:t>
            </w:r>
            <w:r>
              <w:rPr>
                <w:rFonts w:hint="cs"/>
                <w:rtl/>
              </w:rPr>
              <w:t>=</w:t>
            </w:r>
            <w:r w:rsidRPr="00F6407F">
              <w:t xml:space="preserve">X  </w:t>
            </w:r>
            <w:r w:rsidRPr="00F6407F">
              <w:rPr>
                <w:rtl/>
              </w:rPr>
              <w:t xml:space="preserve"> </w:t>
            </w:r>
            <w:r w:rsidRPr="00F6407F">
              <w:rPr>
                <w:rFonts w:ascii="Arial" w:hAnsi="Arial" w:cs="Arial"/>
              </w:rPr>
              <w:t>←</w:t>
            </w:r>
            <w:r w:rsidRPr="00F6407F">
              <w:rPr>
                <w:rtl/>
              </w:rPr>
              <w:t xml:space="preserve"> </w:t>
            </w:r>
            <w:r>
              <w:t>0.50</w:t>
            </w:r>
            <w:r w:rsidRPr="00F6407F">
              <w:t>%</w:t>
            </w:r>
            <w:r>
              <w:rPr>
                <w:rFonts w:hint="cs"/>
                <w:rtl/>
              </w:rPr>
              <w:t xml:space="preserve">  </w:t>
            </w:r>
            <w:r w:rsidRPr="00F6407F">
              <w:rPr>
                <w:rtl/>
              </w:rPr>
              <w:t>=</w:t>
            </w:r>
            <w:r>
              <w:rPr>
                <w:rFonts w:hint="cs"/>
              </w:rPr>
              <w:t>P</w:t>
            </w:r>
            <w:r w:rsidRPr="00D15B56">
              <w:rPr>
                <w:vertAlign w:val="subscript"/>
              </w:rPr>
              <w:t>11</w:t>
            </w:r>
          </w:p>
          <w:p w:rsidR="00E47AA9" w:rsidRPr="00F6407F" w:rsidRDefault="00E47AA9" w:rsidP="00BF3874">
            <w:pPr>
              <w:jc w:val="right"/>
              <w:rPr>
                <w:rtl/>
              </w:rPr>
            </w:pPr>
            <w:r>
              <w:rPr>
                <w:rFonts w:hint="cs"/>
                <w:rtl/>
              </w:rPr>
              <w:t xml:space="preserve">  קיטון</w:t>
            </w:r>
            <w:r>
              <w:t xml:space="preserve">= </w:t>
            </w:r>
            <w:r>
              <w:rPr>
                <w:rFonts w:hint="cs"/>
                <w:rtl/>
              </w:rPr>
              <w:t xml:space="preserve"> </w:t>
            </w:r>
            <w:r w:rsidRPr="00F6407F">
              <w:t xml:space="preserve">X  </w:t>
            </w:r>
            <w:r w:rsidRPr="00F6407F">
              <w:rPr>
                <w:rtl/>
              </w:rPr>
              <w:t xml:space="preserve"> </w:t>
            </w:r>
            <w:r w:rsidRPr="00F6407F">
              <w:t>%</w:t>
            </w:r>
            <w:r>
              <w:t xml:space="preserve"> </w:t>
            </w:r>
            <w:r w:rsidRPr="00F6407F">
              <w:rPr>
                <w:rFonts w:ascii="Arial" w:hAnsi="Arial" w:cs="Arial"/>
              </w:rPr>
              <w:t>←</w:t>
            </w:r>
            <w:r>
              <w:rPr>
                <w:rFonts w:hint="cs"/>
                <w:rtl/>
              </w:rPr>
              <w:t xml:space="preserve">0.00  </w:t>
            </w:r>
            <w:r w:rsidRPr="00F6407F">
              <w:rPr>
                <w:rtl/>
              </w:rPr>
              <w:t>=</w:t>
            </w:r>
            <w:r>
              <w:rPr>
                <w:rFonts w:hint="cs"/>
              </w:rPr>
              <w:t>P</w:t>
            </w:r>
            <w:r w:rsidRPr="00D15B56">
              <w:rPr>
                <w:vertAlign w:val="subscript"/>
              </w:rPr>
              <w:t>11</w:t>
            </w:r>
          </w:p>
        </w:tc>
        <w:tc>
          <w:tcPr>
            <w:tcW w:w="1135" w:type="dxa"/>
            <w:tcBorders>
              <w:left w:val="single" w:sz="4" w:space="0" w:color="auto"/>
              <w:right w:val="single" w:sz="4" w:space="0" w:color="auto"/>
            </w:tcBorders>
            <w:vAlign w:val="center"/>
          </w:tcPr>
          <w:p w:rsidR="00E47AA9" w:rsidRPr="00210FA0" w:rsidRDefault="00E47AA9" w:rsidP="00210FA0">
            <w:pPr>
              <w:bidi w:val="0"/>
              <w:jc w:val="center"/>
            </w:pPr>
            <w:r w:rsidRPr="00210FA0">
              <w:rPr>
                <w:rFonts w:hint="cs"/>
                <w:rtl/>
              </w:rPr>
              <w:t>0.50</w:t>
            </w:r>
            <w:r w:rsidRPr="00210FA0">
              <w:t>%</w:t>
            </w:r>
          </w:p>
        </w:tc>
      </w:tr>
      <w:tr w:rsidR="00E47AA9" w:rsidRPr="00AC678E" w:rsidTr="00210FA0">
        <w:trPr>
          <w:cantSplit/>
          <w:trHeight w:val="831"/>
          <w:jc w:val="center"/>
        </w:trPr>
        <w:tc>
          <w:tcPr>
            <w:tcW w:w="602" w:type="dxa"/>
            <w:tcBorders>
              <w:left w:val="single" w:sz="4" w:space="0" w:color="auto"/>
            </w:tcBorders>
          </w:tcPr>
          <w:p w:rsidR="00E47AA9" w:rsidRPr="00D15B56" w:rsidRDefault="00E47AA9" w:rsidP="00210FA0">
            <w:pPr>
              <w:rPr>
                <w:sz w:val="22"/>
                <w:szCs w:val="22"/>
              </w:rPr>
            </w:pPr>
            <w:r w:rsidRPr="00D15B56">
              <w:rPr>
                <w:sz w:val="22"/>
                <w:szCs w:val="22"/>
              </w:rPr>
              <w:t>E</w:t>
            </w:r>
            <w:r w:rsidRPr="000E3352">
              <w:rPr>
                <w:vertAlign w:val="subscript"/>
              </w:rPr>
              <w:t>1</w:t>
            </w:r>
            <w:r>
              <w:rPr>
                <w:vertAlign w:val="subscript"/>
              </w:rPr>
              <w:t>2</w:t>
            </w:r>
          </w:p>
        </w:tc>
        <w:tc>
          <w:tcPr>
            <w:tcW w:w="1956" w:type="dxa"/>
          </w:tcPr>
          <w:p w:rsidR="00E47AA9" w:rsidRDefault="00E47AA9" w:rsidP="00210FA0">
            <w:pPr>
              <w:rPr>
                <w:rtl/>
              </w:rPr>
            </w:pPr>
            <w:r>
              <w:rPr>
                <w:rtl/>
              </w:rPr>
              <w:t>מספר הנפגעים מאלימות</w:t>
            </w:r>
          </w:p>
        </w:tc>
        <w:tc>
          <w:tcPr>
            <w:tcW w:w="1956" w:type="dxa"/>
          </w:tcPr>
          <w:p w:rsidR="00E47AA9" w:rsidRDefault="00E47AA9" w:rsidP="00210FA0">
            <w:pPr>
              <w:rPr>
                <w:rtl/>
              </w:rPr>
            </w:pPr>
            <w:r>
              <w:rPr>
                <w:rtl/>
              </w:rPr>
              <w:t>הקטנת מספר הנפגעים מאלימות</w:t>
            </w:r>
          </w:p>
        </w:tc>
        <w:tc>
          <w:tcPr>
            <w:tcW w:w="2859" w:type="dxa"/>
            <w:tcBorders>
              <w:left w:val="single" w:sz="4" w:space="0" w:color="auto"/>
              <w:right w:val="single" w:sz="4" w:space="0" w:color="auto"/>
            </w:tcBorders>
            <w:vAlign w:val="center"/>
          </w:tcPr>
          <w:p w:rsidR="00E47AA9" w:rsidRPr="00F6407F" w:rsidRDefault="00E47AA9" w:rsidP="00BF3874">
            <w:pPr>
              <w:jc w:val="right"/>
              <w:rPr>
                <w:rtl/>
              </w:rPr>
            </w:pPr>
            <w:r>
              <w:t xml:space="preserve"> </w:t>
            </w:r>
            <w:r w:rsidRPr="00F6407F">
              <w:rPr>
                <w:rtl/>
              </w:rPr>
              <w:t xml:space="preserve"> </w:t>
            </w:r>
            <w:r>
              <w:rPr>
                <w:rFonts w:hint="cs"/>
                <w:rtl/>
              </w:rPr>
              <w:t xml:space="preserve"> קיטון =</w:t>
            </w:r>
            <w:r w:rsidRPr="00F6407F">
              <w:t xml:space="preserve">X  </w:t>
            </w:r>
            <w:r w:rsidRPr="00F6407F">
              <w:rPr>
                <w:rtl/>
              </w:rPr>
              <w:t xml:space="preserve"> </w:t>
            </w:r>
            <w:r w:rsidRPr="00F6407F">
              <w:rPr>
                <w:rFonts w:ascii="Arial" w:hAnsi="Arial" w:cs="Arial"/>
              </w:rPr>
              <w:t>←</w:t>
            </w:r>
            <w:r w:rsidRPr="00F6407F">
              <w:rPr>
                <w:rtl/>
              </w:rPr>
              <w:t xml:space="preserve"> </w:t>
            </w:r>
            <w:r>
              <w:t>0.50</w:t>
            </w:r>
            <w:r w:rsidRPr="00F6407F">
              <w:t>%</w:t>
            </w:r>
            <w:r>
              <w:rPr>
                <w:rFonts w:hint="cs"/>
                <w:rtl/>
              </w:rPr>
              <w:t xml:space="preserve">  </w:t>
            </w:r>
            <w:r w:rsidRPr="00F6407F">
              <w:rPr>
                <w:rtl/>
              </w:rPr>
              <w:t>=</w:t>
            </w:r>
            <w:r>
              <w:rPr>
                <w:rFonts w:hint="cs"/>
              </w:rPr>
              <w:t>P</w:t>
            </w:r>
            <w:r w:rsidRPr="00D15B56">
              <w:rPr>
                <w:vertAlign w:val="subscript"/>
              </w:rPr>
              <w:t>1</w:t>
            </w:r>
            <w:r>
              <w:rPr>
                <w:vertAlign w:val="subscript"/>
              </w:rPr>
              <w:t>2</w:t>
            </w:r>
          </w:p>
          <w:p w:rsidR="00E47AA9" w:rsidRPr="00F6407F" w:rsidRDefault="00E47AA9" w:rsidP="00BF3874">
            <w:pPr>
              <w:jc w:val="right"/>
            </w:pPr>
            <w:r>
              <w:rPr>
                <w:rFonts w:hint="cs"/>
                <w:rtl/>
              </w:rPr>
              <w:t xml:space="preserve">  גידול</w:t>
            </w:r>
            <w:r w:rsidRPr="00F6407F">
              <w:rPr>
                <w:rtl/>
              </w:rPr>
              <w:t xml:space="preserve"> </w:t>
            </w:r>
            <w:r>
              <w:t xml:space="preserve">= </w:t>
            </w:r>
            <w:r>
              <w:rPr>
                <w:rFonts w:hint="cs"/>
                <w:rtl/>
              </w:rPr>
              <w:t xml:space="preserve"> </w:t>
            </w:r>
            <w:r w:rsidRPr="00F6407F">
              <w:t xml:space="preserve">X  </w:t>
            </w:r>
            <w:r w:rsidRPr="00F6407F">
              <w:rPr>
                <w:rtl/>
              </w:rPr>
              <w:t xml:space="preserve"> </w:t>
            </w:r>
            <w:r w:rsidRPr="00F6407F">
              <w:t>%</w:t>
            </w:r>
            <w:r>
              <w:t xml:space="preserve"> </w:t>
            </w:r>
            <w:r w:rsidRPr="00F6407F">
              <w:rPr>
                <w:rFonts w:ascii="Arial" w:hAnsi="Arial" w:cs="Arial"/>
              </w:rPr>
              <w:t>←</w:t>
            </w:r>
            <w:r>
              <w:rPr>
                <w:rFonts w:hint="cs"/>
                <w:rtl/>
              </w:rPr>
              <w:t xml:space="preserve">0.00  </w:t>
            </w:r>
            <w:r w:rsidRPr="00F6407F">
              <w:rPr>
                <w:rtl/>
              </w:rPr>
              <w:t>=</w:t>
            </w:r>
            <w:r>
              <w:rPr>
                <w:rFonts w:hint="cs"/>
              </w:rPr>
              <w:t>P</w:t>
            </w:r>
            <w:r w:rsidRPr="00D15B56">
              <w:rPr>
                <w:vertAlign w:val="subscript"/>
              </w:rPr>
              <w:t>1</w:t>
            </w:r>
            <w:r>
              <w:rPr>
                <w:vertAlign w:val="subscript"/>
              </w:rPr>
              <w:t>2</w:t>
            </w:r>
          </w:p>
        </w:tc>
        <w:tc>
          <w:tcPr>
            <w:tcW w:w="1135" w:type="dxa"/>
            <w:tcBorders>
              <w:left w:val="single" w:sz="4" w:space="0" w:color="auto"/>
              <w:right w:val="single" w:sz="4" w:space="0" w:color="auto"/>
            </w:tcBorders>
            <w:vAlign w:val="center"/>
          </w:tcPr>
          <w:p w:rsidR="00E47AA9" w:rsidRPr="00210FA0" w:rsidRDefault="00E47AA9" w:rsidP="00210FA0">
            <w:pPr>
              <w:bidi w:val="0"/>
              <w:jc w:val="center"/>
            </w:pPr>
            <w:r w:rsidRPr="00210FA0">
              <w:rPr>
                <w:rFonts w:hint="cs"/>
                <w:rtl/>
              </w:rPr>
              <w:t>0.50</w:t>
            </w:r>
            <w:r w:rsidRPr="00210FA0">
              <w:t>%</w:t>
            </w:r>
          </w:p>
        </w:tc>
      </w:tr>
      <w:tr w:rsidR="00E47AA9" w:rsidRPr="00AC678E" w:rsidTr="00210FA0">
        <w:trPr>
          <w:cantSplit/>
          <w:trHeight w:val="831"/>
          <w:jc w:val="center"/>
        </w:trPr>
        <w:tc>
          <w:tcPr>
            <w:tcW w:w="602" w:type="dxa"/>
            <w:tcBorders>
              <w:left w:val="single" w:sz="4" w:space="0" w:color="auto"/>
            </w:tcBorders>
          </w:tcPr>
          <w:p w:rsidR="00E47AA9" w:rsidRPr="00D15B56" w:rsidRDefault="00E47AA9" w:rsidP="00210FA0">
            <w:pPr>
              <w:rPr>
                <w:sz w:val="22"/>
                <w:szCs w:val="22"/>
              </w:rPr>
            </w:pPr>
            <w:r w:rsidRPr="00D15B56">
              <w:rPr>
                <w:sz w:val="22"/>
                <w:szCs w:val="22"/>
              </w:rPr>
              <w:t>E</w:t>
            </w:r>
            <w:r w:rsidRPr="000E3352">
              <w:rPr>
                <w:vertAlign w:val="subscript"/>
              </w:rPr>
              <w:t>1</w:t>
            </w:r>
            <w:r>
              <w:rPr>
                <w:vertAlign w:val="subscript"/>
              </w:rPr>
              <w:t>3</w:t>
            </w:r>
          </w:p>
        </w:tc>
        <w:tc>
          <w:tcPr>
            <w:tcW w:w="1956" w:type="dxa"/>
          </w:tcPr>
          <w:p w:rsidR="00E47AA9" w:rsidRDefault="00E47AA9" w:rsidP="00210FA0">
            <w:pPr>
              <w:rPr>
                <w:rtl/>
              </w:rPr>
            </w:pPr>
            <w:r>
              <w:rPr>
                <w:rtl/>
              </w:rPr>
              <w:t>גניבות רכוש מדירה ומחוץ לדירה</w:t>
            </w:r>
          </w:p>
        </w:tc>
        <w:tc>
          <w:tcPr>
            <w:tcW w:w="1956" w:type="dxa"/>
          </w:tcPr>
          <w:p w:rsidR="00E47AA9" w:rsidRDefault="00E47AA9" w:rsidP="00210FA0">
            <w:pPr>
              <w:rPr>
                <w:rtl/>
              </w:rPr>
            </w:pPr>
            <w:r>
              <w:rPr>
                <w:rtl/>
              </w:rPr>
              <w:t>הקטנת מספר הגניבות מדירה ומחוץ לדירה</w:t>
            </w:r>
          </w:p>
        </w:tc>
        <w:tc>
          <w:tcPr>
            <w:tcW w:w="2859" w:type="dxa"/>
            <w:tcBorders>
              <w:left w:val="single" w:sz="4" w:space="0" w:color="auto"/>
              <w:right w:val="single" w:sz="4" w:space="0" w:color="auto"/>
            </w:tcBorders>
            <w:vAlign w:val="center"/>
          </w:tcPr>
          <w:p w:rsidR="00E47AA9" w:rsidRPr="00F6407F" w:rsidRDefault="00E47AA9" w:rsidP="00BF3874">
            <w:pPr>
              <w:jc w:val="right"/>
              <w:rPr>
                <w:rtl/>
              </w:rPr>
            </w:pPr>
            <w:r>
              <w:t xml:space="preserve"> </w:t>
            </w:r>
            <w:r w:rsidRPr="00F6407F">
              <w:rPr>
                <w:rtl/>
              </w:rPr>
              <w:t xml:space="preserve"> </w:t>
            </w:r>
            <w:r>
              <w:rPr>
                <w:rFonts w:hint="cs"/>
                <w:rtl/>
              </w:rPr>
              <w:t xml:space="preserve"> קיטון =</w:t>
            </w:r>
            <w:r w:rsidRPr="00F6407F">
              <w:t xml:space="preserve">X  </w:t>
            </w:r>
            <w:r w:rsidRPr="00F6407F">
              <w:rPr>
                <w:rtl/>
              </w:rPr>
              <w:t xml:space="preserve"> </w:t>
            </w:r>
            <w:r w:rsidRPr="00F6407F">
              <w:rPr>
                <w:rFonts w:ascii="Arial" w:hAnsi="Arial" w:cs="Arial"/>
              </w:rPr>
              <w:t>←</w:t>
            </w:r>
            <w:r w:rsidRPr="00F6407F">
              <w:rPr>
                <w:rtl/>
              </w:rPr>
              <w:t xml:space="preserve"> </w:t>
            </w:r>
            <w:r>
              <w:t>0.50</w:t>
            </w:r>
            <w:r w:rsidRPr="00F6407F">
              <w:t>%</w:t>
            </w:r>
            <w:r>
              <w:rPr>
                <w:rFonts w:hint="cs"/>
                <w:rtl/>
              </w:rPr>
              <w:t xml:space="preserve">  </w:t>
            </w:r>
            <w:r w:rsidRPr="00F6407F">
              <w:rPr>
                <w:rtl/>
              </w:rPr>
              <w:t>=</w:t>
            </w:r>
            <w:r>
              <w:rPr>
                <w:rFonts w:hint="cs"/>
              </w:rPr>
              <w:t>P</w:t>
            </w:r>
            <w:r w:rsidRPr="00D15B56">
              <w:rPr>
                <w:vertAlign w:val="subscript"/>
              </w:rPr>
              <w:t>1</w:t>
            </w:r>
            <w:r>
              <w:rPr>
                <w:vertAlign w:val="subscript"/>
              </w:rPr>
              <w:t>3</w:t>
            </w:r>
          </w:p>
          <w:p w:rsidR="00E47AA9" w:rsidRPr="00F6407F" w:rsidRDefault="00E47AA9" w:rsidP="00BF3874">
            <w:pPr>
              <w:jc w:val="right"/>
            </w:pPr>
            <w:r>
              <w:rPr>
                <w:rFonts w:hint="cs"/>
                <w:rtl/>
              </w:rPr>
              <w:t xml:space="preserve">  גידול</w:t>
            </w:r>
            <w:r w:rsidRPr="00F6407F">
              <w:rPr>
                <w:rtl/>
              </w:rPr>
              <w:t xml:space="preserve"> </w:t>
            </w:r>
            <w:r>
              <w:t xml:space="preserve">= </w:t>
            </w:r>
            <w:r>
              <w:rPr>
                <w:rFonts w:hint="cs"/>
                <w:rtl/>
              </w:rPr>
              <w:t xml:space="preserve"> </w:t>
            </w:r>
            <w:r w:rsidRPr="00F6407F">
              <w:t xml:space="preserve">X  </w:t>
            </w:r>
            <w:r w:rsidRPr="00F6407F">
              <w:rPr>
                <w:rtl/>
              </w:rPr>
              <w:t xml:space="preserve"> </w:t>
            </w:r>
            <w:r w:rsidRPr="00F6407F">
              <w:t>%</w:t>
            </w:r>
            <w:r>
              <w:t xml:space="preserve"> </w:t>
            </w:r>
            <w:r w:rsidRPr="00F6407F">
              <w:rPr>
                <w:rFonts w:ascii="Arial" w:hAnsi="Arial" w:cs="Arial"/>
              </w:rPr>
              <w:t>←</w:t>
            </w:r>
            <w:r>
              <w:rPr>
                <w:rFonts w:hint="cs"/>
                <w:rtl/>
              </w:rPr>
              <w:t xml:space="preserve">0.00  </w:t>
            </w:r>
            <w:r w:rsidRPr="00F6407F">
              <w:rPr>
                <w:rtl/>
              </w:rPr>
              <w:t>=</w:t>
            </w:r>
            <w:r>
              <w:rPr>
                <w:rFonts w:hint="cs"/>
              </w:rPr>
              <w:t>P</w:t>
            </w:r>
            <w:r w:rsidRPr="00D15B56">
              <w:rPr>
                <w:vertAlign w:val="subscript"/>
              </w:rPr>
              <w:t>1</w:t>
            </w:r>
            <w:r>
              <w:rPr>
                <w:vertAlign w:val="subscript"/>
              </w:rPr>
              <w:t>3</w:t>
            </w:r>
          </w:p>
        </w:tc>
        <w:tc>
          <w:tcPr>
            <w:tcW w:w="1135" w:type="dxa"/>
            <w:tcBorders>
              <w:left w:val="single" w:sz="4" w:space="0" w:color="auto"/>
              <w:right w:val="single" w:sz="4" w:space="0" w:color="auto"/>
            </w:tcBorders>
            <w:vAlign w:val="center"/>
          </w:tcPr>
          <w:p w:rsidR="00E47AA9" w:rsidRPr="00210FA0" w:rsidRDefault="00E47AA9" w:rsidP="00210FA0">
            <w:pPr>
              <w:bidi w:val="0"/>
              <w:jc w:val="center"/>
            </w:pPr>
            <w:r w:rsidRPr="00210FA0">
              <w:rPr>
                <w:rFonts w:hint="cs"/>
                <w:rtl/>
              </w:rPr>
              <w:t>0.50</w:t>
            </w:r>
            <w:r w:rsidRPr="00210FA0">
              <w:t>%</w:t>
            </w:r>
          </w:p>
        </w:tc>
      </w:tr>
      <w:tr w:rsidR="00E47AA9" w:rsidRPr="00AC678E" w:rsidTr="00210FA0">
        <w:trPr>
          <w:cantSplit/>
          <w:trHeight w:val="831"/>
          <w:jc w:val="center"/>
        </w:trPr>
        <w:tc>
          <w:tcPr>
            <w:tcW w:w="602" w:type="dxa"/>
            <w:tcBorders>
              <w:left w:val="single" w:sz="4" w:space="0" w:color="auto"/>
              <w:bottom w:val="single" w:sz="4" w:space="0" w:color="auto"/>
            </w:tcBorders>
          </w:tcPr>
          <w:p w:rsidR="00E47AA9" w:rsidRPr="00D15B56" w:rsidRDefault="00E47AA9" w:rsidP="00210FA0">
            <w:pPr>
              <w:rPr>
                <w:sz w:val="22"/>
                <w:szCs w:val="22"/>
              </w:rPr>
            </w:pPr>
            <w:r w:rsidRPr="00D15B56">
              <w:rPr>
                <w:sz w:val="22"/>
                <w:szCs w:val="22"/>
              </w:rPr>
              <w:t>E</w:t>
            </w:r>
            <w:r w:rsidRPr="000E3352">
              <w:rPr>
                <w:vertAlign w:val="subscript"/>
              </w:rPr>
              <w:t>1</w:t>
            </w:r>
            <w:r>
              <w:rPr>
                <w:vertAlign w:val="subscript"/>
              </w:rPr>
              <w:t>4</w:t>
            </w:r>
          </w:p>
        </w:tc>
        <w:tc>
          <w:tcPr>
            <w:tcW w:w="1956" w:type="dxa"/>
          </w:tcPr>
          <w:p w:rsidR="00E47AA9" w:rsidRDefault="00E47AA9" w:rsidP="00210FA0">
            <w:pPr>
              <w:rPr>
                <w:rtl/>
              </w:rPr>
            </w:pPr>
            <w:r>
              <w:rPr>
                <w:rtl/>
              </w:rPr>
              <w:t>מספר הנפגעים מאלימות ובריונות מקוונת</w:t>
            </w:r>
          </w:p>
        </w:tc>
        <w:tc>
          <w:tcPr>
            <w:tcW w:w="1956" w:type="dxa"/>
          </w:tcPr>
          <w:p w:rsidR="00E47AA9" w:rsidRDefault="00E47AA9" w:rsidP="00210FA0">
            <w:pPr>
              <w:rPr>
                <w:rtl/>
              </w:rPr>
            </w:pPr>
            <w:r>
              <w:rPr>
                <w:rFonts w:hint="cs"/>
                <w:rtl/>
              </w:rPr>
              <w:t xml:space="preserve">הקטנת </w:t>
            </w:r>
            <w:r>
              <w:rPr>
                <w:rtl/>
              </w:rPr>
              <w:t>מספר הנפגעים מאלימות ובריונות מקוונת</w:t>
            </w:r>
          </w:p>
        </w:tc>
        <w:tc>
          <w:tcPr>
            <w:tcW w:w="2859" w:type="dxa"/>
            <w:tcBorders>
              <w:left w:val="single" w:sz="4" w:space="0" w:color="auto"/>
              <w:right w:val="single" w:sz="4" w:space="0" w:color="auto"/>
            </w:tcBorders>
            <w:vAlign w:val="center"/>
          </w:tcPr>
          <w:p w:rsidR="00E47AA9" w:rsidRPr="00F6407F" w:rsidRDefault="00E47AA9" w:rsidP="00BF3874">
            <w:pPr>
              <w:jc w:val="right"/>
              <w:rPr>
                <w:rtl/>
              </w:rPr>
            </w:pPr>
            <w:r>
              <w:t xml:space="preserve"> </w:t>
            </w:r>
            <w:r w:rsidRPr="00F6407F">
              <w:rPr>
                <w:rtl/>
              </w:rPr>
              <w:t xml:space="preserve"> </w:t>
            </w:r>
            <w:r>
              <w:rPr>
                <w:rFonts w:hint="cs"/>
                <w:rtl/>
              </w:rPr>
              <w:t xml:space="preserve"> קיטון =</w:t>
            </w:r>
            <w:r w:rsidRPr="00F6407F">
              <w:t xml:space="preserve">X  </w:t>
            </w:r>
            <w:r w:rsidRPr="00F6407F">
              <w:rPr>
                <w:rtl/>
              </w:rPr>
              <w:t xml:space="preserve"> </w:t>
            </w:r>
            <w:r w:rsidRPr="00F6407F">
              <w:rPr>
                <w:rFonts w:ascii="Arial" w:hAnsi="Arial" w:cs="Arial"/>
              </w:rPr>
              <w:t>←</w:t>
            </w:r>
            <w:r w:rsidRPr="00F6407F">
              <w:rPr>
                <w:rtl/>
              </w:rPr>
              <w:t xml:space="preserve"> </w:t>
            </w:r>
            <w:r>
              <w:t>0.50</w:t>
            </w:r>
            <w:r w:rsidRPr="00F6407F">
              <w:t>%</w:t>
            </w:r>
            <w:r>
              <w:rPr>
                <w:rFonts w:hint="cs"/>
                <w:rtl/>
              </w:rPr>
              <w:t xml:space="preserve">  </w:t>
            </w:r>
            <w:r w:rsidRPr="00F6407F">
              <w:rPr>
                <w:rtl/>
              </w:rPr>
              <w:t>=</w:t>
            </w:r>
            <w:r>
              <w:rPr>
                <w:rFonts w:hint="cs"/>
              </w:rPr>
              <w:t>P</w:t>
            </w:r>
            <w:r w:rsidRPr="00D15B56">
              <w:rPr>
                <w:vertAlign w:val="subscript"/>
              </w:rPr>
              <w:t>1</w:t>
            </w:r>
            <w:r>
              <w:rPr>
                <w:vertAlign w:val="subscript"/>
              </w:rPr>
              <w:t>4</w:t>
            </w:r>
          </w:p>
          <w:p w:rsidR="00E47AA9" w:rsidRPr="00F6407F" w:rsidRDefault="00E47AA9" w:rsidP="00BF3874">
            <w:pPr>
              <w:jc w:val="right"/>
            </w:pPr>
            <w:r>
              <w:rPr>
                <w:rFonts w:hint="cs"/>
                <w:rtl/>
              </w:rPr>
              <w:t xml:space="preserve">  גידול</w:t>
            </w:r>
            <w:r w:rsidRPr="00F6407F">
              <w:rPr>
                <w:rtl/>
              </w:rPr>
              <w:t xml:space="preserve"> </w:t>
            </w:r>
            <w:r>
              <w:t xml:space="preserve">= </w:t>
            </w:r>
            <w:r>
              <w:rPr>
                <w:rFonts w:hint="cs"/>
                <w:rtl/>
              </w:rPr>
              <w:t xml:space="preserve"> </w:t>
            </w:r>
            <w:r w:rsidRPr="00F6407F">
              <w:t xml:space="preserve">X  </w:t>
            </w:r>
            <w:r w:rsidRPr="00F6407F">
              <w:rPr>
                <w:rtl/>
              </w:rPr>
              <w:t xml:space="preserve"> </w:t>
            </w:r>
            <w:r w:rsidRPr="00F6407F">
              <w:t>%</w:t>
            </w:r>
            <w:r>
              <w:t xml:space="preserve"> </w:t>
            </w:r>
            <w:r w:rsidRPr="00F6407F">
              <w:rPr>
                <w:rFonts w:ascii="Arial" w:hAnsi="Arial" w:cs="Arial"/>
              </w:rPr>
              <w:t>←</w:t>
            </w:r>
            <w:r>
              <w:rPr>
                <w:rFonts w:hint="cs"/>
                <w:rtl/>
              </w:rPr>
              <w:t xml:space="preserve">0.00  </w:t>
            </w:r>
            <w:r w:rsidRPr="00F6407F">
              <w:rPr>
                <w:rtl/>
              </w:rPr>
              <w:t>=</w:t>
            </w:r>
            <w:r>
              <w:rPr>
                <w:rFonts w:hint="cs"/>
              </w:rPr>
              <w:t>P</w:t>
            </w:r>
            <w:r w:rsidRPr="00D15B56">
              <w:rPr>
                <w:vertAlign w:val="subscript"/>
              </w:rPr>
              <w:t>1</w:t>
            </w:r>
            <w:r>
              <w:rPr>
                <w:vertAlign w:val="subscript"/>
              </w:rPr>
              <w:t>4</w:t>
            </w:r>
          </w:p>
        </w:tc>
        <w:tc>
          <w:tcPr>
            <w:tcW w:w="1135" w:type="dxa"/>
            <w:tcBorders>
              <w:left w:val="single" w:sz="4" w:space="0" w:color="auto"/>
              <w:right w:val="single" w:sz="4" w:space="0" w:color="auto"/>
            </w:tcBorders>
            <w:vAlign w:val="center"/>
          </w:tcPr>
          <w:p w:rsidR="00E47AA9" w:rsidRPr="00210FA0" w:rsidRDefault="00E47AA9" w:rsidP="00210FA0">
            <w:pPr>
              <w:bidi w:val="0"/>
              <w:jc w:val="center"/>
            </w:pPr>
            <w:r w:rsidRPr="00210FA0">
              <w:rPr>
                <w:rFonts w:hint="cs"/>
                <w:rtl/>
              </w:rPr>
              <w:t>0.50</w:t>
            </w:r>
            <w:r w:rsidRPr="00210FA0">
              <w:t>%</w:t>
            </w:r>
          </w:p>
        </w:tc>
      </w:tr>
    </w:tbl>
    <w:p w:rsidR="003F269F" w:rsidRDefault="003F269F" w:rsidP="00701937">
      <w:pPr>
        <w:rPr>
          <w:rtl/>
        </w:rPr>
      </w:pPr>
    </w:p>
    <w:p w:rsidR="00E47AA9" w:rsidRPr="00701937" w:rsidRDefault="00E47AA9" w:rsidP="004878E6">
      <w:pPr>
        <w:pStyle w:val="NNispach"/>
        <w:rPr>
          <w:rtl/>
        </w:rPr>
      </w:pPr>
      <w:r w:rsidRPr="00701937">
        <w:rPr>
          <w:rFonts w:hint="cs"/>
          <w:rtl/>
        </w:rPr>
        <w:t>מקורות המידע</w:t>
      </w:r>
    </w:p>
    <w:tbl>
      <w:tblPr>
        <w:bidiVisual/>
        <w:tblW w:w="8505" w:type="dxa"/>
        <w:tblInd w:w="345" w:type="dxa"/>
        <w:tblLook w:val="0000" w:firstRow="0" w:lastRow="0" w:firstColumn="0" w:lastColumn="0" w:noHBand="0" w:noVBand="0"/>
      </w:tblPr>
      <w:tblGrid>
        <w:gridCol w:w="3006"/>
        <w:gridCol w:w="5499"/>
      </w:tblGrid>
      <w:tr w:rsidR="00E47AA9" w:rsidRPr="00B62FC3" w:rsidTr="003F269F">
        <w:trPr>
          <w:trHeight w:val="510"/>
          <w:tblHeader/>
        </w:trPr>
        <w:tc>
          <w:tcPr>
            <w:tcW w:w="3006" w:type="dxa"/>
            <w:tcBorders>
              <w:top w:val="single" w:sz="4" w:space="0" w:color="auto"/>
              <w:left w:val="single" w:sz="4" w:space="0" w:color="auto"/>
              <w:bottom w:val="single" w:sz="4" w:space="0" w:color="auto"/>
              <w:right w:val="single" w:sz="4" w:space="0" w:color="auto"/>
            </w:tcBorders>
            <w:shd w:val="clear" w:color="auto" w:fill="DDDDDD"/>
          </w:tcPr>
          <w:p w:rsidR="00E47AA9" w:rsidRPr="00B62FC3" w:rsidRDefault="00E47AA9" w:rsidP="003F269F">
            <w:pPr>
              <w:spacing w:after="0"/>
            </w:pPr>
            <w:r w:rsidRPr="00B62FC3">
              <w:rPr>
                <w:rtl/>
              </w:rPr>
              <w:t>יח</w:t>
            </w:r>
            <w:r>
              <w:rPr>
                <w:rFonts w:hint="cs"/>
                <w:rtl/>
              </w:rPr>
              <w:t>'</w:t>
            </w:r>
            <w:r w:rsidRPr="00B62FC3">
              <w:rPr>
                <w:rtl/>
              </w:rPr>
              <w:t xml:space="preserve"> ספירה </w:t>
            </w:r>
          </w:p>
        </w:tc>
        <w:tc>
          <w:tcPr>
            <w:tcW w:w="5499" w:type="dxa"/>
            <w:tcBorders>
              <w:top w:val="single" w:sz="4" w:space="0" w:color="auto"/>
              <w:left w:val="single" w:sz="4" w:space="0" w:color="auto"/>
              <w:bottom w:val="single" w:sz="4" w:space="0" w:color="auto"/>
              <w:right w:val="single" w:sz="4" w:space="0" w:color="auto"/>
            </w:tcBorders>
            <w:shd w:val="clear" w:color="auto" w:fill="DDDDDD"/>
          </w:tcPr>
          <w:p w:rsidR="00E47AA9" w:rsidRPr="00B62FC3" w:rsidRDefault="00E47AA9" w:rsidP="003F269F">
            <w:pPr>
              <w:spacing w:after="0"/>
            </w:pPr>
            <w:r w:rsidRPr="00B62FC3">
              <w:rPr>
                <w:rtl/>
              </w:rPr>
              <w:t>מקורות הד</w:t>
            </w:r>
            <w:r>
              <w:rPr>
                <w:rFonts w:hint="cs"/>
                <w:rtl/>
              </w:rPr>
              <w:t>י</w:t>
            </w:r>
            <w:r w:rsidRPr="00B62FC3">
              <w:rPr>
                <w:rtl/>
              </w:rPr>
              <w:t>ווח</w:t>
            </w:r>
          </w:p>
        </w:tc>
      </w:tr>
      <w:tr w:rsidR="00E47AA9" w:rsidRPr="00B62FC3" w:rsidTr="003F269F">
        <w:trPr>
          <w:trHeight w:val="620"/>
        </w:trPr>
        <w:tc>
          <w:tcPr>
            <w:tcW w:w="3006" w:type="dxa"/>
            <w:tcBorders>
              <w:top w:val="single" w:sz="4" w:space="0" w:color="auto"/>
              <w:left w:val="single" w:sz="4" w:space="0" w:color="auto"/>
              <w:bottom w:val="single" w:sz="4" w:space="0" w:color="auto"/>
              <w:right w:val="single" w:sz="4" w:space="0" w:color="auto"/>
            </w:tcBorders>
            <w:shd w:val="clear" w:color="auto" w:fill="auto"/>
            <w:vAlign w:val="bottom"/>
          </w:tcPr>
          <w:p w:rsidR="00E47AA9" w:rsidRDefault="00E47AA9" w:rsidP="003F269F">
            <w:r>
              <w:rPr>
                <w:rtl/>
              </w:rPr>
              <w:t>גידול בתחושת הביטחון האישי בציבור</w:t>
            </w:r>
          </w:p>
        </w:tc>
        <w:tc>
          <w:tcPr>
            <w:tcW w:w="5499" w:type="dxa"/>
            <w:tcBorders>
              <w:top w:val="single" w:sz="4" w:space="0" w:color="auto"/>
              <w:left w:val="single" w:sz="4" w:space="0" w:color="auto"/>
              <w:bottom w:val="single" w:sz="4" w:space="0" w:color="auto"/>
              <w:right w:val="single" w:sz="4" w:space="0" w:color="auto"/>
            </w:tcBorders>
            <w:shd w:val="clear" w:color="auto" w:fill="auto"/>
            <w:vAlign w:val="bottom"/>
          </w:tcPr>
          <w:p w:rsidR="00E47AA9" w:rsidRDefault="00E47AA9" w:rsidP="003F269F">
            <w:r>
              <w:rPr>
                <w:rtl/>
              </w:rPr>
              <w:t>תכניות העבודה של המשרד במערכת "תמר", המנוהלות, מפוקחות ומבוקרות על ידי אגף תכנון, תקצוב ובקרה</w:t>
            </w:r>
          </w:p>
        </w:tc>
      </w:tr>
      <w:tr w:rsidR="00E47AA9" w:rsidRPr="00B62FC3" w:rsidTr="003F269F">
        <w:trPr>
          <w:trHeight w:val="568"/>
        </w:trPr>
        <w:tc>
          <w:tcPr>
            <w:tcW w:w="3006" w:type="dxa"/>
            <w:tcBorders>
              <w:top w:val="single" w:sz="4" w:space="0" w:color="auto"/>
              <w:left w:val="single" w:sz="4" w:space="0" w:color="auto"/>
              <w:bottom w:val="single" w:sz="4" w:space="0" w:color="auto"/>
              <w:right w:val="single" w:sz="4" w:space="0" w:color="auto"/>
            </w:tcBorders>
            <w:shd w:val="clear" w:color="auto" w:fill="auto"/>
            <w:vAlign w:val="bottom"/>
          </w:tcPr>
          <w:p w:rsidR="00E47AA9" w:rsidRDefault="00E47AA9" w:rsidP="003F269F">
            <w:pPr>
              <w:rPr>
                <w:rtl/>
              </w:rPr>
            </w:pPr>
            <w:r>
              <w:rPr>
                <w:rtl/>
              </w:rPr>
              <w:t>הקטנת מספר הנפגעים מאלימות</w:t>
            </w:r>
          </w:p>
        </w:tc>
        <w:tc>
          <w:tcPr>
            <w:tcW w:w="5499" w:type="dxa"/>
            <w:tcBorders>
              <w:top w:val="single" w:sz="4" w:space="0" w:color="auto"/>
              <w:left w:val="single" w:sz="4" w:space="0" w:color="auto"/>
              <w:bottom w:val="single" w:sz="4" w:space="0" w:color="auto"/>
              <w:right w:val="single" w:sz="4" w:space="0" w:color="auto"/>
            </w:tcBorders>
            <w:shd w:val="clear" w:color="auto" w:fill="auto"/>
            <w:vAlign w:val="bottom"/>
          </w:tcPr>
          <w:p w:rsidR="00E47AA9" w:rsidRDefault="00E47AA9" w:rsidP="003F269F">
            <w:pPr>
              <w:rPr>
                <w:rtl/>
              </w:rPr>
            </w:pPr>
            <w:r>
              <w:rPr>
                <w:rtl/>
              </w:rPr>
              <w:t>תכניות העבודה של המשרד במערכת "תמר", המנוהלות, מפוקחות ומבוקרות על ידי אגף תכנון, תקצוב ובקרה</w:t>
            </w:r>
          </w:p>
        </w:tc>
      </w:tr>
      <w:tr w:rsidR="00E47AA9" w:rsidRPr="00B62FC3" w:rsidTr="003F269F">
        <w:trPr>
          <w:trHeight w:val="562"/>
        </w:trPr>
        <w:tc>
          <w:tcPr>
            <w:tcW w:w="3006" w:type="dxa"/>
            <w:tcBorders>
              <w:top w:val="single" w:sz="4" w:space="0" w:color="auto"/>
              <w:left w:val="single" w:sz="4" w:space="0" w:color="auto"/>
              <w:bottom w:val="single" w:sz="4" w:space="0" w:color="auto"/>
              <w:right w:val="single" w:sz="4" w:space="0" w:color="auto"/>
            </w:tcBorders>
            <w:shd w:val="clear" w:color="auto" w:fill="auto"/>
            <w:vAlign w:val="bottom"/>
          </w:tcPr>
          <w:p w:rsidR="00E47AA9" w:rsidRDefault="00E47AA9" w:rsidP="003F269F">
            <w:pPr>
              <w:rPr>
                <w:rtl/>
              </w:rPr>
            </w:pPr>
            <w:r>
              <w:rPr>
                <w:rtl/>
              </w:rPr>
              <w:t>הקטנת מספר הגניבות מדירה ומחוץ לדירה</w:t>
            </w:r>
          </w:p>
        </w:tc>
        <w:tc>
          <w:tcPr>
            <w:tcW w:w="5499" w:type="dxa"/>
            <w:tcBorders>
              <w:top w:val="single" w:sz="4" w:space="0" w:color="auto"/>
              <w:left w:val="single" w:sz="4" w:space="0" w:color="auto"/>
              <w:bottom w:val="single" w:sz="4" w:space="0" w:color="auto"/>
              <w:right w:val="single" w:sz="4" w:space="0" w:color="auto"/>
            </w:tcBorders>
            <w:shd w:val="clear" w:color="auto" w:fill="auto"/>
            <w:vAlign w:val="bottom"/>
          </w:tcPr>
          <w:p w:rsidR="00E47AA9" w:rsidRDefault="00E47AA9" w:rsidP="003F269F">
            <w:pPr>
              <w:rPr>
                <w:rtl/>
              </w:rPr>
            </w:pPr>
            <w:r>
              <w:rPr>
                <w:rtl/>
              </w:rPr>
              <w:t>תכניות העבודה של המשרד במערכת "תמר", המנוהלות, מפוקחות ומבוקרות על ידי אגף תכנון, תקצוב ובקרה</w:t>
            </w:r>
          </w:p>
        </w:tc>
      </w:tr>
      <w:tr w:rsidR="00E47AA9" w:rsidRPr="00B62FC3" w:rsidTr="003F269F">
        <w:trPr>
          <w:trHeight w:val="570"/>
        </w:trPr>
        <w:tc>
          <w:tcPr>
            <w:tcW w:w="3006" w:type="dxa"/>
            <w:tcBorders>
              <w:top w:val="single" w:sz="4" w:space="0" w:color="auto"/>
              <w:left w:val="single" w:sz="4" w:space="0" w:color="auto"/>
              <w:bottom w:val="single" w:sz="4" w:space="0" w:color="auto"/>
              <w:right w:val="single" w:sz="4" w:space="0" w:color="auto"/>
            </w:tcBorders>
            <w:shd w:val="clear" w:color="auto" w:fill="auto"/>
            <w:vAlign w:val="bottom"/>
          </w:tcPr>
          <w:p w:rsidR="00E47AA9" w:rsidRDefault="00E47AA9" w:rsidP="003F269F">
            <w:pPr>
              <w:rPr>
                <w:rtl/>
              </w:rPr>
            </w:pPr>
            <w:r>
              <w:rPr>
                <w:rFonts w:hint="cs"/>
                <w:rtl/>
              </w:rPr>
              <w:lastRenderedPageBreak/>
              <w:t xml:space="preserve">הקטנת </w:t>
            </w:r>
            <w:r>
              <w:rPr>
                <w:rtl/>
              </w:rPr>
              <w:t>מספר הנפגעים מאלימות ובריונות מקוונת</w:t>
            </w:r>
          </w:p>
        </w:tc>
        <w:tc>
          <w:tcPr>
            <w:tcW w:w="5499" w:type="dxa"/>
            <w:tcBorders>
              <w:top w:val="single" w:sz="4" w:space="0" w:color="auto"/>
              <w:left w:val="single" w:sz="4" w:space="0" w:color="auto"/>
              <w:bottom w:val="single" w:sz="4" w:space="0" w:color="auto"/>
              <w:right w:val="single" w:sz="4" w:space="0" w:color="auto"/>
            </w:tcBorders>
            <w:shd w:val="clear" w:color="auto" w:fill="auto"/>
            <w:vAlign w:val="bottom"/>
          </w:tcPr>
          <w:p w:rsidR="00E47AA9" w:rsidRDefault="00E47AA9" w:rsidP="003F269F">
            <w:pPr>
              <w:rPr>
                <w:rtl/>
              </w:rPr>
            </w:pPr>
            <w:r>
              <w:rPr>
                <w:rtl/>
              </w:rPr>
              <w:t>תכניות העבודה של המשרד במערכת "תמר", המנוהלות, מפוקחות ומבוקרות על ידי אגף תכנון, תקצוב ובקרה</w:t>
            </w:r>
          </w:p>
        </w:tc>
      </w:tr>
    </w:tbl>
    <w:p w:rsidR="000975D9" w:rsidRDefault="000975D9" w:rsidP="000975D9"/>
    <w:p w:rsidR="00E47AA9" w:rsidRPr="000975D9" w:rsidRDefault="00E47AA9" w:rsidP="004878E6">
      <w:pPr>
        <w:pStyle w:val="1"/>
        <w:rPr>
          <w:rtl/>
        </w:rPr>
      </w:pPr>
      <w:r w:rsidRPr="000975D9">
        <w:rPr>
          <w:rtl/>
        </w:rPr>
        <w:t>עמידה ביעדים יחידתיים</w:t>
      </w:r>
      <w:r w:rsidRPr="000975D9">
        <w:rPr>
          <w:rFonts w:hint="cs"/>
          <w:rtl/>
        </w:rPr>
        <w:t xml:space="preserve"> -</w:t>
      </w:r>
      <w:r w:rsidRPr="000975D9">
        <w:t>E2</w:t>
      </w:r>
    </w:p>
    <w:p w:rsidR="00E47AA9" w:rsidRPr="00B05F14" w:rsidRDefault="00E47AA9" w:rsidP="00E47AA9">
      <w:pPr>
        <w:rPr>
          <w:rFonts w:ascii="Arial" w:hAnsi="Arial" w:cs="Arial"/>
          <w:b/>
          <w:bCs/>
          <w:u w:val="single"/>
        </w:rPr>
      </w:pPr>
    </w:p>
    <w:tbl>
      <w:tblPr>
        <w:bidiVisual/>
        <w:tblW w:w="989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708"/>
        <w:gridCol w:w="2268"/>
        <w:gridCol w:w="1985"/>
        <w:gridCol w:w="1843"/>
        <w:gridCol w:w="2248"/>
        <w:gridCol w:w="844"/>
      </w:tblGrid>
      <w:tr w:rsidR="00E47AA9" w:rsidRPr="000E3352" w:rsidTr="002A5585">
        <w:trPr>
          <w:cantSplit/>
          <w:trHeight w:val="831"/>
          <w:jc w:val="center"/>
        </w:trPr>
        <w:tc>
          <w:tcPr>
            <w:tcW w:w="708" w:type="dxa"/>
            <w:tcBorders>
              <w:top w:val="single" w:sz="4" w:space="0" w:color="auto"/>
              <w:left w:val="single" w:sz="4" w:space="0" w:color="auto"/>
              <w:bottom w:val="single" w:sz="4" w:space="0" w:color="auto"/>
              <w:right w:val="single" w:sz="4" w:space="0" w:color="auto"/>
            </w:tcBorders>
            <w:shd w:val="clear" w:color="auto" w:fill="D9D9D9"/>
            <w:vAlign w:val="center"/>
          </w:tcPr>
          <w:p w:rsidR="00E47AA9" w:rsidRPr="000E3352" w:rsidRDefault="00E47AA9" w:rsidP="000975D9">
            <w:pPr>
              <w:rPr>
                <w:rtl/>
              </w:rPr>
            </w:pPr>
            <w:r w:rsidRPr="000E3352">
              <w:rPr>
                <w:rtl/>
              </w:rPr>
              <w:t>#</w:t>
            </w:r>
          </w:p>
        </w:tc>
        <w:tc>
          <w:tcPr>
            <w:tcW w:w="2268" w:type="dxa"/>
            <w:tcBorders>
              <w:top w:val="single" w:sz="4" w:space="0" w:color="auto"/>
              <w:left w:val="single" w:sz="4" w:space="0" w:color="auto"/>
              <w:bottom w:val="single" w:sz="4" w:space="0" w:color="auto"/>
              <w:right w:val="single" w:sz="4" w:space="0" w:color="auto"/>
            </w:tcBorders>
            <w:shd w:val="clear" w:color="auto" w:fill="D9D9D9"/>
            <w:vAlign w:val="center"/>
          </w:tcPr>
          <w:p w:rsidR="00E47AA9" w:rsidRPr="00F6407F" w:rsidRDefault="00E47AA9" w:rsidP="000975D9">
            <w:pPr>
              <w:rPr>
                <w:rtl/>
              </w:rPr>
            </w:pPr>
            <w:r w:rsidRPr="00F6407F">
              <w:rPr>
                <w:rtl/>
              </w:rPr>
              <w:t>המדד</w:t>
            </w:r>
          </w:p>
        </w:tc>
        <w:tc>
          <w:tcPr>
            <w:tcW w:w="1985" w:type="dxa"/>
            <w:tcBorders>
              <w:top w:val="single" w:sz="4" w:space="0" w:color="auto"/>
              <w:left w:val="single" w:sz="4" w:space="0" w:color="auto"/>
              <w:bottom w:val="single" w:sz="4" w:space="0" w:color="auto"/>
              <w:right w:val="single" w:sz="4" w:space="0" w:color="auto"/>
            </w:tcBorders>
            <w:shd w:val="clear" w:color="auto" w:fill="D9D9D9"/>
            <w:vAlign w:val="center"/>
          </w:tcPr>
          <w:p w:rsidR="00E47AA9" w:rsidRPr="00F6407F" w:rsidRDefault="00E47AA9" w:rsidP="000975D9">
            <w:r w:rsidRPr="00F6407F">
              <w:rPr>
                <w:rtl/>
              </w:rPr>
              <w:t>יח' הספירה</w:t>
            </w:r>
            <w:r>
              <w:rPr>
                <w:rFonts w:hint="cs"/>
                <w:rtl/>
              </w:rPr>
              <w:t xml:space="preserve"> - </w:t>
            </w:r>
            <w:r>
              <w:t>x</w:t>
            </w:r>
          </w:p>
        </w:tc>
        <w:tc>
          <w:tcPr>
            <w:tcW w:w="1843" w:type="dxa"/>
            <w:tcBorders>
              <w:top w:val="single" w:sz="4" w:space="0" w:color="auto"/>
              <w:left w:val="single" w:sz="4" w:space="0" w:color="auto"/>
              <w:bottom w:val="single" w:sz="4" w:space="0" w:color="auto"/>
              <w:right w:val="single" w:sz="4" w:space="0" w:color="auto"/>
            </w:tcBorders>
            <w:shd w:val="clear" w:color="auto" w:fill="D9D9D9"/>
            <w:vAlign w:val="center"/>
          </w:tcPr>
          <w:p w:rsidR="00E47AA9" w:rsidRPr="00F6407F" w:rsidRDefault="00E47AA9" w:rsidP="000975D9">
            <w:pPr>
              <w:rPr>
                <w:rtl/>
              </w:rPr>
            </w:pPr>
            <w:r w:rsidRPr="00F6407F">
              <w:rPr>
                <w:rtl/>
              </w:rPr>
              <w:t>נוסחאות המרה</w:t>
            </w:r>
            <w:r>
              <w:rPr>
                <w:rFonts w:hint="cs"/>
                <w:rtl/>
              </w:rPr>
              <w:t xml:space="preserve"> לאחוז פרמיה</w:t>
            </w:r>
          </w:p>
        </w:tc>
        <w:tc>
          <w:tcPr>
            <w:tcW w:w="2248" w:type="dxa"/>
            <w:tcBorders>
              <w:top w:val="single" w:sz="4" w:space="0" w:color="auto"/>
              <w:left w:val="single" w:sz="4" w:space="0" w:color="auto"/>
              <w:bottom w:val="single" w:sz="4" w:space="0" w:color="auto"/>
              <w:right w:val="single" w:sz="4" w:space="0" w:color="auto"/>
            </w:tcBorders>
            <w:shd w:val="clear" w:color="auto" w:fill="D9D9D9"/>
            <w:vAlign w:val="center"/>
          </w:tcPr>
          <w:p w:rsidR="00E47AA9" w:rsidRPr="00F6407F" w:rsidRDefault="00E47AA9" w:rsidP="000975D9">
            <w:r w:rsidRPr="008F0159">
              <w:rPr>
                <w:rtl/>
              </w:rPr>
              <w:t xml:space="preserve">תחום ההשתנות של </w:t>
            </w:r>
            <w:r w:rsidRPr="008F0159">
              <w:t>X</w:t>
            </w:r>
            <w:r>
              <w:rPr>
                <w:rFonts w:hint="cs"/>
                <w:rtl/>
              </w:rPr>
              <w:t xml:space="preserve"> ואחוז הפרמיה בגורם</w:t>
            </w:r>
          </w:p>
        </w:tc>
        <w:tc>
          <w:tcPr>
            <w:tcW w:w="844" w:type="dxa"/>
            <w:tcBorders>
              <w:top w:val="single" w:sz="4" w:space="0" w:color="auto"/>
              <w:left w:val="single" w:sz="4" w:space="0" w:color="auto"/>
              <w:bottom w:val="single" w:sz="4" w:space="0" w:color="auto"/>
              <w:right w:val="single" w:sz="4" w:space="0" w:color="auto"/>
            </w:tcBorders>
            <w:shd w:val="clear" w:color="auto" w:fill="D9D9D9"/>
            <w:vAlign w:val="center"/>
          </w:tcPr>
          <w:p w:rsidR="00E47AA9" w:rsidRPr="00F6407F" w:rsidRDefault="00E47AA9" w:rsidP="000975D9">
            <w:pPr>
              <w:rPr>
                <w:rtl/>
              </w:rPr>
            </w:pPr>
            <w:r w:rsidRPr="00F6407F">
              <w:rPr>
                <w:rtl/>
              </w:rPr>
              <w:t xml:space="preserve">אחוז פרמיה </w:t>
            </w:r>
            <w:r>
              <w:rPr>
                <w:rFonts w:hint="cs"/>
                <w:rtl/>
              </w:rPr>
              <w:t>בגורם</w:t>
            </w:r>
          </w:p>
        </w:tc>
      </w:tr>
      <w:tr w:rsidR="00E47AA9" w:rsidRPr="00E43CE1" w:rsidTr="00F579BC">
        <w:trPr>
          <w:cantSplit/>
          <w:trHeight w:val="671"/>
          <w:jc w:val="center"/>
        </w:trPr>
        <w:tc>
          <w:tcPr>
            <w:tcW w:w="708" w:type="dxa"/>
            <w:tcBorders>
              <w:top w:val="single" w:sz="4" w:space="0" w:color="auto"/>
              <w:left w:val="single" w:sz="4" w:space="0" w:color="auto"/>
              <w:bottom w:val="single" w:sz="4" w:space="0" w:color="auto"/>
              <w:right w:val="single" w:sz="4" w:space="0" w:color="auto"/>
            </w:tcBorders>
            <w:vAlign w:val="center"/>
          </w:tcPr>
          <w:p w:rsidR="00E47AA9" w:rsidRPr="00D15B56" w:rsidRDefault="00E47AA9" w:rsidP="000975D9">
            <w:pPr>
              <w:rPr>
                <w:sz w:val="22"/>
                <w:szCs w:val="22"/>
              </w:rPr>
            </w:pPr>
            <w:r w:rsidRPr="00D15B56">
              <w:rPr>
                <w:sz w:val="22"/>
                <w:szCs w:val="22"/>
              </w:rPr>
              <w:t>E</w:t>
            </w:r>
            <w:r w:rsidRPr="00D15B56">
              <w:rPr>
                <w:sz w:val="22"/>
                <w:szCs w:val="22"/>
                <w:vertAlign w:val="subscript"/>
              </w:rPr>
              <w:t>21</w:t>
            </w:r>
          </w:p>
        </w:tc>
        <w:tc>
          <w:tcPr>
            <w:tcW w:w="2268" w:type="dxa"/>
            <w:tcBorders>
              <w:top w:val="single" w:sz="4" w:space="0" w:color="auto"/>
              <w:left w:val="single" w:sz="4" w:space="0" w:color="auto"/>
              <w:bottom w:val="single" w:sz="4" w:space="0" w:color="auto"/>
              <w:right w:val="single" w:sz="4" w:space="0" w:color="auto"/>
            </w:tcBorders>
            <w:vAlign w:val="center"/>
          </w:tcPr>
          <w:p w:rsidR="00E47AA9" w:rsidRDefault="00E47AA9" w:rsidP="000975D9">
            <w:r>
              <w:rPr>
                <w:rtl/>
              </w:rPr>
              <w:t>עמידה בתוכנית עבודה יחידתית</w:t>
            </w:r>
          </w:p>
        </w:tc>
        <w:tc>
          <w:tcPr>
            <w:tcW w:w="1985" w:type="dxa"/>
            <w:tcBorders>
              <w:top w:val="single" w:sz="4" w:space="0" w:color="auto"/>
              <w:left w:val="single" w:sz="4" w:space="0" w:color="auto"/>
              <w:bottom w:val="single" w:sz="4" w:space="0" w:color="auto"/>
              <w:right w:val="single" w:sz="4" w:space="0" w:color="auto"/>
            </w:tcBorders>
            <w:vAlign w:val="center"/>
          </w:tcPr>
          <w:p w:rsidR="00E47AA9" w:rsidRDefault="00E47AA9" w:rsidP="000975D9">
            <w:pPr>
              <w:rPr>
                <w:rtl/>
              </w:rPr>
            </w:pPr>
            <w:r>
              <w:rPr>
                <w:rtl/>
              </w:rPr>
              <w:t>אחוז עמידה בתכנית עבודה יחידתית</w:t>
            </w:r>
            <w:r>
              <w:rPr>
                <w:rFonts w:hint="cs"/>
                <w:rtl/>
              </w:rPr>
              <w:t xml:space="preserve"> (*)</w:t>
            </w:r>
          </w:p>
        </w:tc>
        <w:tc>
          <w:tcPr>
            <w:tcW w:w="1843" w:type="dxa"/>
            <w:tcBorders>
              <w:top w:val="single" w:sz="4" w:space="0" w:color="auto"/>
              <w:left w:val="single" w:sz="4" w:space="0" w:color="auto"/>
              <w:bottom w:val="single" w:sz="4" w:space="0" w:color="auto"/>
              <w:right w:val="single" w:sz="4" w:space="0" w:color="auto"/>
            </w:tcBorders>
            <w:vAlign w:val="center"/>
          </w:tcPr>
          <w:p w:rsidR="00E47AA9" w:rsidRPr="00026C39" w:rsidRDefault="00E47AA9" w:rsidP="000975D9">
            <w:pPr>
              <w:bidi w:val="0"/>
              <w:jc w:val="center"/>
            </w:pPr>
            <w:r>
              <w:rPr>
                <w:rFonts w:hint="cs"/>
                <w:rtl/>
              </w:rPr>
              <w:t>0.1</w:t>
            </w:r>
            <w:r w:rsidRPr="00F6407F">
              <w:t>*x-</w:t>
            </w:r>
            <w:r w:rsidRPr="00F6407F">
              <w:rPr>
                <w:rtl/>
              </w:rPr>
              <w:t>0.</w:t>
            </w:r>
            <w:r>
              <w:rPr>
                <w:rFonts w:hint="cs"/>
                <w:rtl/>
              </w:rPr>
              <w:t>06</w:t>
            </w:r>
          </w:p>
        </w:tc>
        <w:tc>
          <w:tcPr>
            <w:tcW w:w="2248" w:type="dxa"/>
            <w:tcBorders>
              <w:top w:val="single" w:sz="4" w:space="0" w:color="auto"/>
              <w:left w:val="single" w:sz="4" w:space="0" w:color="auto"/>
              <w:bottom w:val="single" w:sz="4" w:space="0" w:color="auto"/>
              <w:right w:val="single" w:sz="4" w:space="0" w:color="auto"/>
            </w:tcBorders>
            <w:vAlign w:val="center"/>
          </w:tcPr>
          <w:p w:rsidR="00E47AA9" w:rsidRPr="000975D9" w:rsidRDefault="00E47AA9" w:rsidP="000975D9">
            <w:pPr>
              <w:bidi w:val="0"/>
              <w:rPr>
                <w:sz w:val="22"/>
                <w:szCs w:val="22"/>
              </w:rPr>
            </w:pPr>
            <w:r w:rsidRPr="000975D9">
              <w:rPr>
                <w:sz w:val="22"/>
                <w:szCs w:val="22"/>
              </w:rPr>
              <w:t>P</w:t>
            </w:r>
            <w:r w:rsidRPr="000975D9">
              <w:rPr>
                <w:sz w:val="22"/>
                <w:szCs w:val="22"/>
                <w:vertAlign w:val="subscript"/>
              </w:rPr>
              <w:t>21</w:t>
            </w:r>
            <w:r w:rsidRPr="000975D9">
              <w:rPr>
                <w:sz w:val="22"/>
                <w:szCs w:val="22"/>
              </w:rPr>
              <w:t>=</w:t>
            </w:r>
            <w:r w:rsidRPr="000975D9">
              <w:rPr>
                <w:rFonts w:hint="cs"/>
                <w:sz w:val="22"/>
                <w:szCs w:val="22"/>
                <w:rtl/>
              </w:rPr>
              <w:t>3</w:t>
            </w:r>
            <w:r w:rsidRPr="000975D9">
              <w:rPr>
                <w:sz w:val="22"/>
                <w:szCs w:val="22"/>
                <w:rtl/>
              </w:rPr>
              <w:t>.0</w:t>
            </w:r>
            <w:r w:rsidRPr="000975D9">
              <w:rPr>
                <w:sz w:val="22"/>
                <w:szCs w:val="22"/>
              </w:rPr>
              <w:t xml:space="preserve">% </w:t>
            </w:r>
            <w:r w:rsidRPr="000975D9">
              <w:rPr>
                <w:rFonts w:ascii="Arial" w:hAnsi="Arial" w:cs="Arial"/>
                <w:sz w:val="22"/>
                <w:szCs w:val="22"/>
              </w:rPr>
              <w:t>←</w:t>
            </w:r>
            <w:r w:rsidRPr="000975D9">
              <w:rPr>
                <w:sz w:val="22"/>
                <w:szCs w:val="22"/>
              </w:rPr>
              <w:t xml:space="preserve"> X </w:t>
            </w:r>
            <w:r w:rsidRPr="000975D9">
              <w:rPr>
                <w:rFonts w:ascii="Arial" w:hAnsi="Arial" w:cs="Arial"/>
                <w:sz w:val="22"/>
                <w:szCs w:val="22"/>
              </w:rPr>
              <w:t>≥</w:t>
            </w:r>
            <w:r w:rsidRPr="000975D9">
              <w:rPr>
                <w:sz w:val="22"/>
                <w:szCs w:val="22"/>
              </w:rPr>
              <w:t xml:space="preserve"> 90%</w:t>
            </w:r>
          </w:p>
          <w:p w:rsidR="00E47AA9" w:rsidRPr="00A416BE" w:rsidRDefault="00E47AA9" w:rsidP="000975D9">
            <w:pPr>
              <w:bidi w:val="0"/>
              <w:rPr>
                <w:sz w:val="18"/>
                <w:szCs w:val="18"/>
                <w:rtl/>
              </w:rPr>
            </w:pPr>
            <w:r w:rsidRPr="000975D9">
              <w:rPr>
                <w:sz w:val="22"/>
                <w:szCs w:val="22"/>
              </w:rPr>
              <w:t>P</w:t>
            </w:r>
            <w:r w:rsidRPr="000975D9">
              <w:rPr>
                <w:sz w:val="22"/>
                <w:szCs w:val="22"/>
                <w:vertAlign w:val="subscript"/>
              </w:rPr>
              <w:t>21</w:t>
            </w:r>
            <w:r w:rsidRPr="000975D9">
              <w:rPr>
                <w:sz w:val="22"/>
                <w:szCs w:val="22"/>
              </w:rPr>
              <w:t>=</w:t>
            </w:r>
            <w:r w:rsidRPr="000975D9">
              <w:rPr>
                <w:sz w:val="22"/>
                <w:szCs w:val="22"/>
                <w:rtl/>
              </w:rPr>
              <w:t>0</w:t>
            </w:r>
            <w:r w:rsidRPr="000975D9">
              <w:rPr>
                <w:rFonts w:hint="cs"/>
                <w:sz w:val="22"/>
                <w:szCs w:val="22"/>
                <w:rtl/>
              </w:rPr>
              <w:t>.0</w:t>
            </w:r>
            <w:r w:rsidRPr="000975D9">
              <w:rPr>
                <w:sz w:val="22"/>
                <w:szCs w:val="22"/>
              </w:rPr>
              <w:t xml:space="preserve">% </w:t>
            </w:r>
            <w:r w:rsidRPr="000975D9">
              <w:rPr>
                <w:rFonts w:ascii="Arial" w:hAnsi="Arial" w:cs="Arial"/>
                <w:sz w:val="22"/>
                <w:szCs w:val="22"/>
              </w:rPr>
              <w:t>←</w:t>
            </w:r>
            <w:r w:rsidRPr="000975D9">
              <w:rPr>
                <w:sz w:val="22"/>
                <w:szCs w:val="22"/>
              </w:rPr>
              <w:t xml:space="preserve"> X </w:t>
            </w:r>
            <w:r w:rsidRPr="000975D9">
              <w:rPr>
                <w:rFonts w:ascii="Arial" w:hAnsi="Arial" w:cs="Arial"/>
                <w:sz w:val="22"/>
                <w:szCs w:val="22"/>
              </w:rPr>
              <w:t>≤</w:t>
            </w:r>
            <w:r w:rsidRPr="000975D9">
              <w:rPr>
                <w:sz w:val="22"/>
                <w:szCs w:val="22"/>
              </w:rPr>
              <w:t xml:space="preserve"> 60% </w:t>
            </w:r>
          </w:p>
        </w:tc>
        <w:tc>
          <w:tcPr>
            <w:tcW w:w="844" w:type="dxa"/>
            <w:tcBorders>
              <w:top w:val="single" w:sz="4" w:space="0" w:color="auto"/>
              <w:left w:val="single" w:sz="4" w:space="0" w:color="auto"/>
              <w:bottom w:val="single" w:sz="4" w:space="0" w:color="auto"/>
              <w:right w:val="single" w:sz="4" w:space="0" w:color="auto"/>
            </w:tcBorders>
            <w:vAlign w:val="center"/>
          </w:tcPr>
          <w:p w:rsidR="00E47AA9" w:rsidRPr="0023558B" w:rsidRDefault="00E47AA9" w:rsidP="000975D9">
            <w:pPr>
              <w:bidi w:val="0"/>
              <w:jc w:val="center"/>
            </w:pPr>
            <w:r>
              <w:rPr>
                <w:rFonts w:hint="cs"/>
                <w:rtl/>
              </w:rPr>
              <w:t>3</w:t>
            </w:r>
            <w:r>
              <w:t>.00</w:t>
            </w:r>
            <w:r w:rsidRPr="0023558B">
              <w:t>%</w:t>
            </w:r>
          </w:p>
        </w:tc>
      </w:tr>
    </w:tbl>
    <w:p w:rsidR="00E47AA9" w:rsidRDefault="00E47AA9" w:rsidP="004878E6">
      <w:pPr>
        <w:pStyle w:val="NNispach"/>
        <w:rPr>
          <w:rtl/>
        </w:rPr>
      </w:pPr>
      <w:r>
        <w:rPr>
          <w:rFonts w:hint="cs"/>
          <w:rtl/>
        </w:rPr>
        <w:t xml:space="preserve">(*) מומלץ לתת מקדם ערך לתכנית העבודה היחידתית לפי הרכב הפיתוח בתוכנית העבודה. </w:t>
      </w:r>
    </w:p>
    <w:p w:rsidR="00E20B98" w:rsidRPr="000B1DA1" w:rsidRDefault="00E20B98" w:rsidP="00E20B98">
      <w:pPr>
        <w:rPr>
          <w:rtl/>
        </w:rPr>
      </w:pPr>
    </w:p>
    <w:p w:rsidR="00E47AA9" w:rsidRPr="00E20B98" w:rsidRDefault="00E47AA9" w:rsidP="00E20B98">
      <w:pPr>
        <w:rPr>
          <w:u w:val="single"/>
          <w:rtl/>
        </w:rPr>
      </w:pPr>
      <w:r w:rsidRPr="00E20B98">
        <w:rPr>
          <w:rFonts w:hint="cs"/>
          <w:u w:val="single"/>
          <w:rtl/>
        </w:rPr>
        <w:t>מקורות המידע</w:t>
      </w:r>
    </w:p>
    <w:tbl>
      <w:tblPr>
        <w:bidiVisual/>
        <w:tblW w:w="8505" w:type="dxa"/>
        <w:tblInd w:w="345" w:type="dxa"/>
        <w:tblLook w:val="0000" w:firstRow="0" w:lastRow="0" w:firstColumn="0" w:lastColumn="0" w:noHBand="0" w:noVBand="0"/>
      </w:tblPr>
      <w:tblGrid>
        <w:gridCol w:w="709"/>
        <w:gridCol w:w="3446"/>
        <w:gridCol w:w="4350"/>
      </w:tblGrid>
      <w:tr w:rsidR="00E47AA9" w:rsidRPr="00E43CE1" w:rsidTr="002A5585">
        <w:trPr>
          <w:trHeight w:val="510"/>
        </w:trPr>
        <w:tc>
          <w:tcPr>
            <w:tcW w:w="709" w:type="dxa"/>
            <w:tcBorders>
              <w:top w:val="single" w:sz="4" w:space="0" w:color="auto"/>
              <w:left w:val="single" w:sz="4" w:space="0" w:color="auto"/>
              <w:bottom w:val="single" w:sz="4" w:space="0" w:color="auto"/>
              <w:right w:val="single" w:sz="4" w:space="0" w:color="auto"/>
            </w:tcBorders>
            <w:shd w:val="clear" w:color="auto" w:fill="D9D9D9"/>
            <w:vAlign w:val="center"/>
          </w:tcPr>
          <w:p w:rsidR="00E47AA9" w:rsidRPr="00772A9A" w:rsidRDefault="00E47AA9" w:rsidP="00E20B98">
            <w:pPr>
              <w:rPr>
                <w:rtl/>
              </w:rPr>
            </w:pPr>
            <w:r w:rsidRPr="00772A9A">
              <w:rPr>
                <w:rtl/>
              </w:rPr>
              <w:t>#</w:t>
            </w:r>
          </w:p>
        </w:tc>
        <w:tc>
          <w:tcPr>
            <w:tcW w:w="3446" w:type="dxa"/>
            <w:tcBorders>
              <w:top w:val="single" w:sz="4" w:space="0" w:color="auto"/>
              <w:left w:val="single" w:sz="4" w:space="0" w:color="auto"/>
              <w:bottom w:val="single" w:sz="4" w:space="0" w:color="auto"/>
              <w:right w:val="single" w:sz="4" w:space="0" w:color="auto"/>
            </w:tcBorders>
            <w:shd w:val="clear" w:color="auto" w:fill="D9D9D9"/>
            <w:vAlign w:val="bottom"/>
          </w:tcPr>
          <w:p w:rsidR="00E47AA9" w:rsidRPr="00772A9A" w:rsidRDefault="00E47AA9" w:rsidP="00E20B98">
            <w:r w:rsidRPr="00772A9A">
              <w:rPr>
                <w:rtl/>
              </w:rPr>
              <w:t xml:space="preserve">יח ספירה </w:t>
            </w:r>
          </w:p>
        </w:tc>
        <w:tc>
          <w:tcPr>
            <w:tcW w:w="4350" w:type="dxa"/>
            <w:tcBorders>
              <w:top w:val="single" w:sz="4" w:space="0" w:color="auto"/>
              <w:left w:val="single" w:sz="4" w:space="0" w:color="auto"/>
              <w:bottom w:val="single" w:sz="4" w:space="0" w:color="auto"/>
              <w:right w:val="single" w:sz="4" w:space="0" w:color="auto"/>
            </w:tcBorders>
            <w:shd w:val="clear" w:color="auto" w:fill="D9D9D9"/>
            <w:vAlign w:val="bottom"/>
          </w:tcPr>
          <w:p w:rsidR="00E47AA9" w:rsidRPr="00772A9A" w:rsidRDefault="00E47AA9" w:rsidP="00E20B98">
            <w:r w:rsidRPr="00772A9A">
              <w:rPr>
                <w:rtl/>
              </w:rPr>
              <w:t>מקורות הד</w:t>
            </w:r>
            <w:r w:rsidRPr="00772A9A">
              <w:rPr>
                <w:rFonts w:hint="cs"/>
                <w:rtl/>
              </w:rPr>
              <w:t>י</w:t>
            </w:r>
            <w:r w:rsidRPr="00772A9A">
              <w:rPr>
                <w:rtl/>
              </w:rPr>
              <w:t>ווח</w:t>
            </w:r>
          </w:p>
        </w:tc>
      </w:tr>
      <w:tr w:rsidR="00E47AA9" w:rsidRPr="00E43CE1" w:rsidTr="00E20B98">
        <w:trPr>
          <w:trHeight w:val="724"/>
        </w:trPr>
        <w:tc>
          <w:tcPr>
            <w:tcW w:w="709" w:type="dxa"/>
            <w:tcBorders>
              <w:top w:val="nil"/>
              <w:left w:val="single" w:sz="4" w:space="0" w:color="auto"/>
              <w:bottom w:val="single" w:sz="4" w:space="0" w:color="auto"/>
              <w:right w:val="single" w:sz="4" w:space="0" w:color="auto"/>
            </w:tcBorders>
            <w:vAlign w:val="center"/>
          </w:tcPr>
          <w:p w:rsidR="00E47AA9" w:rsidRPr="00D15B56" w:rsidRDefault="00E47AA9" w:rsidP="00E20B98">
            <w:pPr>
              <w:rPr>
                <w:sz w:val="22"/>
                <w:szCs w:val="22"/>
              </w:rPr>
            </w:pPr>
            <w:r w:rsidRPr="00D15B56">
              <w:rPr>
                <w:sz w:val="22"/>
                <w:szCs w:val="22"/>
              </w:rPr>
              <w:t>E</w:t>
            </w:r>
            <w:r w:rsidRPr="00D15B56">
              <w:rPr>
                <w:sz w:val="22"/>
                <w:szCs w:val="22"/>
                <w:vertAlign w:val="subscript"/>
              </w:rPr>
              <w:t>21</w:t>
            </w:r>
          </w:p>
        </w:tc>
        <w:tc>
          <w:tcPr>
            <w:tcW w:w="3446" w:type="dxa"/>
            <w:tcBorders>
              <w:top w:val="nil"/>
              <w:left w:val="single" w:sz="4" w:space="0" w:color="auto"/>
              <w:bottom w:val="single" w:sz="4" w:space="0" w:color="auto"/>
              <w:right w:val="single" w:sz="4" w:space="0" w:color="auto"/>
            </w:tcBorders>
            <w:shd w:val="clear" w:color="auto" w:fill="auto"/>
          </w:tcPr>
          <w:p w:rsidR="00E47AA9" w:rsidRDefault="00E47AA9" w:rsidP="00E20B98">
            <w:r>
              <w:rPr>
                <w:rtl/>
              </w:rPr>
              <w:t>אחוז עמידה בתכנית עבודה יחידתית</w:t>
            </w:r>
          </w:p>
        </w:tc>
        <w:tc>
          <w:tcPr>
            <w:tcW w:w="4350" w:type="dxa"/>
            <w:tcBorders>
              <w:top w:val="nil"/>
              <w:left w:val="single" w:sz="4" w:space="0" w:color="auto"/>
              <w:bottom w:val="single" w:sz="4" w:space="0" w:color="auto"/>
              <w:right w:val="single" w:sz="4" w:space="0" w:color="auto"/>
            </w:tcBorders>
            <w:shd w:val="clear" w:color="auto" w:fill="auto"/>
          </w:tcPr>
          <w:p w:rsidR="00E47AA9" w:rsidRDefault="00E47AA9" w:rsidP="00E20B98">
            <w:r>
              <w:rPr>
                <w:rFonts w:hint="cs"/>
                <w:rtl/>
              </w:rPr>
              <w:t xml:space="preserve"> </w:t>
            </w:r>
            <w:r>
              <w:rPr>
                <w:rtl/>
              </w:rPr>
              <w:t>תכניות העבודה של המשרד במערכת "תמר", המנוהלות, מפוקחות ומבוקרות על ידי אגף תכנון, תקצוב ובקרה</w:t>
            </w:r>
          </w:p>
        </w:tc>
      </w:tr>
    </w:tbl>
    <w:p w:rsidR="00E47AA9" w:rsidRDefault="00E47AA9" w:rsidP="00E47AA9">
      <w:pPr>
        <w:rPr>
          <w:rtl/>
        </w:rPr>
      </w:pPr>
    </w:p>
    <w:p w:rsidR="00E47AA9" w:rsidRDefault="00E47AA9" w:rsidP="00E47AA9">
      <w:pPr>
        <w:rPr>
          <w:rtl/>
        </w:rPr>
      </w:pPr>
    </w:p>
    <w:p w:rsidR="00E47AA9" w:rsidRPr="00BC588C" w:rsidRDefault="00E47AA9" w:rsidP="004878E6">
      <w:pPr>
        <w:pStyle w:val="1"/>
        <w:rPr>
          <w:rtl/>
        </w:rPr>
      </w:pPr>
      <w:r w:rsidRPr="00BC588C">
        <w:rPr>
          <w:rtl/>
        </w:rPr>
        <w:t xml:space="preserve">עמידה ביעדים: דיפרנציאלי בין יחידות -  </w:t>
      </w:r>
      <w:r w:rsidRPr="00BC588C">
        <w:t>E3</w:t>
      </w:r>
      <w:r w:rsidRPr="00BC588C">
        <w:rPr>
          <w:rtl/>
        </w:rPr>
        <w:t xml:space="preserve"> </w:t>
      </w:r>
    </w:p>
    <w:tbl>
      <w:tblPr>
        <w:bidiVisual/>
        <w:tblW w:w="9924" w:type="dxa"/>
        <w:tblInd w:w="-3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709"/>
        <w:gridCol w:w="3827"/>
        <w:gridCol w:w="4395"/>
        <w:gridCol w:w="993"/>
      </w:tblGrid>
      <w:tr w:rsidR="00E47AA9" w:rsidRPr="00FB0C0D" w:rsidTr="002A5585">
        <w:trPr>
          <w:trHeight w:val="549"/>
        </w:trPr>
        <w:tc>
          <w:tcPr>
            <w:tcW w:w="709" w:type="dxa"/>
            <w:shd w:val="clear" w:color="auto" w:fill="D9D9D9"/>
            <w:vAlign w:val="center"/>
          </w:tcPr>
          <w:p w:rsidR="00E47AA9" w:rsidRPr="00FB0C0D" w:rsidRDefault="00E47AA9" w:rsidP="00BC588C">
            <w:pPr>
              <w:rPr>
                <w:rtl/>
              </w:rPr>
            </w:pPr>
            <w:r w:rsidRPr="00FB0C0D">
              <w:rPr>
                <w:rtl/>
              </w:rPr>
              <w:t>#</w:t>
            </w:r>
          </w:p>
        </w:tc>
        <w:tc>
          <w:tcPr>
            <w:tcW w:w="3827" w:type="dxa"/>
            <w:shd w:val="clear" w:color="auto" w:fill="D9D9D9"/>
            <w:vAlign w:val="center"/>
          </w:tcPr>
          <w:p w:rsidR="00E47AA9" w:rsidRPr="00FB0C0D" w:rsidRDefault="00E47AA9" w:rsidP="00BC588C">
            <w:pPr>
              <w:rPr>
                <w:rtl/>
              </w:rPr>
            </w:pPr>
            <w:r w:rsidRPr="00FB0C0D">
              <w:rPr>
                <w:rtl/>
              </w:rPr>
              <w:t>הפעילות</w:t>
            </w:r>
            <w:r w:rsidRPr="00FB0C0D">
              <w:rPr>
                <w:rtl/>
              </w:rPr>
              <w:br/>
              <w:t>טיפול ב:</w:t>
            </w:r>
            <w:r w:rsidRPr="00FB0C0D">
              <w:t>…</w:t>
            </w:r>
          </w:p>
        </w:tc>
        <w:tc>
          <w:tcPr>
            <w:tcW w:w="4395" w:type="dxa"/>
            <w:shd w:val="clear" w:color="auto" w:fill="D9D9D9"/>
            <w:vAlign w:val="center"/>
          </w:tcPr>
          <w:p w:rsidR="00E47AA9" w:rsidRPr="00FB0C0D" w:rsidRDefault="00E47AA9" w:rsidP="00BC588C">
            <w:pPr>
              <w:rPr>
                <w:rtl/>
              </w:rPr>
            </w:pPr>
            <w:r w:rsidRPr="00FB0C0D">
              <w:rPr>
                <w:rtl/>
              </w:rPr>
              <w:t>יח</w:t>
            </w:r>
            <w:r w:rsidRPr="00FB0C0D">
              <w:rPr>
                <w:rFonts w:hint="cs"/>
                <w:rtl/>
              </w:rPr>
              <w:t>ידת</w:t>
            </w:r>
            <w:r w:rsidRPr="00FB0C0D">
              <w:rPr>
                <w:rtl/>
              </w:rPr>
              <w:t>' הספירה</w:t>
            </w:r>
          </w:p>
        </w:tc>
        <w:tc>
          <w:tcPr>
            <w:tcW w:w="993" w:type="dxa"/>
            <w:shd w:val="clear" w:color="auto" w:fill="D9D9D9"/>
            <w:vAlign w:val="center"/>
          </w:tcPr>
          <w:p w:rsidR="00E47AA9" w:rsidRPr="00FB0C0D" w:rsidRDefault="00E47AA9" w:rsidP="00BC588C">
            <w:pPr>
              <w:rPr>
                <w:rtl/>
              </w:rPr>
            </w:pPr>
            <w:r>
              <w:rPr>
                <w:rFonts w:hint="cs"/>
                <w:rtl/>
              </w:rPr>
              <w:t>אחוז פרמיה בגורם</w:t>
            </w:r>
          </w:p>
        </w:tc>
      </w:tr>
      <w:tr w:rsidR="00E47AA9" w:rsidRPr="00FB0C0D" w:rsidTr="004878E6">
        <w:trPr>
          <w:cantSplit/>
          <w:trHeight w:val="524"/>
        </w:trPr>
        <w:tc>
          <w:tcPr>
            <w:tcW w:w="709" w:type="dxa"/>
            <w:vAlign w:val="center"/>
          </w:tcPr>
          <w:p w:rsidR="00E47AA9" w:rsidRPr="00FB0C0D" w:rsidRDefault="00E47AA9" w:rsidP="00BC588C">
            <w:pPr>
              <w:rPr>
                <w:rtl/>
              </w:rPr>
            </w:pPr>
            <w:r w:rsidRPr="00D15B56">
              <w:rPr>
                <w:sz w:val="22"/>
                <w:szCs w:val="22"/>
              </w:rPr>
              <w:t>E</w:t>
            </w:r>
            <w:r>
              <w:rPr>
                <w:sz w:val="22"/>
                <w:szCs w:val="22"/>
                <w:vertAlign w:val="subscript"/>
              </w:rPr>
              <w:t>3</w:t>
            </w:r>
            <w:r w:rsidRPr="00D15B56">
              <w:rPr>
                <w:sz w:val="22"/>
                <w:szCs w:val="22"/>
                <w:vertAlign w:val="subscript"/>
              </w:rPr>
              <w:t>1</w:t>
            </w:r>
          </w:p>
        </w:tc>
        <w:tc>
          <w:tcPr>
            <w:tcW w:w="3827" w:type="dxa"/>
          </w:tcPr>
          <w:p w:rsidR="00E47AA9" w:rsidRDefault="00E47AA9" w:rsidP="00BC588C">
            <w:r>
              <w:rPr>
                <w:rFonts w:hint="cs"/>
                <w:rtl/>
              </w:rPr>
              <w:t>עמידה בתכניות העבודה שנקבעו בתחילת השנה ליחידה הרלוונטית</w:t>
            </w:r>
          </w:p>
        </w:tc>
        <w:tc>
          <w:tcPr>
            <w:tcW w:w="4395" w:type="dxa"/>
          </w:tcPr>
          <w:p w:rsidR="00E47AA9" w:rsidRDefault="00E47AA9" w:rsidP="00BC588C">
            <w:r>
              <w:rPr>
                <w:rFonts w:hint="cs"/>
                <w:rtl/>
              </w:rPr>
              <w:t xml:space="preserve">אחוז העמידה של היחידה בתכניות העבודה שנקבעו לה בתחילת השנה יחסית לאחוז העמידה של שאר יחידות המשרד. </w:t>
            </w:r>
          </w:p>
        </w:tc>
        <w:tc>
          <w:tcPr>
            <w:tcW w:w="993" w:type="dxa"/>
            <w:vAlign w:val="center"/>
          </w:tcPr>
          <w:p w:rsidR="00E47AA9" w:rsidRPr="00A329CD" w:rsidRDefault="00E47AA9" w:rsidP="004878E6">
            <w:pPr>
              <w:bidi w:val="0"/>
              <w:jc w:val="center"/>
            </w:pPr>
            <w:r w:rsidRPr="00A329CD">
              <w:rPr>
                <w:rFonts w:hint="cs"/>
                <w:rtl/>
              </w:rPr>
              <w:t>2.</w:t>
            </w:r>
            <w:r>
              <w:rPr>
                <w:rFonts w:hint="cs"/>
                <w:rtl/>
              </w:rPr>
              <w:t>0</w:t>
            </w:r>
            <w:r w:rsidRPr="00A329CD">
              <w:rPr>
                <w:rFonts w:hint="cs"/>
                <w:rtl/>
              </w:rPr>
              <w:t>0</w:t>
            </w:r>
            <w:r>
              <w:t>%</w:t>
            </w:r>
          </w:p>
        </w:tc>
      </w:tr>
    </w:tbl>
    <w:p w:rsidR="00E40106" w:rsidRPr="00876BD4" w:rsidRDefault="00E40106" w:rsidP="00E40106">
      <w:pPr>
        <w:rPr>
          <w:rtl/>
        </w:rPr>
      </w:pPr>
    </w:p>
    <w:p w:rsidR="00E47AA9" w:rsidRPr="00BC588C" w:rsidRDefault="00E47AA9" w:rsidP="004878E6">
      <w:pPr>
        <w:pStyle w:val="NNispach"/>
        <w:rPr>
          <w:rtl/>
        </w:rPr>
      </w:pPr>
      <w:r w:rsidRPr="00BC588C">
        <w:rPr>
          <w:rFonts w:hint="cs"/>
          <w:rtl/>
        </w:rPr>
        <w:t>מקורות המידע</w:t>
      </w:r>
    </w:p>
    <w:tbl>
      <w:tblPr>
        <w:bidiVisual/>
        <w:tblW w:w="8505" w:type="dxa"/>
        <w:tblInd w:w="345" w:type="dxa"/>
        <w:tblLook w:val="0000" w:firstRow="0" w:lastRow="0" w:firstColumn="0" w:lastColumn="0" w:noHBand="0" w:noVBand="0"/>
      </w:tblPr>
      <w:tblGrid>
        <w:gridCol w:w="709"/>
        <w:gridCol w:w="3402"/>
        <w:gridCol w:w="4394"/>
      </w:tblGrid>
      <w:tr w:rsidR="00E47AA9" w:rsidRPr="00B62FC3" w:rsidTr="002A5585">
        <w:trPr>
          <w:trHeight w:val="510"/>
        </w:trPr>
        <w:tc>
          <w:tcPr>
            <w:tcW w:w="709" w:type="dxa"/>
            <w:tcBorders>
              <w:top w:val="single" w:sz="4" w:space="0" w:color="auto"/>
              <w:left w:val="single" w:sz="4" w:space="0" w:color="auto"/>
              <w:bottom w:val="single" w:sz="4" w:space="0" w:color="auto"/>
              <w:right w:val="single" w:sz="4" w:space="0" w:color="auto"/>
            </w:tcBorders>
            <w:shd w:val="clear" w:color="auto" w:fill="D9D9D9"/>
          </w:tcPr>
          <w:p w:rsidR="00E47AA9" w:rsidRPr="00B62FC3" w:rsidRDefault="00E47AA9" w:rsidP="00BC588C">
            <w:r w:rsidRPr="00FB0C0D">
              <w:rPr>
                <w:rtl/>
              </w:rPr>
              <w:t>#</w:t>
            </w:r>
          </w:p>
        </w:tc>
        <w:tc>
          <w:tcPr>
            <w:tcW w:w="3402" w:type="dxa"/>
            <w:tcBorders>
              <w:top w:val="single" w:sz="4" w:space="0" w:color="auto"/>
              <w:left w:val="single" w:sz="4" w:space="0" w:color="auto"/>
              <w:bottom w:val="single" w:sz="4" w:space="0" w:color="auto"/>
              <w:right w:val="single" w:sz="4" w:space="0" w:color="auto"/>
            </w:tcBorders>
            <w:shd w:val="clear" w:color="auto" w:fill="D9D9D9"/>
          </w:tcPr>
          <w:p w:rsidR="00E47AA9" w:rsidRPr="00B62FC3" w:rsidRDefault="00E47AA9" w:rsidP="00BC588C">
            <w:pPr>
              <w:rPr>
                <w:rtl/>
              </w:rPr>
            </w:pPr>
            <w:r w:rsidRPr="00B62FC3">
              <w:rPr>
                <w:rtl/>
              </w:rPr>
              <w:t>יח</w:t>
            </w:r>
            <w:r>
              <w:rPr>
                <w:rFonts w:hint="cs"/>
                <w:rtl/>
              </w:rPr>
              <w:t>'</w:t>
            </w:r>
            <w:r w:rsidRPr="00B62FC3">
              <w:rPr>
                <w:rtl/>
              </w:rPr>
              <w:t xml:space="preserve"> ספירה</w:t>
            </w:r>
          </w:p>
        </w:tc>
        <w:tc>
          <w:tcPr>
            <w:tcW w:w="4394" w:type="dxa"/>
            <w:tcBorders>
              <w:top w:val="single" w:sz="4" w:space="0" w:color="auto"/>
              <w:left w:val="single" w:sz="4" w:space="0" w:color="auto"/>
              <w:bottom w:val="single" w:sz="4" w:space="0" w:color="auto"/>
              <w:right w:val="single" w:sz="4" w:space="0" w:color="auto"/>
            </w:tcBorders>
            <w:shd w:val="clear" w:color="auto" w:fill="D9D9D9"/>
          </w:tcPr>
          <w:p w:rsidR="00E47AA9" w:rsidRPr="00B62FC3" w:rsidRDefault="00E47AA9" w:rsidP="00BC588C">
            <w:r w:rsidRPr="00B62FC3">
              <w:rPr>
                <w:rtl/>
              </w:rPr>
              <w:t>מקורות הד</w:t>
            </w:r>
            <w:r>
              <w:rPr>
                <w:rFonts w:hint="cs"/>
                <w:rtl/>
              </w:rPr>
              <w:t>י</w:t>
            </w:r>
            <w:r w:rsidRPr="00B62FC3">
              <w:rPr>
                <w:rtl/>
              </w:rPr>
              <w:t>ווח</w:t>
            </w:r>
          </w:p>
        </w:tc>
      </w:tr>
      <w:tr w:rsidR="00E47AA9" w:rsidRPr="00B62FC3" w:rsidTr="00BC588C">
        <w:trPr>
          <w:trHeight w:val="588"/>
        </w:trPr>
        <w:tc>
          <w:tcPr>
            <w:tcW w:w="709" w:type="dxa"/>
            <w:tcBorders>
              <w:top w:val="nil"/>
              <w:left w:val="single" w:sz="4" w:space="0" w:color="auto"/>
              <w:bottom w:val="single" w:sz="4" w:space="0" w:color="auto"/>
              <w:right w:val="single" w:sz="4" w:space="0" w:color="auto"/>
            </w:tcBorders>
            <w:shd w:val="clear" w:color="auto" w:fill="auto"/>
            <w:vAlign w:val="center"/>
          </w:tcPr>
          <w:p w:rsidR="00E47AA9" w:rsidRPr="00FB0C0D" w:rsidRDefault="00E47AA9" w:rsidP="00BC588C">
            <w:pPr>
              <w:rPr>
                <w:rtl/>
              </w:rPr>
            </w:pPr>
            <w:r w:rsidRPr="00D15B56">
              <w:rPr>
                <w:sz w:val="22"/>
                <w:szCs w:val="22"/>
              </w:rPr>
              <w:t>E</w:t>
            </w:r>
            <w:r>
              <w:rPr>
                <w:sz w:val="22"/>
                <w:szCs w:val="22"/>
                <w:vertAlign w:val="subscript"/>
              </w:rPr>
              <w:t>3</w:t>
            </w:r>
            <w:r w:rsidRPr="00D15B56">
              <w:rPr>
                <w:sz w:val="22"/>
                <w:szCs w:val="22"/>
                <w:vertAlign w:val="subscript"/>
              </w:rPr>
              <w:t>1</w:t>
            </w:r>
          </w:p>
        </w:tc>
        <w:tc>
          <w:tcPr>
            <w:tcW w:w="3402" w:type="dxa"/>
            <w:tcBorders>
              <w:top w:val="nil"/>
              <w:left w:val="single" w:sz="4" w:space="0" w:color="auto"/>
              <w:bottom w:val="single" w:sz="4" w:space="0" w:color="auto"/>
              <w:right w:val="single" w:sz="4" w:space="0" w:color="auto"/>
            </w:tcBorders>
          </w:tcPr>
          <w:p w:rsidR="00E47AA9" w:rsidRDefault="00E47AA9" w:rsidP="00BC588C">
            <w:r>
              <w:rPr>
                <w:rFonts w:hint="cs"/>
                <w:rtl/>
              </w:rPr>
              <w:t>אחוז העמידה של היחידה בתכניות העבודה שנקבעו לה בתחילת השנה יחסית לאחוז העמידה של שאר יחידות המשרד</w:t>
            </w:r>
          </w:p>
        </w:tc>
        <w:tc>
          <w:tcPr>
            <w:tcW w:w="4394" w:type="dxa"/>
            <w:tcBorders>
              <w:top w:val="nil"/>
              <w:left w:val="single" w:sz="4" w:space="0" w:color="auto"/>
              <w:bottom w:val="single" w:sz="4" w:space="0" w:color="auto"/>
              <w:right w:val="single" w:sz="4" w:space="0" w:color="auto"/>
            </w:tcBorders>
            <w:shd w:val="clear" w:color="auto" w:fill="auto"/>
          </w:tcPr>
          <w:p w:rsidR="00E47AA9" w:rsidRDefault="00E47AA9" w:rsidP="00BC588C">
            <w:r>
              <w:rPr>
                <w:rtl/>
              </w:rPr>
              <w:t xml:space="preserve">תכניות העבודה של המשרד במערכת "תמר", המנוהלות, מפוקחות ומבוקרות על ידי אגף תכנון, תקצוב ובקרה </w:t>
            </w:r>
            <w:r>
              <w:rPr>
                <w:rFonts w:hint="cs"/>
                <w:rtl/>
              </w:rPr>
              <w:t xml:space="preserve"> </w:t>
            </w:r>
          </w:p>
        </w:tc>
      </w:tr>
    </w:tbl>
    <w:p w:rsidR="00E47AA9" w:rsidRDefault="00E47AA9" w:rsidP="00E47AA9">
      <w:pPr>
        <w:rPr>
          <w:rtl/>
        </w:rPr>
      </w:pPr>
    </w:p>
    <w:p w:rsidR="00E47AA9" w:rsidRPr="00BC588C" w:rsidRDefault="00E47AA9" w:rsidP="004878E6">
      <w:pPr>
        <w:pStyle w:val="1"/>
        <w:rPr>
          <w:rtl/>
        </w:rPr>
      </w:pPr>
      <w:r w:rsidRPr="00BC588C">
        <w:rPr>
          <w:rFonts w:hint="cs"/>
          <w:rtl/>
        </w:rPr>
        <w:t>ציון הערכה אישית: דיפרנציאלי בין עובדים  -</w:t>
      </w:r>
      <w:r w:rsidRPr="00BC588C">
        <w:t>E4</w:t>
      </w:r>
    </w:p>
    <w:p w:rsidR="00E47AA9" w:rsidRDefault="00E47AA9" w:rsidP="00E47AA9">
      <w:pPr>
        <w:rPr>
          <w:rtl/>
        </w:rPr>
      </w:pPr>
    </w:p>
    <w:tbl>
      <w:tblPr>
        <w:bidiVisual/>
        <w:tblW w:w="991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67"/>
        <w:gridCol w:w="2687"/>
        <w:gridCol w:w="2410"/>
        <w:gridCol w:w="2926"/>
        <w:gridCol w:w="1226"/>
      </w:tblGrid>
      <w:tr w:rsidR="00E47AA9" w:rsidRPr="000E3352" w:rsidTr="002A5585">
        <w:trPr>
          <w:cantSplit/>
          <w:trHeight w:val="582"/>
          <w:jc w:val="center"/>
        </w:trPr>
        <w:tc>
          <w:tcPr>
            <w:tcW w:w="667" w:type="dxa"/>
            <w:tcBorders>
              <w:top w:val="single" w:sz="4" w:space="0" w:color="auto"/>
              <w:left w:val="single" w:sz="4" w:space="0" w:color="auto"/>
              <w:bottom w:val="single" w:sz="4" w:space="0" w:color="auto"/>
              <w:right w:val="single" w:sz="4" w:space="0" w:color="auto"/>
            </w:tcBorders>
            <w:shd w:val="clear" w:color="auto" w:fill="D9D9D9"/>
            <w:vAlign w:val="center"/>
          </w:tcPr>
          <w:p w:rsidR="00E47AA9" w:rsidRPr="000E3352" w:rsidRDefault="00E47AA9" w:rsidP="00BC588C">
            <w:pPr>
              <w:rPr>
                <w:rtl/>
              </w:rPr>
            </w:pPr>
            <w:r w:rsidRPr="000E3352">
              <w:rPr>
                <w:rtl/>
              </w:rPr>
              <w:lastRenderedPageBreak/>
              <w:t>#</w:t>
            </w:r>
          </w:p>
        </w:tc>
        <w:tc>
          <w:tcPr>
            <w:tcW w:w="2687" w:type="dxa"/>
            <w:tcBorders>
              <w:top w:val="single" w:sz="4" w:space="0" w:color="auto"/>
              <w:left w:val="single" w:sz="4" w:space="0" w:color="auto"/>
              <w:bottom w:val="single" w:sz="4" w:space="0" w:color="auto"/>
              <w:right w:val="single" w:sz="4" w:space="0" w:color="auto"/>
            </w:tcBorders>
            <w:shd w:val="clear" w:color="auto" w:fill="D9D9D9"/>
            <w:vAlign w:val="center"/>
          </w:tcPr>
          <w:p w:rsidR="00E47AA9" w:rsidRPr="00F6407F" w:rsidRDefault="00E47AA9" w:rsidP="00BC588C">
            <w:pPr>
              <w:rPr>
                <w:rtl/>
              </w:rPr>
            </w:pPr>
            <w:r w:rsidRPr="00F6407F">
              <w:rPr>
                <w:rtl/>
              </w:rPr>
              <w:t>המדד</w:t>
            </w:r>
          </w:p>
        </w:tc>
        <w:tc>
          <w:tcPr>
            <w:tcW w:w="2410" w:type="dxa"/>
            <w:tcBorders>
              <w:top w:val="single" w:sz="4" w:space="0" w:color="auto"/>
              <w:left w:val="single" w:sz="4" w:space="0" w:color="auto"/>
              <w:bottom w:val="single" w:sz="4" w:space="0" w:color="auto"/>
              <w:right w:val="single" w:sz="4" w:space="0" w:color="auto"/>
            </w:tcBorders>
            <w:shd w:val="clear" w:color="auto" w:fill="D9D9D9"/>
            <w:vAlign w:val="center"/>
          </w:tcPr>
          <w:p w:rsidR="00E47AA9" w:rsidRPr="00F6407F" w:rsidRDefault="00E47AA9" w:rsidP="00BC588C">
            <w:r>
              <w:rPr>
                <w:rFonts w:hint="cs"/>
                <w:rtl/>
              </w:rPr>
              <w:t xml:space="preserve"> </w:t>
            </w:r>
            <w:r w:rsidRPr="008F0159">
              <w:rPr>
                <w:rtl/>
              </w:rPr>
              <w:t xml:space="preserve">תחום ההשתנות של </w:t>
            </w:r>
            <w:r>
              <w:rPr>
                <w:rFonts w:hint="cs"/>
                <w:rtl/>
              </w:rPr>
              <w:t xml:space="preserve"> אחוז הפרמיה בגורם</w:t>
            </w:r>
          </w:p>
        </w:tc>
        <w:tc>
          <w:tcPr>
            <w:tcW w:w="2926" w:type="dxa"/>
            <w:tcBorders>
              <w:top w:val="single" w:sz="4" w:space="0" w:color="auto"/>
              <w:left w:val="single" w:sz="4" w:space="0" w:color="auto"/>
              <w:bottom w:val="single" w:sz="4" w:space="0" w:color="auto"/>
              <w:right w:val="single" w:sz="4" w:space="0" w:color="auto"/>
            </w:tcBorders>
            <w:shd w:val="clear" w:color="auto" w:fill="D9D9D9"/>
            <w:vAlign w:val="center"/>
          </w:tcPr>
          <w:p w:rsidR="00E47AA9" w:rsidRPr="00F6407F" w:rsidRDefault="00E47AA9" w:rsidP="00BC588C">
            <w:pPr>
              <w:rPr>
                <w:rtl/>
              </w:rPr>
            </w:pPr>
            <w:r>
              <w:rPr>
                <w:rFonts w:hint="cs"/>
                <w:rtl/>
              </w:rPr>
              <w:t>הערות</w:t>
            </w:r>
          </w:p>
        </w:tc>
        <w:tc>
          <w:tcPr>
            <w:tcW w:w="1226" w:type="dxa"/>
            <w:tcBorders>
              <w:top w:val="single" w:sz="4" w:space="0" w:color="auto"/>
              <w:left w:val="single" w:sz="4" w:space="0" w:color="auto"/>
              <w:bottom w:val="single" w:sz="4" w:space="0" w:color="auto"/>
              <w:right w:val="single" w:sz="4" w:space="0" w:color="auto"/>
            </w:tcBorders>
            <w:shd w:val="clear" w:color="auto" w:fill="D9D9D9"/>
            <w:vAlign w:val="center"/>
          </w:tcPr>
          <w:p w:rsidR="00E47AA9" w:rsidRPr="00F6407F" w:rsidRDefault="00E47AA9" w:rsidP="00BC588C">
            <w:pPr>
              <w:rPr>
                <w:rtl/>
              </w:rPr>
            </w:pPr>
            <w:r w:rsidRPr="00F6407F">
              <w:rPr>
                <w:rtl/>
              </w:rPr>
              <w:t xml:space="preserve">אחוז פרמיה </w:t>
            </w:r>
            <w:r>
              <w:rPr>
                <w:rFonts w:hint="cs"/>
                <w:rtl/>
              </w:rPr>
              <w:t>בגורם</w:t>
            </w:r>
          </w:p>
        </w:tc>
      </w:tr>
      <w:tr w:rsidR="00E47AA9" w:rsidRPr="00E43CE1" w:rsidTr="004878E6">
        <w:trPr>
          <w:cantSplit/>
          <w:trHeight w:val="578"/>
          <w:jc w:val="center"/>
        </w:trPr>
        <w:tc>
          <w:tcPr>
            <w:tcW w:w="667" w:type="dxa"/>
            <w:tcBorders>
              <w:top w:val="single" w:sz="4" w:space="0" w:color="auto"/>
              <w:left w:val="single" w:sz="4" w:space="0" w:color="auto"/>
              <w:bottom w:val="single" w:sz="4" w:space="0" w:color="auto"/>
              <w:right w:val="single" w:sz="4" w:space="0" w:color="auto"/>
            </w:tcBorders>
            <w:vAlign w:val="center"/>
          </w:tcPr>
          <w:p w:rsidR="00E47AA9" w:rsidRPr="00D15B56" w:rsidRDefault="00E47AA9" w:rsidP="00BC588C">
            <w:pPr>
              <w:rPr>
                <w:sz w:val="22"/>
                <w:szCs w:val="22"/>
              </w:rPr>
            </w:pPr>
            <w:r w:rsidRPr="00D15B56">
              <w:rPr>
                <w:sz w:val="22"/>
                <w:szCs w:val="22"/>
              </w:rPr>
              <w:t>E</w:t>
            </w:r>
            <w:r>
              <w:rPr>
                <w:sz w:val="22"/>
                <w:szCs w:val="22"/>
                <w:vertAlign w:val="subscript"/>
              </w:rPr>
              <w:t>4</w:t>
            </w:r>
            <w:r w:rsidRPr="00D15B56">
              <w:rPr>
                <w:sz w:val="22"/>
                <w:szCs w:val="22"/>
                <w:vertAlign w:val="subscript"/>
              </w:rPr>
              <w:t>1</w:t>
            </w:r>
          </w:p>
        </w:tc>
        <w:tc>
          <w:tcPr>
            <w:tcW w:w="2687" w:type="dxa"/>
            <w:tcBorders>
              <w:top w:val="single" w:sz="4" w:space="0" w:color="auto"/>
              <w:left w:val="single" w:sz="4" w:space="0" w:color="auto"/>
              <w:bottom w:val="single" w:sz="4" w:space="0" w:color="auto"/>
              <w:right w:val="single" w:sz="4" w:space="0" w:color="auto"/>
            </w:tcBorders>
          </w:tcPr>
          <w:p w:rsidR="00E47AA9" w:rsidRDefault="00E47AA9" w:rsidP="00BC588C">
            <w:pPr>
              <w:rPr>
                <w:color w:val="000000"/>
                <w:u w:val="single"/>
              </w:rPr>
            </w:pPr>
            <w:r>
              <w:rPr>
                <w:rFonts w:hint="cs"/>
                <w:sz w:val="22"/>
                <w:szCs w:val="22"/>
                <w:rtl/>
              </w:rPr>
              <w:t xml:space="preserve">ציון הערכה אישית של העובד על ידי הממונה. </w:t>
            </w:r>
          </w:p>
        </w:tc>
        <w:tc>
          <w:tcPr>
            <w:tcW w:w="2410" w:type="dxa"/>
            <w:tcBorders>
              <w:top w:val="single" w:sz="4" w:space="0" w:color="auto"/>
              <w:left w:val="single" w:sz="4" w:space="0" w:color="auto"/>
              <w:bottom w:val="single" w:sz="4" w:space="0" w:color="auto"/>
              <w:right w:val="single" w:sz="4" w:space="0" w:color="auto"/>
            </w:tcBorders>
          </w:tcPr>
          <w:p w:rsidR="00E47AA9" w:rsidRPr="00026C39" w:rsidRDefault="00E47AA9" w:rsidP="00BC588C">
            <w:r>
              <w:rPr>
                <w:rFonts w:hint="cs"/>
                <w:rtl/>
              </w:rPr>
              <w:t xml:space="preserve"> </w:t>
            </w:r>
            <w:r w:rsidRPr="00D841C2">
              <w:rPr>
                <w:rFonts w:hint="cs"/>
                <w:sz w:val="22"/>
                <w:szCs w:val="22"/>
                <w:rtl/>
              </w:rPr>
              <w:t>לא מוגבל</w:t>
            </w:r>
          </w:p>
        </w:tc>
        <w:tc>
          <w:tcPr>
            <w:tcW w:w="2926" w:type="dxa"/>
            <w:tcBorders>
              <w:top w:val="single" w:sz="4" w:space="0" w:color="auto"/>
              <w:left w:val="single" w:sz="4" w:space="0" w:color="auto"/>
              <w:bottom w:val="single" w:sz="4" w:space="0" w:color="auto"/>
              <w:right w:val="single" w:sz="4" w:space="0" w:color="auto"/>
            </w:tcBorders>
          </w:tcPr>
          <w:p w:rsidR="00E47AA9" w:rsidRPr="00D841C2" w:rsidRDefault="00E47AA9" w:rsidP="00BC588C">
            <w:pPr>
              <w:rPr>
                <w:sz w:val="22"/>
                <w:szCs w:val="22"/>
                <w:rtl/>
              </w:rPr>
            </w:pPr>
            <w:r>
              <w:rPr>
                <w:rFonts w:hint="cs"/>
                <w:sz w:val="22"/>
                <w:szCs w:val="22"/>
                <w:rtl/>
              </w:rPr>
              <w:t xml:space="preserve">כל עובדי המשרד ידורגו על סקאלה אחת  </w:t>
            </w:r>
          </w:p>
        </w:tc>
        <w:tc>
          <w:tcPr>
            <w:tcW w:w="1226" w:type="dxa"/>
            <w:tcBorders>
              <w:top w:val="single" w:sz="4" w:space="0" w:color="auto"/>
              <w:left w:val="single" w:sz="4" w:space="0" w:color="auto"/>
              <w:bottom w:val="single" w:sz="4" w:space="0" w:color="auto"/>
              <w:right w:val="single" w:sz="4" w:space="0" w:color="auto"/>
            </w:tcBorders>
          </w:tcPr>
          <w:p w:rsidR="00E47AA9" w:rsidRPr="0023558B" w:rsidRDefault="00E47AA9" w:rsidP="00BC588C">
            <w:pPr>
              <w:bidi w:val="0"/>
              <w:jc w:val="center"/>
            </w:pPr>
            <w:r>
              <w:rPr>
                <w:rFonts w:hint="cs"/>
                <w:rtl/>
              </w:rPr>
              <w:t>3.00</w:t>
            </w:r>
            <w:r w:rsidRPr="0023558B">
              <w:t>%</w:t>
            </w:r>
          </w:p>
        </w:tc>
      </w:tr>
    </w:tbl>
    <w:p w:rsidR="00E47AA9" w:rsidRDefault="00E47AA9" w:rsidP="00E47AA9">
      <w:pPr>
        <w:rPr>
          <w:rtl/>
        </w:rPr>
      </w:pPr>
    </w:p>
    <w:p w:rsidR="00E47AA9" w:rsidRPr="00BC588C" w:rsidRDefault="00E47AA9" w:rsidP="004878E6">
      <w:pPr>
        <w:pStyle w:val="1"/>
        <w:rPr>
          <w:rtl/>
        </w:rPr>
      </w:pPr>
      <w:r w:rsidRPr="00BC588C">
        <w:rPr>
          <w:rFonts w:hint="cs"/>
          <w:rtl/>
        </w:rPr>
        <w:t>שיטת קביעת ציון התשלום היחידתי הדיפרנציאלי (</w:t>
      </w:r>
      <w:r w:rsidRPr="00BC588C">
        <w:rPr>
          <w:rFonts w:hint="cs"/>
        </w:rPr>
        <w:t>E3</w:t>
      </w:r>
      <w:r w:rsidRPr="00BC588C">
        <w:rPr>
          <w:rFonts w:hint="cs"/>
          <w:rtl/>
        </w:rPr>
        <w:t>)</w:t>
      </w:r>
    </w:p>
    <w:p w:rsidR="00E47AA9" w:rsidRPr="00B0099F" w:rsidRDefault="00E47AA9" w:rsidP="00BC588C">
      <w:pPr>
        <w:numPr>
          <w:ilvl w:val="0"/>
          <w:numId w:val="41"/>
        </w:numPr>
      </w:pPr>
      <w:r w:rsidRPr="00B0099F">
        <w:rPr>
          <w:rtl/>
        </w:rPr>
        <w:t>כל יחידות המשרד ידורגו על פני סקאלה אחת, לפי הישגיהן בעמידה בתכנית העבודה היחידתית שאושרה על ידי הנהלת המשרד.</w:t>
      </w:r>
    </w:p>
    <w:p w:rsidR="00E47AA9" w:rsidRDefault="00E47AA9" w:rsidP="00BC588C">
      <w:pPr>
        <w:numPr>
          <w:ilvl w:val="0"/>
          <w:numId w:val="41"/>
        </w:numPr>
      </w:pPr>
      <w:r w:rsidRPr="00B0099F">
        <w:rPr>
          <w:rFonts w:hint="cs"/>
          <w:rtl/>
        </w:rPr>
        <w:t>היחידות תדורגנה על פי ההתפלגות הבאה: 10% מהיחידות עם אחוז העמידה הגבוה בעמידה בתכניות עבודה מבין כל היחידות תקבלנה ציון 3.5, 20% מהיחידות שאחריהן מבחינת אחוזי העמידה בתכניות עבודה תקבלנה ציון 3.0, 40% שאחריהן תקבלנה ציון 2.0, 20% הבאים ציון 1.0, ו-10% הנמוכים ביותר יקבלו ציון 0.5.</w:t>
      </w:r>
    </w:p>
    <w:p w:rsidR="00E47AA9" w:rsidRDefault="00E47AA9" w:rsidP="00E47AA9">
      <w:pPr>
        <w:pStyle w:val="a7"/>
        <w:rPr>
          <w:rFonts w:ascii="Arial" w:hAnsi="Arial"/>
          <w:rtl/>
        </w:rPr>
      </w:pPr>
    </w:p>
    <w:tbl>
      <w:tblPr>
        <w:bidiVisual/>
        <w:tblW w:w="0" w:type="auto"/>
        <w:tblInd w:w="7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245"/>
        <w:gridCol w:w="1843"/>
        <w:gridCol w:w="992"/>
      </w:tblGrid>
      <w:tr w:rsidR="00E47AA9" w:rsidRPr="00E2097F" w:rsidTr="002A5585">
        <w:tc>
          <w:tcPr>
            <w:tcW w:w="5245" w:type="dxa"/>
            <w:shd w:val="clear" w:color="auto" w:fill="D9D9D9"/>
          </w:tcPr>
          <w:p w:rsidR="00E47AA9" w:rsidRPr="00E2097F" w:rsidRDefault="00E47AA9" w:rsidP="00BC588C">
            <w:pPr>
              <w:rPr>
                <w:rtl/>
              </w:rPr>
            </w:pPr>
            <w:r w:rsidRPr="00E2097F">
              <w:rPr>
                <w:rFonts w:hint="cs"/>
                <w:rtl/>
              </w:rPr>
              <w:t>מיקום באחוז עמידה בתוכנית העבודה</w:t>
            </w:r>
          </w:p>
        </w:tc>
        <w:tc>
          <w:tcPr>
            <w:tcW w:w="1843" w:type="dxa"/>
            <w:shd w:val="clear" w:color="auto" w:fill="D9D9D9"/>
          </w:tcPr>
          <w:p w:rsidR="00E47AA9" w:rsidRPr="00E2097F" w:rsidRDefault="00E47AA9" w:rsidP="00BC588C">
            <w:pPr>
              <w:rPr>
                <w:rtl/>
              </w:rPr>
            </w:pPr>
            <w:r w:rsidRPr="00E2097F">
              <w:rPr>
                <w:rFonts w:hint="cs"/>
                <w:rtl/>
              </w:rPr>
              <w:t>אחוז מיחידות המשרד</w:t>
            </w:r>
          </w:p>
        </w:tc>
        <w:tc>
          <w:tcPr>
            <w:tcW w:w="992" w:type="dxa"/>
            <w:shd w:val="clear" w:color="auto" w:fill="D9D9D9"/>
          </w:tcPr>
          <w:p w:rsidR="00E47AA9" w:rsidRPr="00E2097F" w:rsidRDefault="00E47AA9" w:rsidP="00BC588C">
            <w:pPr>
              <w:rPr>
                <w:rtl/>
              </w:rPr>
            </w:pPr>
            <w:r w:rsidRPr="00E2097F">
              <w:rPr>
                <w:rFonts w:hint="cs"/>
                <w:rtl/>
              </w:rPr>
              <w:t>ציון</w:t>
            </w:r>
          </w:p>
        </w:tc>
      </w:tr>
      <w:tr w:rsidR="00E47AA9" w:rsidRPr="00E2097F" w:rsidTr="00BC588C">
        <w:tc>
          <w:tcPr>
            <w:tcW w:w="5245" w:type="dxa"/>
            <w:shd w:val="clear" w:color="auto" w:fill="auto"/>
          </w:tcPr>
          <w:p w:rsidR="00E47AA9" w:rsidRPr="00E2097F" w:rsidRDefault="00E47AA9" w:rsidP="00BC588C">
            <w:pPr>
              <w:rPr>
                <w:rtl/>
              </w:rPr>
            </w:pPr>
            <w:r w:rsidRPr="00E2097F">
              <w:rPr>
                <w:rFonts w:hint="cs"/>
                <w:rtl/>
              </w:rPr>
              <w:t>הגבוהים ביותר</w:t>
            </w:r>
          </w:p>
        </w:tc>
        <w:tc>
          <w:tcPr>
            <w:tcW w:w="1843" w:type="dxa"/>
            <w:shd w:val="clear" w:color="auto" w:fill="auto"/>
          </w:tcPr>
          <w:p w:rsidR="00E47AA9" w:rsidRPr="00E2097F" w:rsidRDefault="00E47AA9" w:rsidP="00BC588C">
            <w:pPr>
              <w:rPr>
                <w:rtl/>
              </w:rPr>
            </w:pPr>
            <w:r w:rsidRPr="00E2097F">
              <w:rPr>
                <w:rFonts w:hint="cs"/>
                <w:rtl/>
              </w:rPr>
              <w:t>10</w:t>
            </w:r>
          </w:p>
        </w:tc>
        <w:tc>
          <w:tcPr>
            <w:tcW w:w="992" w:type="dxa"/>
            <w:shd w:val="clear" w:color="auto" w:fill="auto"/>
          </w:tcPr>
          <w:p w:rsidR="00E47AA9" w:rsidRPr="00E2097F" w:rsidRDefault="00E47AA9" w:rsidP="00BC588C">
            <w:pPr>
              <w:rPr>
                <w:rtl/>
              </w:rPr>
            </w:pPr>
            <w:r w:rsidRPr="00E2097F">
              <w:rPr>
                <w:rFonts w:hint="cs"/>
                <w:rtl/>
              </w:rPr>
              <w:t>3.5</w:t>
            </w:r>
          </w:p>
        </w:tc>
      </w:tr>
      <w:tr w:rsidR="00E47AA9" w:rsidRPr="00E2097F" w:rsidTr="00BC588C">
        <w:tc>
          <w:tcPr>
            <w:tcW w:w="5245" w:type="dxa"/>
            <w:shd w:val="clear" w:color="auto" w:fill="auto"/>
          </w:tcPr>
          <w:p w:rsidR="00E47AA9" w:rsidRPr="00E2097F" w:rsidRDefault="00E47AA9" w:rsidP="00BC588C">
            <w:pPr>
              <w:rPr>
                <w:rtl/>
              </w:rPr>
            </w:pPr>
            <w:r w:rsidRPr="00E2097F">
              <w:rPr>
                <w:rFonts w:hint="cs"/>
                <w:rtl/>
              </w:rPr>
              <w:t xml:space="preserve">במקום שני מבחינת גובה אחוז העמידה בתכ"ע </w:t>
            </w:r>
          </w:p>
        </w:tc>
        <w:tc>
          <w:tcPr>
            <w:tcW w:w="1843" w:type="dxa"/>
            <w:shd w:val="clear" w:color="auto" w:fill="auto"/>
          </w:tcPr>
          <w:p w:rsidR="00E47AA9" w:rsidRPr="00E2097F" w:rsidRDefault="00E47AA9" w:rsidP="00BC588C">
            <w:pPr>
              <w:rPr>
                <w:rtl/>
              </w:rPr>
            </w:pPr>
            <w:r w:rsidRPr="00E2097F">
              <w:rPr>
                <w:rFonts w:hint="cs"/>
                <w:rtl/>
              </w:rPr>
              <w:t>20</w:t>
            </w:r>
          </w:p>
        </w:tc>
        <w:tc>
          <w:tcPr>
            <w:tcW w:w="992" w:type="dxa"/>
            <w:shd w:val="clear" w:color="auto" w:fill="auto"/>
          </w:tcPr>
          <w:p w:rsidR="00E47AA9" w:rsidRPr="00E2097F" w:rsidRDefault="00E47AA9" w:rsidP="00BC588C">
            <w:pPr>
              <w:rPr>
                <w:rtl/>
              </w:rPr>
            </w:pPr>
            <w:r w:rsidRPr="00E2097F">
              <w:rPr>
                <w:rFonts w:hint="cs"/>
                <w:rtl/>
              </w:rPr>
              <w:t>3.0</w:t>
            </w:r>
          </w:p>
        </w:tc>
      </w:tr>
      <w:tr w:rsidR="00E47AA9" w:rsidRPr="00E2097F" w:rsidTr="00BC588C">
        <w:tc>
          <w:tcPr>
            <w:tcW w:w="5245" w:type="dxa"/>
            <w:shd w:val="clear" w:color="auto" w:fill="auto"/>
          </w:tcPr>
          <w:p w:rsidR="00E47AA9" w:rsidRPr="00E2097F" w:rsidRDefault="00E47AA9" w:rsidP="00BC588C">
            <w:pPr>
              <w:rPr>
                <w:rtl/>
              </w:rPr>
            </w:pPr>
            <w:r w:rsidRPr="00E2097F">
              <w:rPr>
                <w:rFonts w:hint="cs"/>
                <w:rtl/>
              </w:rPr>
              <w:t>במקום שלישי מבחינת גובה אחוז העמידה בתכ"ע</w:t>
            </w:r>
          </w:p>
        </w:tc>
        <w:tc>
          <w:tcPr>
            <w:tcW w:w="1843" w:type="dxa"/>
            <w:shd w:val="clear" w:color="auto" w:fill="auto"/>
          </w:tcPr>
          <w:p w:rsidR="00E47AA9" w:rsidRPr="00E2097F" w:rsidRDefault="00E47AA9" w:rsidP="00BC588C">
            <w:pPr>
              <w:rPr>
                <w:rtl/>
              </w:rPr>
            </w:pPr>
            <w:r w:rsidRPr="00E2097F">
              <w:rPr>
                <w:rFonts w:hint="cs"/>
                <w:rtl/>
              </w:rPr>
              <w:t>40</w:t>
            </w:r>
          </w:p>
        </w:tc>
        <w:tc>
          <w:tcPr>
            <w:tcW w:w="992" w:type="dxa"/>
            <w:shd w:val="clear" w:color="auto" w:fill="auto"/>
          </w:tcPr>
          <w:p w:rsidR="00E47AA9" w:rsidRPr="00E2097F" w:rsidRDefault="00E47AA9" w:rsidP="00BC588C">
            <w:pPr>
              <w:rPr>
                <w:rtl/>
              </w:rPr>
            </w:pPr>
            <w:r w:rsidRPr="00E2097F">
              <w:rPr>
                <w:rFonts w:hint="cs"/>
                <w:rtl/>
              </w:rPr>
              <w:t>2.0</w:t>
            </w:r>
          </w:p>
        </w:tc>
      </w:tr>
      <w:tr w:rsidR="00E47AA9" w:rsidRPr="00E2097F" w:rsidTr="00BC588C">
        <w:tc>
          <w:tcPr>
            <w:tcW w:w="5245" w:type="dxa"/>
            <w:shd w:val="clear" w:color="auto" w:fill="auto"/>
          </w:tcPr>
          <w:p w:rsidR="00E47AA9" w:rsidRPr="00E2097F" w:rsidRDefault="00E47AA9" w:rsidP="00BC588C">
            <w:pPr>
              <w:rPr>
                <w:rtl/>
              </w:rPr>
            </w:pPr>
            <w:r w:rsidRPr="00E2097F">
              <w:rPr>
                <w:rFonts w:hint="cs"/>
                <w:rtl/>
              </w:rPr>
              <w:t>במקום רביעי מבחינת גובה אחוז העמידה בתכ"ע</w:t>
            </w:r>
          </w:p>
        </w:tc>
        <w:tc>
          <w:tcPr>
            <w:tcW w:w="1843" w:type="dxa"/>
            <w:shd w:val="clear" w:color="auto" w:fill="auto"/>
          </w:tcPr>
          <w:p w:rsidR="00E47AA9" w:rsidRPr="00E2097F" w:rsidRDefault="00E47AA9" w:rsidP="00BC588C">
            <w:pPr>
              <w:rPr>
                <w:rtl/>
              </w:rPr>
            </w:pPr>
            <w:r w:rsidRPr="00E2097F">
              <w:rPr>
                <w:rFonts w:hint="cs"/>
                <w:rtl/>
              </w:rPr>
              <w:t>20</w:t>
            </w:r>
          </w:p>
        </w:tc>
        <w:tc>
          <w:tcPr>
            <w:tcW w:w="992" w:type="dxa"/>
            <w:shd w:val="clear" w:color="auto" w:fill="auto"/>
          </w:tcPr>
          <w:p w:rsidR="00E47AA9" w:rsidRPr="00E2097F" w:rsidRDefault="00E47AA9" w:rsidP="00BC588C">
            <w:pPr>
              <w:rPr>
                <w:rtl/>
              </w:rPr>
            </w:pPr>
            <w:r w:rsidRPr="00E2097F">
              <w:rPr>
                <w:rFonts w:hint="cs"/>
                <w:rtl/>
              </w:rPr>
              <w:t>1.0</w:t>
            </w:r>
          </w:p>
        </w:tc>
      </w:tr>
      <w:tr w:rsidR="00E47AA9" w:rsidRPr="00E2097F" w:rsidTr="00BC588C">
        <w:tc>
          <w:tcPr>
            <w:tcW w:w="5245" w:type="dxa"/>
            <w:shd w:val="clear" w:color="auto" w:fill="auto"/>
          </w:tcPr>
          <w:p w:rsidR="00E47AA9" w:rsidRPr="00E2097F" w:rsidRDefault="00E47AA9" w:rsidP="00BC588C">
            <w:pPr>
              <w:rPr>
                <w:rtl/>
              </w:rPr>
            </w:pPr>
            <w:r w:rsidRPr="00E2097F">
              <w:rPr>
                <w:rFonts w:hint="cs"/>
                <w:rtl/>
              </w:rPr>
              <w:t>הנמוכים ביותר</w:t>
            </w:r>
          </w:p>
        </w:tc>
        <w:tc>
          <w:tcPr>
            <w:tcW w:w="1843" w:type="dxa"/>
            <w:shd w:val="clear" w:color="auto" w:fill="auto"/>
          </w:tcPr>
          <w:p w:rsidR="00E47AA9" w:rsidRPr="00E2097F" w:rsidRDefault="00E47AA9" w:rsidP="00BC588C">
            <w:pPr>
              <w:rPr>
                <w:rtl/>
              </w:rPr>
            </w:pPr>
            <w:r w:rsidRPr="00E2097F">
              <w:rPr>
                <w:rFonts w:hint="cs"/>
                <w:rtl/>
              </w:rPr>
              <w:t>10</w:t>
            </w:r>
          </w:p>
        </w:tc>
        <w:tc>
          <w:tcPr>
            <w:tcW w:w="992" w:type="dxa"/>
            <w:shd w:val="clear" w:color="auto" w:fill="auto"/>
          </w:tcPr>
          <w:p w:rsidR="00E47AA9" w:rsidRPr="00E2097F" w:rsidRDefault="00E47AA9" w:rsidP="00BC588C">
            <w:pPr>
              <w:rPr>
                <w:rtl/>
              </w:rPr>
            </w:pPr>
            <w:r w:rsidRPr="00E2097F">
              <w:rPr>
                <w:rFonts w:hint="cs"/>
                <w:rtl/>
              </w:rPr>
              <w:t>0.5</w:t>
            </w:r>
          </w:p>
        </w:tc>
      </w:tr>
    </w:tbl>
    <w:p w:rsidR="00E47AA9" w:rsidRPr="00B0099F" w:rsidRDefault="00E47AA9" w:rsidP="00E47AA9">
      <w:pPr>
        <w:ind w:left="1132"/>
        <w:jc w:val="both"/>
        <w:rPr>
          <w:rFonts w:ascii="Arial" w:hAnsi="Arial" w:cs="Arial"/>
          <w:sz w:val="22"/>
          <w:szCs w:val="22"/>
        </w:rPr>
      </w:pPr>
    </w:p>
    <w:p w:rsidR="00E47AA9" w:rsidRPr="00B0099F" w:rsidRDefault="00E47AA9" w:rsidP="00E47AA9">
      <w:pPr>
        <w:jc w:val="both"/>
        <w:rPr>
          <w:rFonts w:ascii="Arial" w:hAnsi="Arial" w:cs="Arial"/>
          <w:sz w:val="22"/>
          <w:szCs w:val="22"/>
        </w:rPr>
      </w:pPr>
    </w:p>
    <w:p w:rsidR="00E47AA9" w:rsidRPr="00BC588C" w:rsidRDefault="00E47AA9" w:rsidP="00E47AA9">
      <w:pPr>
        <w:numPr>
          <w:ilvl w:val="0"/>
          <w:numId w:val="41"/>
        </w:numPr>
        <w:jc w:val="both"/>
        <w:rPr>
          <w:rFonts w:ascii="Arial" w:hAnsi="Arial" w:cs="Arial"/>
          <w:sz w:val="22"/>
          <w:szCs w:val="22"/>
        </w:rPr>
      </w:pPr>
      <w:r w:rsidRPr="00BC588C">
        <w:rPr>
          <w:rFonts w:hint="cs"/>
          <w:rtl/>
        </w:rPr>
        <w:t>ייקבע סל תשלום שהוא 2 אחוזים מסה"כ שעות הביצוע בתקופת החישוב של הזכאים, מוכפל בערך שעת תשלום שכר ממוצעת של הזכאים במשרד. ממוצע עמידה בתכנית עבודה לשנת 2014, יתוקף מול הנתון החציוני (84%), ותתקבל החלטה על הסף התחתון, לעמידה בתכנית העבודה שממנו והלאה יחולק כל הסל. עבור הישג נמוך מהסף התחתון, לדוגמא</w:t>
      </w:r>
      <w:r w:rsidRPr="00BC588C">
        <w:t xml:space="preserve">- </w:t>
      </w:r>
      <w:r w:rsidRPr="00BC588C">
        <w:rPr>
          <w:rFonts w:hint="cs"/>
          <w:rtl/>
        </w:rPr>
        <w:t>ציון</w:t>
      </w:r>
      <w:r w:rsidRPr="00BC588C">
        <w:rPr>
          <w:rFonts w:hint="cs"/>
        </w:rPr>
        <w:t xml:space="preserve"> </w:t>
      </w:r>
      <w:r w:rsidRPr="00BC588C">
        <w:rPr>
          <w:rFonts w:hint="cs"/>
          <w:rtl/>
        </w:rPr>
        <w:t>עמידה</w:t>
      </w:r>
      <w:r w:rsidRPr="00BC588C">
        <w:t xml:space="preserve"> 82% - </w:t>
      </w:r>
      <w:r w:rsidRPr="00BC588C">
        <w:rPr>
          <w:rFonts w:hint="cs"/>
          <w:rtl/>
        </w:rPr>
        <w:t>הסל</w:t>
      </w:r>
      <w:r w:rsidRPr="00BC588C">
        <w:rPr>
          <w:rFonts w:hint="cs"/>
        </w:rPr>
        <w:t xml:space="preserve"> </w:t>
      </w:r>
      <w:r w:rsidRPr="00BC588C">
        <w:rPr>
          <w:rFonts w:hint="cs"/>
          <w:rtl/>
        </w:rPr>
        <w:t>יוכפל</w:t>
      </w:r>
      <w:r w:rsidRPr="00BC588C">
        <w:rPr>
          <w:rFonts w:hint="cs"/>
        </w:rPr>
        <w:t xml:space="preserve"> </w:t>
      </w:r>
      <w:r w:rsidRPr="00BC588C">
        <w:rPr>
          <w:rFonts w:hint="cs"/>
          <w:rtl/>
        </w:rPr>
        <w:t xml:space="preserve">ביחס </w:t>
      </w:r>
      <w:r w:rsidRPr="00BC588C">
        <w:t xml:space="preserve"> .82/84</w:t>
      </w:r>
    </w:p>
    <w:p w:rsidR="00E47AA9" w:rsidRPr="00BC588C" w:rsidRDefault="00E47AA9" w:rsidP="00BC588C">
      <w:pPr>
        <w:numPr>
          <w:ilvl w:val="0"/>
          <w:numId w:val="41"/>
        </w:numPr>
      </w:pPr>
      <w:r w:rsidRPr="00BC588C">
        <w:rPr>
          <w:rFonts w:hint="cs"/>
          <w:rtl/>
        </w:rPr>
        <w:t>יחושבו נקודות הזכות לחלוקה: מספר המשרות בקבוצה מוכפל בציון הדירוג של הקבוצה, וחישוב סה"כ סכום נקודות הזכות של כל הקבוצות.</w:t>
      </w:r>
    </w:p>
    <w:p w:rsidR="00E47AA9" w:rsidRPr="00BC588C" w:rsidRDefault="00E47AA9" w:rsidP="00BC588C">
      <w:pPr>
        <w:numPr>
          <w:ilvl w:val="0"/>
          <w:numId w:val="41"/>
        </w:numPr>
      </w:pPr>
      <w:r w:rsidRPr="00BC588C">
        <w:rPr>
          <w:rFonts w:hint="cs"/>
          <w:rtl/>
        </w:rPr>
        <w:t>העובדים יתוגמלו לפי אחוז המשרה בפועל שביצעו בתקופת החישוב. היקף משרה ממוצעת מלאה - 160 שעות. עובד שביצע פחות מ-160 שעות יתוגמל לפי אחוז השעות שביצע יחסית ל-160.</w:t>
      </w:r>
    </w:p>
    <w:p w:rsidR="00E47AA9" w:rsidRPr="00BC588C" w:rsidRDefault="00E47AA9" w:rsidP="00BC588C">
      <w:pPr>
        <w:numPr>
          <w:ilvl w:val="0"/>
          <w:numId w:val="41"/>
        </w:numPr>
      </w:pPr>
      <w:r w:rsidRPr="00BC588C">
        <w:rPr>
          <w:rFonts w:hint="cs"/>
          <w:rtl/>
        </w:rPr>
        <w:t>ערך המנה יחושב כחלוקת סה"כ סל התשלום בסה"כ נקודות הזיכוי.</w:t>
      </w:r>
    </w:p>
    <w:p w:rsidR="00E47AA9" w:rsidRPr="00BC588C" w:rsidRDefault="00E47AA9" w:rsidP="00BC588C">
      <w:pPr>
        <w:numPr>
          <w:ilvl w:val="0"/>
          <w:numId w:val="41"/>
        </w:numPr>
      </w:pPr>
      <w:r w:rsidRPr="00BC588C">
        <w:rPr>
          <w:rFonts w:hint="cs"/>
          <w:rtl/>
        </w:rPr>
        <w:t xml:space="preserve">התשלום לעובד ביחידה: היקף המשרה בפועל </w:t>
      </w:r>
      <w:r w:rsidRPr="00BC588C">
        <w:rPr>
          <w:rFonts w:hint="cs"/>
        </w:rPr>
        <w:t>X</w:t>
      </w:r>
      <w:r w:rsidRPr="00BC588C">
        <w:rPr>
          <w:rFonts w:hint="cs"/>
          <w:rtl/>
        </w:rPr>
        <w:t xml:space="preserve">  ציון הדירוג של הקבוצה </w:t>
      </w:r>
      <w:r w:rsidRPr="00BC588C">
        <w:rPr>
          <w:rFonts w:hint="cs"/>
        </w:rPr>
        <w:t>X</w:t>
      </w:r>
      <w:r w:rsidRPr="00BC588C">
        <w:rPr>
          <w:rFonts w:hint="cs"/>
          <w:rtl/>
        </w:rPr>
        <w:t xml:space="preserve"> ערך המנה.</w:t>
      </w:r>
    </w:p>
    <w:p w:rsidR="00E47AA9" w:rsidRPr="00BC588C" w:rsidRDefault="00E47AA9" w:rsidP="00BC588C">
      <w:pPr>
        <w:numPr>
          <w:ilvl w:val="0"/>
          <w:numId w:val="41"/>
        </w:numPr>
        <w:rPr>
          <w:rtl/>
        </w:rPr>
      </w:pPr>
      <w:r w:rsidRPr="00BC588C">
        <w:rPr>
          <w:rFonts w:hint="cs"/>
          <w:rtl/>
        </w:rPr>
        <w:t>עודף מסל התשלום שלא יחולק, יועבר לחלוקה לעובדים בחלק הדיפרנציאלי האישי של השיטה.</w:t>
      </w:r>
    </w:p>
    <w:p w:rsidR="00E47AA9" w:rsidRDefault="00E47AA9" w:rsidP="00E47AA9">
      <w:pPr>
        <w:jc w:val="both"/>
        <w:rPr>
          <w:rtl/>
        </w:rPr>
      </w:pPr>
    </w:p>
    <w:p w:rsidR="004878E6" w:rsidRPr="008D37B2" w:rsidRDefault="004878E6" w:rsidP="00E47AA9">
      <w:pPr>
        <w:jc w:val="both"/>
      </w:pPr>
    </w:p>
    <w:p w:rsidR="00E47AA9" w:rsidRPr="00E40106" w:rsidRDefault="00E47AA9" w:rsidP="004878E6">
      <w:pPr>
        <w:pStyle w:val="1"/>
      </w:pPr>
      <w:r w:rsidRPr="00E40106">
        <w:rPr>
          <w:rFonts w:hint="cs"/>
          <w:rtl/>
        </w:rPr>
        <w:t>שיטת קביעת התשלום האישי הדיפרנציאלי (</w:t>
      </w:r>
      <w:r w:rsidRPr="00E40106">
        <w:rPr>
          <w:rFonts w:hint="cs"/>
        </w:rPr>
        <w:t>E4</w:t>
      </w:r>
      <w:r w:rsidRPr="00E40106">
        <w:rPr>
          <w:rFonts w:hint="cs"/>
          <w:rtl/>
        </w:rPr>
        <w:t>)</w:t>
      </w:r>
    </w:p>
    <w:p w:rsidR="00E47AA9" w:rsidRPr="000549E3" w:rsidRDefault="00E47AA9" w:rsidP="00E40106">
      <w:pPr>
        <w:numPr>
          <w:ilvl w:val="0"/>
          <w:numId w:val="42"/>
        </w:numPr>
        <w:rPr>
          <w:rtl/>
        </w:rPr>
      </w:pPr>
      <w:r>
        <w:rPr>
          <w:rFonts w:hint="cs"/>
          <w:rtl/>
        </w:rPr>
        <w:t>כל עובדי המשרד ידורגו על פני סקאלה אחת של ציוני ההערכות האישיות כאשר ציוני המעריכים השונים ינורמלו.</w:t>
      </w:r>
    </w:p>
    <w:p w:rsidR="00E47AA9" w:rsidRPr="00E40106" w:rsidRDefault="00E47AA9" w:rsidP="00E40106">
      <w:pPr>
        <w:numPr>
          <w:ilvl w:val="0"/>
          <w:numId w:val="42"/>
        </w:numPr>
        <w:rPr>
          <w:rFonts w:ascii="Arial" w:hAnsi="Arial"/>
          <w:rtl/>
        </w:rPr>
      </w:pPr>
      <w:r w:rsidRPr="00E40106">
        <w:rPr>
          <w:rFonts w:ascii="Arial" w:hAnsi="Arial"/>
          <w:rtl/>
        </w:rPr>
        <w:lastRenderedPageBreak/>
        <w:t>העובדים י</w:t>
      </w:r>
      <w:r w:rsidRPr="00E40106">
        <w:rPr>
          <w:rFonts w:ascii="Arial" w:hAnsi="Arial" w:hint="cs"/>
          <w:rtl/>
        </w:rPr>
        <w:t>דורגו על פי ההתפלגות הבאה: 10% בעלי הציון הנמוך יקבלו ציון 0.5, 20% בעלי הציון הגבוה יקבלו ציון 2.0, 70% כל היתר, בעלי ציון הביניים יקבלו ציון 1.0.</w:t>
      </w:r>
    </w:p>
    <w:p w:rsidR="00E47AA9" w:rsidRPr="00E40106" w:rsidRDefault="00E47AA9" w:rsidP="00E40106">
      <w:pPr>
        <w:numPr>
          <w:ilvl w:val="0"/>
          <w:numId w:val="42"/>
        </w:numPr>
        <w:rPr>
          <w:rFonts w:ascii="Arial" w:hAnsi="Arial"/>
        </w:rPr>
      </w:pPr>
      <w:r w:rsidRPr="00E40106">
        <w:rPr>
          <w:rFonts w:ascii="Arial" w:hAnsi="Arial" w:hint="cs"/>
          <w:rtl/>
        </w:rPr>
        <w:t>ייקבע סל תשלום שהוא 3 אחוזים מסה"כ שעות הביצוע בתקופת החישוב של הזכאים, מוכפל בערך שעת תשלום שכר ממוצעת של הזכאים במשרד.</w:t>
      </w:r>
    </w:p>
    <w:p w:rsidR="00E47AA9" w:rsidRPr="00E40106" w:rsidRDefault="00E47AA9" w:rsidP="00E40106">
      <w:pPr>
        <w:numPr>
          <w:ilvl w:val="0"/>
          <w:numId w:val="42"/>
        </w:numPr>
        <w:rPr>
          <w:rFonts w:ascii="Arial" w:hAnsi="Arial"/>
        </w:rPr>
      </w:pPr>
      <w:r w:rsidRPr="00E40106">
        <w:rPr>
          <w:rFonts w:ascii="Arial" w:hAnsi="Arial" w:hint="cs"/>
          <w:rtl/>
        </w:rPr>
        <w:t>יחושבו נקודות הזכות לחלוקה: מספר משרות הזכאים במשרד מוכפל בציון הדירוג של הזכאי, וחישוב סה"כ סכום נקודות הזכות של כל הקבוצות.</w:t>
      </w:r>
    </w:p>
    <w:p w:rsidR="00E47AA9" w:rsidRPr="00E40106" w:rsidRDefault="00E47AA9" w:rsidP="00E40106">
      <w:pPr>
        <w:numPr>
          <w:ilvl w:val="0"/>
          <w:numId w:val="42"/>
        </w:numPr>
        <w:rPr>
          <w:rFonts w:ascii="Arial" w:hAnsi="Arial"/>
        </w:rPr>
      </w:pPr>
      <w:r w:rsidRPr="00E40106">
        <w:rPr>
          <w:rFonts w:ascii="Arial" w:hAnsi="Arial" w:hint="cs"/>
          <w:rtl/>
        </w:rPr>
        <w:t>העובדים יתוגמלו לפי אחוז המשרה בפועל שביצעו בתקופת החישוב. היקף משרה ממוצעת מלאה - 160 שעות. עובד שביצע פחות מ-160 שעות יתוגמל לפי אחוז השעות שביצע יחסית ל-160.</w:t>
      </w:r>
    </w:p>
    <w:p w:rsidR="00E47AA9" w:rsidRPr="00E40106" w:rsidRDefault="00E47AA9" w:rsidP="00E40106">
      <w:pPr>
        <w:numPr>
          <w:ilvl w:val="0"/>
          <w:numId w:val="42"/>
        </w:numPr>
        <w:rPr>
          <w:rFonts w:ascii="Arial" w:hAnsi="Arial"/>
        </w:rPr>
      </w:pPr>
      <w:r w:rsidRPr="00E40106">
        <w:rPr>
          <w:rFonts w:ascii="Arial" w:hAnsi="Arial" w:hint="cs"/>
          <w:rtl/>
        </w:rPr>
        <w:t>ערך המנה יחושב כחלוקת סה"כ סל התשלום בסה"כ נקודות הזיכוי.</w:t>
      </w:r>
    </w:p>
    <w:p w:rsidR="00E47AA9" w:rsidRPr="00E40106" w:rsidRDefault="00E47AA9" w:rsidP="00E40106">
      <w:pPr>
        <w:numPr>
          <w:ilvl w:val="0"/>
          <w:numId w:val="42"/>
        </w:numPr>
        <w:rPr>
          <w:rFonts w:ascii="Arial" w:hAnsi="Arial"/>
        </w:rPr>
      </w:pPr>
      <w:r w:rsidRPr="00E40106">
        <w:rPr>
          <w:rFonts w:ascii="Arial" w:hAnsi="Arial" w:hint="cs"/>
          <w:rtl/>
        </w:rPr>
        <w:t xml:space="preserve">התשלום לעובד: שורש ריבועי של היקף המשרה בפועל </w:t>
      </w:r>
      <w:r w:rsidRPr="00E40106">
        <w:rPr>
          <w:rFonts w:ascii="Arial" w:hAnsi="Arial" w:hint="cs"/>
        </w:rPr>
        <w:t>X</w:t>
      </w:r>
      <w:r w:rsidRPr="00E40106">
        <w:rPr>
          <w:rFonts w:ascii="Arial" w:hAnsi="Arial" w:hint="cs"/>
          <w:rtl/>
        </w:rPr>
        <w:t xml:space="preserve">  ציון הדירוג של העובד</w:t>
      </w:r>
      <w:r w:rsidRPr="00E40106">
        <w:rPr>
          <w:rFonts w:ascii="Arial" w:hAnsi="Arial" w:hint="cs"/>
        </w:rPr>
        <w:t>X</w:t>
      </w:r>
      <w:r w:rsidRPr="00E40106">
        <w:rPr>
          <w:rFonts w:ascii="Arial" w:hAnsi="Arial" w:hint="cs"/>
          <w:rtl/>
        </w:rPr>
        <w:t xml:space="preserve"> ערך המנה.</w:t>
      </w:r>
    </w:p>
    <w:p w:rsidR="00F975CB" w:rsidRPr="00E47AA9" w:rsidRDefault="00F975CB" w:rsidP="00E40106"/>
    <w:sectPr w:rsidR="00F975CB" w:rsidRPr="00E47AA9" w:rsidSect="00FD2B8F">
      <w:type w:val="continuous"/>
      <w:pgSz w:w="11906" w:h="16838"/>
      <w:pgMar w:top="1440" w:right="1440" w:bottom="1440" w:left="1440" w:header="720" w:footer="720" w:gutter="0"/>
      <w:cols w:space="720"/>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753DE" w:rsidRDefault="007753DE">
      <w:pPr>
        <w:spacing w:after="0" w:line="240" w:lineRule="auto"/>
      </w:pPr>
      <w:r>
        <w:separator/>
      </w:r>
    </w:p>
  </w:endnote>
  <w:endnote w:type="continuationSeparator" w:id="0">
    <w:p w:rsidR="007753DE" w:rsidRDefault="007753D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David">
    <w:panose1 w:val="020E0502060401010101"/>
    <w:charset w:val="B1"/>
    <w:family w:val="swiss"/>
    <w:pitch w:val="variable"/>
    <w:sig w:usb0="00000801" w:usb1="00000000" w:usb2="00000000" w:usb3="00000000" w:csb0="00000020" w:csb1="00000000"/>
  </w:font>
  <w:font w:name="Sylfaen">
    <w:panose1 w:val="010A0502050306030303"/>
    <w:charset w:val="00"/>
    <w:family w:val="roman"/>
    <w:notTrueType/>
    <w:pitch w:val="variable"/>
    <w:sig w:usb0="00C00283" w:usb1="00000000" w:usb2="00000000" w:usb3="00000000" w:csb0="0000000D"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B1"/>
    <w:family w:val="swiss"/>
    <w:notTrueType/>
    <w:pitch w:val="variable"/>
    <w:sig w:usb0="00000801" w:usb1="00000000" w:usb2="00000000" w:usb3="00000000" w:csb0="00000020" w:csb1="00000000"/>
  </w:font>
  <w:font w:name="Guttman Yad">
    <w:panose1 w:val="02010401010101010101"/>
    <w:charset w:val="B1"/>
    <w:family w:val="auto"/>
    <w:pitch w:val="variable"/>
    <w:sig w:usb0="00000801" w:usb1="4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D2B8F" w:rsidRDefault="00FD2B8F">
    <w:pPr>
      <w:pStyle w:val="ad"/>
      <w:jc w:val="center"/>
    </w:pPr>
  </w:p>
  <w:p w:rsidR="00FD2B8F" w:rsidRDefault="00FD2B8F">
    <w:pPr>
      <w:pStyle w:val="ad"/>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753DE" w:rsidRDefault="007753DE">
      <w:pPr>
        <w:spacing w:after="0" w:line="240" w:lineRule="auto"/>
      </w:pPr>
      <w:r>
        <w:separator/>
      </w:r>
    </w:p>
  </w:footnote>
  <w:footnote w:type="continuationSeparator" w:id="0">
    <w:p w:rsidR="007753DE" w:rsidRDefault="007753DE">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D2B8F" w:rsidRDefault="00FD2B8F" w:rsidP="00FD2B8F">
    <w:pPr>
      <w:tabs>
        <w:tab w:val="center" w:pos="4184"/>
        <w:tab w:val="right" w:pos="8787"/>
      </w:tabs>
      <w:spacing w:line="276" w:lineRule="auto"/>
      <w:jc w:val="center"/>
      <w:rPr>
        <w:b/>
        <w:bCs/>
        <w:sz w:val="20"/>
        <w:szCs w:val="20"/>
        <w:rtl/>
      </w:rPr>
    </w:pPr>
    <w:r>
      <w:rPr>
        <w:rFonts w:hint="cs"/>
        <w:b/>
        <w:bCs/>
        <w:sz w:val="20"/>
        <w:szCs w:val="20"/>
        <w:rtl/>
      </w:rPr>
      <w:t>מדינת ישראל – משרד האוצר</w:t>
    </w:r>
  </w:p>
  <w:p w:rsidR="00FD2B8F" w:rsidRPr="009722E2" w:rsidRDefault="004676D2" w:rsidP="00FB579A">
    <w:pPr>
      <w:tabs>
        <w:tab w:val="center" w:pos="4184"/>
        <w:tab w:val="right" w:pos="8787"/>
      </w:tabs>
      <w:spacing w:line="276" w:lineRule="auto"/>
      <w:jc w:val="center"/>
      <w:rPr>
        <w:b/>
        <w:bCs/>
        <w:sz w:val="20"/>
        <w:szCs w:val="20"/>
        <w:rtl/>
      </w:rPr>
    </w:pPr>
    <w:r w:rsidRPr="009722E2">
      <w:rPr>
        <w:rFonts w:hint="cs"/>
        <w:b/>
        <w:bCs/>
        <w:sz w:val="20"/>
        <w:szCs w:val="20"/>
        <w:rtl/>
      </w:rPr>
      <w:t>אגף השכר וה</w:t>
    </w:r>
    <w:r w:rsidR="00FB579A" w:rsidRPr="009722E2">
      <w:rPr>
        <w:rFonts w:hint="cs"/>
        <w:b/>
        <w:bCs/>
        <w:sz w:val="20"/>
        <w:szCs w:val="20"/>
        <w:rtl/>
      </w:rPr>
      <w:t>ס</w:t>
    </w:r>
    <w:r w:rsidRPr="009722E2">
      <w:rPr>
        <w:rFonts w:hint="cs"/>
        <w:b/>
        <w:bCs/>
        <w:sz w:val="20"/>
        <w:szCs w:val="20"/>
        <w:rtl/>
      </w:rPr>
      <w:t xml:space="preserve">כמי עבודה, </w:t>
    </w:r>
    <w:r w:rsidR="00FD2B8F" w:rsidRPr="009722E2">
      <w:rPr>
        <w:rFonts w:hint="cs"/>
        <w:b/>
        <w:bCs/>
        <w:sz w:val="20"/>
        <w:szCs w:val="20"/>
        <w:rtl/>
      </w:rPr>
      <w:t xml:space="preserve"> אגף מערכות מידע</w:t>
    </w:r>
  </w:p>
  <w:p w:rsidR="00FD2B8F" w:rsidRDefault="00FD2B8F" w:rsidP="00FD2B8F">
    <w:pPr>
      <w:pStyle w:val="ab"/>
      <w:jc w:val="center"/>
    </w:pPr>
    <w:r w:rsidRPr="005C682F">
      <w:rPr>
        <w:rFonts w:cs="David" w:hint="cs"/>
        <w:b/>
        <w:bCs/>
        <w:sz w:val="20"/>
        <w:szCs w:val="20"/>
        <w:rtl/>
      </w:rPr>
      <w:t xml:space="preserve">דף </w:t>
    </w:r>
    <w:r w:rsidRPr="005C682F">
      <w:rPr>
        <w:rFonts w:cs="David" w:hint="cs"/>
        <w:b/>
        <w:bCs/>
        <w:sz w:val="20"/>
        <w:szCs w:val="20"/>
        <w:rtl/>
      </w:rPr>
      <w:fldChar w:fldCharType="begin"/>
    </w:r>
    <w:r w:rsidRPr="005C682F">
      <w:rPr>
        <w:rFonts w:cs="David" w:hint="cs"/>
        <w:b/>
        <w:bCs/>
        <w:sz w:val="20"/>
        <w:szCs w:val="20"/>
        <w:rtl/>
      </w:rPr>
      <w:instrText xml:space="preserve"> </w:instrText>
    </w:r>
    <w:r w:rsidRPr="005C682F">
      <w:rPr>
        <w:rFonts w:cs="David"/>
        <w:b/>
        <w:bCs/>
        <w:sz w:val="20"/>
        <w:szCs w:val="20"/>
      </w:rPr>
      <w:instrText>PAGE</w:instrText>
    </w:r>
    <w:r w:rsidRPr="005C682F">
      <w:rPr>
        <w:rFonts w:cs="David" w:hint="cs"/>
        <w:b/>
        <w:bCs/>
        <w:sz w:val="20"/>
        <w:szCs w:val="20"/>
        <w:rtl/>
      </w:rPr>
      <w:instrText xml:space="preserve"> </w:instrText>
    </w:r>
    <w:r w:rsidRPr="005C682F">
      <w:rPr>
        <w:rFonts w:cs="David" w:hint="cs"/>
        <w:b/>
        <w:bCs/>
        <w:sz w:val="20"/>
        <w:szCs w:val="20"/>
        <w:rtl/>
      </w:rPr>
      <w:fldChar w:fldCharType="separate"/>
    </w:r>
    <w:r w:rsidR="00D170BE">
      <w:rPr>
        <w:rFonts w:cs="David"/>
        <w:b/>
        <w:bCs/>
        <w:noProof/>
        <w:sz w:val="20"/>
        <w:szCs w:val="20"/>
        <w:rtl/>
      </w:rPr>
      <w:t>8</w:t>
    </w:r>
    <w:r w:rsidRPr="005C682F">
      <w:rPr>
        <w:rFonts w:cs="David" w:hint="cs"/>
        <w:b/>
        <w:bCs/>
        <w:sz w:val="20"/>
        <w:szCs w:val="20"/>
        <w:rtl/>
      </w:rPr>
      <w:fldChar w:fldCharType="end"/>
    </w:r>
    <w:r w:rsidRPr="005C682F">
      <w:rPr>
        <w:rFonts w:cs="David" w:hint="cs"/>
        <w:b/>
        <w:bCs/>
        <w:sz w:val="20"/>
        <w:szCs w:val="20"/>
        <w:rtl/>
      </w:rPr>
      <w:t xml:space="preserve"> מתוך </w:t>
    </w:r>
    <w:r w:rsidRPr="005C682F">
      <w:rPr>
        <w:rFonts w:cs="David"/>
        <w:b/>
        <w:bCs/>
        <w:sz w:val="20"/>
        <w:szCs w:val="20"/>
        <w:rtl/>
      </w:rPr>
      <w:fldChar w:fldCharType="begin"/>
    </w:r>
    <w:r w:rsidRPr="005C682F">
      <w:rPr>
        <w:rFonts w:cs="David"/>
        <w:b/>
        <w:bCs/>
        <w:sz w:val="20"/>
        <w:szCs w:val="20"/>
      </w:rPr>
      <w:instrText xml:space="preserve"> NUMPAGES </w:instrText>
    </w:r>
    <w:r w:rsidRPr="005C682F">
      <w:rPr>
        <w:rFonts w:cs="David"/>
        <w:b/>
        <w:bCs/>
        <w:sz w:val="20"/>
        <w:szCs w:val="20"/>
        <w:rtl/>
      </w:rPr>
      <w:fldChar w:fldCharType="separate"/>
    </w:r>
    <w:r w:rsidR="00D170BE">
      <w:rPr>
        <w:rFonts w:cs="David"/>
        <w:b/>
        <w:bCs/>
        <w:noProof/>
        <w:sz w:val="20"/>
        <w:szCs w:val="20"/>
        <w:rtl/>
      </w:rPr>
      <w:t>27</w:t>
    </w:r>
    <w:r w:rsidRPr="005C682F">
      <w:rPr>
        <w:rFonts w:cs="David"/>
        <w:b/>
        <w:bCs/>
        <w:sz w:val="20"/>
        <w:szCs w:val="20"/>
        <w:rtl/>
      </w:rPr>
      <w:fldChar w:fldCharType="end"/>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C32459"/>
    <w:multiLevelType w:val="hybridMultilevel"/>
    <w:tmpl w:val="4D6803CC"/>
    <w:lvl w:ilvl="0" w:tplc="0CE62ED0">
      <w:start w:val="1"/>
      <w:numFmt w:val="bullet"/>
      <w:pStyle w:val="Instruction3"/>
      <w:lvlText w:val=""/>
      <w:lvlJc w:val="left"/>
      <w:pPr>
        <w:tabs>
          <w:tab w:val="num" w:pos="1588"/>
        </w:tabs>
        <w:ind w:left="1588" w:hanging="397"/>
      </w:pPr>
      <w:rPr>
        <w:rFonts w:ascii="Wingdings" w:hAnsi="Wingdings"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nsid w:val="02EE0DF8"/>
    <w:multiLevelType w:val="hybridMultilevel"/>
    <w:tmpl w:val="0914B714"/>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4FD1E91"/>
    <w:multiLevelType w:val="multilevel"/>
    <w:tmpl w:val="DFEAD424"/>
    <w:lvl w:ilvl="0">
      <w:numFmt w:val="decimal"/>
      <w:lvlText w:val="%1"/>
      <w:lvlJc w:val="left"/>
      <w:pPr>
        <w:ind w:left="432" w:hanging="432"/>
      </w:pPr>
      <w:rPr>
        <w:rFonts w:hint="default"/>
      </w:rPr>
    </w:lvl>
    <w:lvl w:ilvl="1">
      <w:start w:val="1"/>
      <w:numFmt w:val="decimal"/>
      <w:lvlText w:val="%1.%2"/>
      <w:lvlJc w:val="left"/>
      <w:pPr>
        <w:ind w:left="860" w:hanging="576"/>
      </w:pPr>
      <w:rPr>
        <w:rFonts w:hint="default"/>
        <w:lang w:bidi="he-IL"/>
      </w:rPr>
    </w:lvl>
    <w:lvl w:ilvl="2">
      <w:start w:val="1"/>
      <w:numFmt w:val="decimal"/>
      <w:lvlText w:val="%1.%2.%3"/>
      <w:lvlJc w:val="left"/>
      <w:pPr>
        <w:ind w:left="720" w:hanging="720"/>
      </w:pPr>
      <w:rPr>
        <w:rFonts w:ascii="Times New Roman" w:hAnsi="Times New Roman"/>
        <w:b w:val="0"/>
        <w:bCs w:val="0"/>
        <w:i w:val="0"/>
        <w:iCs w:val="0"/>
        <w:caps w:val="0"/>
        <w:smallCaps w:val="0"/>
        <w:strike w:val="0"/>
        <w:dstrike w:val="0"/>
        <w:noProof w:val="0"/>
        <w:vanish w:val="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pStyle w:val="6"/>
      <w:lvlText w:val="%1.%2.%3.%4.%5.%6"/>
      <w:lvlJc w:val="left"/>
      <w:pPr>
        <w:ind w:left="1152" w:hanging="1152"/>
      </w:pPr>
      <w:rPr>
        <w:rFonts w:hint="default"/>
      </w:rPr>
    </w:lvl>
    <w:lvl w:ilvl="6">
      <w:start w:val="1"/>
      <w:numFmt w:val="decimal"/>
      <w:pStyle w:val="7"/>
      <w:lvlText w:val="%1.%2.%3.%4.%5.%6.%7"/>
      <w:lvlJc w:val="left"/>
      <w:pPr>
        <w:ind w:left="1296" w:hanging="1296"/>
      </w:pPr>
      <w:rPr>
        <w:rFonts w:hint="default"/>
      </w:rPr>
    </w:lvl>
    <w:lvl w:ilvl="7">
      <w:start w:val="1"/>
      <w:numFmt w:val="decimal"/>
      <w:pStyle w:val="8"/>
      <w:lvlText w:val="%1.%2.%3.%4.%5.%6.%7.%8"/>
      <w:lvlJc w:val="left"/>
      <w:pPr>
        <w:ind w:left="1440" w:hanging="1440"/>
      </w:pPr>
      <w:rPr>
        <w:rFonts w:hint="default"/>
      </w:rPr>
    </w:lvl>
    <w:lvl w:ilvl="8">
      <w:start w:val="1"/>
      <w:numFmt w:val="decimal"/>
      <w:pStyle w:val="9"/>
      <w:lvlText w:val="%1.%2.%3.%4.%5.%6.%7.%8.%9"/>
      <w:lvlJc w:val="left"/>
      <w:pPr>
        <w:ind w:left="1584" w:hanging="1584"/>
      </w:pPr>
      <w:rPr>
        <w:rFonts w:hint="default"/>
      </w:rPr>
    </w:lvl>
  </w:abstractNum>
  <w:abstractNum w:abstractNumId="3">
    <w:nsid w:val="052C104A"/>
    <w:multiLevelType w:val="hybridMultilevel"/>
    <w:tmpl w:val="308A73BC"/>
    <w:lvl w:ilvl="0" w:tplc="ECC6F686">
      <w:start w:val="1"/>
      <w:numFmt w:val="bullet"/>
      <w:pStyle w:val="BulletList5"/>
      <w:lvlText w:val=""/>
      <w:lvlJc w:val="left"/>
      <w:pPr>
        <w:ind w:left="2705" w:hanging="360"/>
      </w:pPr>
      <w:rPr>
        <w:rFonts w:ascii="Symbol" w:hAnsi="Symbol" w:hint="default"/>
      </w:rPr>
    </w:lvl>
    <w:lvl w:ilvl="1" w:tplc="04090003" w:tentative="1">
      <w:start w:val="1"/>
      <w:numFmt w:val="bullet"/>
      <w:lvlText w:val="o"/>
      <w:lvlJc w:val="left"/>
      <w:pPr>
        <w:ind w:left="3425" w:hanging="360"/>
      </w:pPr>
      <w:rPr>
        <w:rFonts w:ascii="Courier New" w:hAnsi="Courier New" w:cs="Courier New" w:hint="default"/>
      </w:rPr>
    </w:lvl>
    <w:lvl w:ilvl="2" w:tplc="04090005" w:tentative="1">
      <w:start w:val="1"/>
      <w:numFmt w:val="bullet"/>
      <w:lvlText w:val=""/>
      <w:lvlJc w:val="left"/>
      <w:pPr>
        <w:ind w:left="4145" w:hanging="360"/>
      </w:pPr>
      <w:rPr>
        <w:rFonts w:ascii="Wingdings" w:hAnsi="Wingdings" w:hint="default"/>
      </w:rPr>
    </w:lvl>
    <w:lvl w:ilvl="3" w:tplc="04090001" w:tentative="1">
      <w:start w:val="1"/>
      <w:numFmt w:val="bullet"/>
      <w:lvlText w:val=""/>
      <w:lvlJc w:val="left"/>
      <w:pPr>
        <w:ind w:left="4865" w:hanging="360"/>
      </w:pPr>
      <w:rPr>
        <w:rFonts w:ascii="Symbol" w:hAnsi="Symbol" w:hint="default"/>
      </w:rPr>
    </w:lvl>
    <w:lvl w:ilvl="4" w:tplc="04090003" w:tentative="1">
      <w:start w:val="1"/>
      <w:numFmt w:val="bullet"/>
      <w:lvlText w:val="o"/>
      <w:lvlJc w:val="left"/>
      <w:pPr>
        <w:ind w:left="5585" w:hanging="360"/>
      </w:pPr>
      <w:rPr>
        <w:rFonts w:ascii="Courier New" w:hAnsi="Courier New" w:cs="Courier New" w:hint="default"/>
      </w:rPr>
    </w:lvl>
    <w:lvl w:ilvl="5" w:tplc="04090005" w:tentative="1">
      <w:start w:val="1"/>
      <w:numFmt w:val="bullet"/>
      <w:lvlText w:val=""/>
      <w:lvlJc w:val="left"/>
      <w:pPr>
        <w:ind w:left="6305" w:hanging="360"/>
      </w:pPr>
      <w:rPr>
        <w:rFonts w:ascii="Wingdings" w:hAnsi="Wingdings" w:hint="default"/>
      </w:rPr>
    </w:lvl>
    <w:lvl w:ilvl="6" w:tplc="04090001" w:tentative="1">
      <w:start w:val="1"/>
      <w:numFmt w:val="bullet"/>
      <w:lvlText w:val=""/>
      <w:lvlJc w:val="left"/>
      <w:pPr>
        <w:ind w:left="7025" w:hanging="360"/>
      </w:pPr>
      <w:rPr>
        <w:rFonts w:ascii="Symbol" w:hAnsi="Symbol" w:hint="default"/>
      </w:rPr>
    </w:lvl>
    <w:lvl w:ilvl="7" w:tplc="04090003" w:tentative="1">
      <w:start w:val="1"/>
      <w:numFmt w:val="bullet"/>
      <w:lvlText w:val="o"/>
      <w:lvlJc w:val="left"/>
      <w:pPr>
        <w:ind w:left="7745" w:hanging="360"/>
      </w:pPr>
      <w:rPr>
        <w:rFonts w:ascii="Courier New" w:hAnsi="Courier New" w:cs="Courier New" w:hint="default"/>
      </w:rPr>
    </w:lvl>
    <w:lvl w:ilvl="8" w:tplc="04090005" w:tentative="1">
      <w:start w:val="1"/>
      <w:numFmt w:val="bullet"/>
      <w:lvlText w:val=""/>
      <w:lvlJc w:val="left"/>
      <w:pPr>
        <w:ind w:left="8465" w:hanging="360"/>
      </w:pPr>
      <w:rPr>
        <w:rFonts w:ascii="Wingdings" w:hAnsi="Wingdings" w:hint="default"/>
      </w:rPr>
    </w:lvl>
  </w:abstractNum>
  <w:abstractNum w:abstractNumId="4">
    <w:nsid w:val="05E00B32"/>
    <w:multiLevelType w:val="hybridMultilevel"/>
    <w:tmpl w:val="38EC2850"/>
    <w:lvl w:ilvl="0" w:tplc="186E7FF2">
      <w:start w:val="1"/>
      <w:numFmt w:val="hebrew1"/>
      <w:pStyle w:val="AlphaList4"/>
      <w:lvlText w:val="%1."/>
      <w:lvlJc w:val="center"/>
      <w:pPr>
        <w:ind w:left="2308" w:hanging="360"/>
      </w:pPr>
    </w:lvl>
    <w:lvl w:ilvl="1" w:tplc="04090019" w:tentative="1">
      <w:start w:val="1"/>
      <w:numFmt w:val="lowerLetter"/>
      <w:lvlText w:val="%2."/>
      <w:lvlJc w:val="left"/>
      <w:pPr>
        <w:ind w:left="3028" w:hanging="360"/>
      </w:pPr>
    </w:lvl>
    <w:lvl w:ilvl="2" w:tplc="0409001B" w:tentative="1">
      <w:start w:val="1"/>
      <w:numFmt w:val="lowerRoman"/>
      <w:lvlText w:val="%3."/>
      <w:lvlJc w:val="right"/>
      <w:pPr>
        <w:ind w:left="3748" w:hanging="180"/>
      </w:pPr>
    </w:lvl>
    <w:lvl w:ilvl="3" w:tplc="0409000F" w:tentative="1">
      <w:start w:val="1"/>
      <w:numFmt w:val="decimal"/>
      <w:lvlText w:val="%4."/>
      <w:lvlJc w:val="left"/>
      <w:pPr>
        <w:ind w:left="4468" w:hanging="360"/>
      </w:pPr>
    </w:lvl>
    <w:lvl w:ilvl="4" w:tplc="04090019" w:tentative="1">
      <w:start w:val="1"/>
      <w:numFmt w:val="lowerLetter"/>
      <w:lvlText w:val="%5."/>
      <w:lvlJc w:val="left"/>
      <w:pPr>
        <w:ind w:left="5188" w:hanging="360"/>
      </w:pPr>
    </w:lvl>
    <w:lvl w:ilvl="5" w:tplc="0409001B" w:tentative="1">
      <w:start w:val="1"/>
      <w:numFmt w:val="lowerRoman"/>
      <w:lvlText w:val="%6."/>
      <w:lvlJc w:val="right"/>
      <w:pPr>
        <w:ind w:left="5908" w:hanging="180"/>
      </w:pPr>
    </w:lvl>
    <w:lvl w:ilvl="6" w:tplc="0409000F" w:tentative="1">
      <w:start w:val="1"/>
      <w:numFmt w:val="decimal"/>
      <w:lvlText w:val="%7."/>
      <w:lvlJc w:val="left"/>
      <w:pPr>
        <w:ind w:left="6628" w:hanging="360"/>
      </w:pPr>
    </w:lvl>
    <w:lvl w:ilvl="7" w:tplc="04090019" w:tentative="1">
      <w:start w:val="1"/>
      <w:numFmt w:val="lowerLetter"/>
      <w:lvlText w:val="%8."/>
      <w:lvlJc w:val="left"/>
      <w:pPr>
        <w:ind w:left="7348" w:hanging="360"/>
      </w:pPr>
    </w:lvl>
    <w:lvl w:ilvl="8" w:tplc="0409001B" w:tentative="1">
      <w:start w:val="1"/>
      <w:numFmt w:val="lowerRoman"/>
      <w:lvlText w:val="%9."/>
      <w:lvlJc w:val="right"/>
      <w:pPr>
        <w:ind w:left="8068" w:hanging="180"/>
      </w:pPr>
    </w:lvl>
  </w:abstractNum>
  <w:abstractNum w:abstractNumId="5">
    <w:nsid w:val="07D22DC8"/>
    <w:multiLevelType w:val="hybridMultilevel"/>
    <w:tmpl w:val="BCEE6C62"/>
    <w:lvl w:ilvl="0" w:tplc="5984A536">
      <w:start w:val="1"/>
      <w:numFmt w:val="bullet"/>
      <w:pStyle w:val="Instruction2"/>
      <w:lvlText w:val=""/>
      <w:lvlJc w:val="left"/>
      <w:pPr>
        <w:tabs>
          <w:tab w:val="num" w:pos="1191"/>
        </w:tabs>
        <w:ind w:left="1191" w:hanging="397"/>
      </w:pPr>
      <w:rPr>
        <w:rFonts w:ascii="Wingdings" w:hAnsi="Wingdings" w:hint="default"/>
      </w:rPr>
    </w:lvl>
    <w:lvl w:ilvl="1" w:tplc="040D0003" w:tentative="1">
      <w:start w:val="1"/>
      <w:numFmt w:val="bullet"/>
      <w:lvlText w:val="o"/>
      <w:lvlJc w:val="left"/>
      <w:pPr>
        <w:tabs>
          <w:tab w:val="num" w:pos="1440"/>
        </w:tabs>
        <w:ind w:left="1440" w:right="1440" w:hanging="360"/>
      </w:pPr>
      <w:rPr>
        <w:rFonts w:ascii="Courier New" w:hAnsi="Courier New" w:hint="default"/>
      </w:rPr>
    </w:lvl>
    <w:lvl w:ilvl="2" w:tplc="040D0005" w:tentative="1">
      <w:start w:val="1"/>
      <w:numFmt w:val="bullet"/>
      <w:lvlText w:val=""/>
      <w:lvlJc w:val="left"/>
      <w:pPr>
        <w:tabs>
          <w:tab w:val="num" w:pos="2160"/>
        </w:tabs>
        <w:ind w:left="2160" w:right="2160" w:hanging="360"/>
      </w:pPr>
      <w:rPr>
        <w:rFonts w:ascii="Wingdings" w:hAnsi="Wingdings" w:hint="default"/>
      </w:rPr>
    </w:lvl>
    <w:lvl w:ilvl="3" w:tplc="040D0001" w:tentative="1">
      <w:start w:val="1"/>
      <w:numFmt w:val="bullet"/>
      <w:lvlText w:val=""/>
      <w:lvlJc w:val="left"/>
      <w:pPr>
        <w:tabs>
          <w:tab w:val="num" w:pos="2880"/>
        </w:tabs>
        <w:ind w:left="2880" w:right="2880" w:hanging="360"/>
      </w:pPr>
      <w:rPr>
        <w:rFonts w:ascii="Symbol" w:hAnsi="Symbol" w:hint="default"/>
      </w:rPr>
    </w:lvl>
    <w:lvl w:ilvl="4" w:tplc="040D0003" w:tentative="1">
      <w:start w:val="1"/>
      <w:numFmt w:val="bullet"/>
      <w:lvlText w:val="o"/>
      <w:lvlJc w:val="left"/>
      <w:pPr>
        <w:tabs>
          <w:tab w:val="num" w:pos="3600"/>
        </w:tabs>
        <w:ind w:left="3600" w:right="3600" w:hanging="360"/>
      </w:pPr>
      <w:rPr>
        <w:rFonts w:ascii="Courier New" w:hAnsi="Courier New" w:hint="default"/>
      </w:rPr>
    </w:lvl>
    <w:lvl w:ilvl="5" w:tplc="040D0005" w:tentative="1">
      <w:start w:val="1"/>
      <w:numFmt w:val="bullet"/>
      <w:lvlText w:val=""/>
      <w:lvlJc w:val="left"/>
      <w:pPr>
        <w:tabs>
          <w:tab w:val="num" w:pos="4320"/>
        </w:tabs>
        <w:ind w:left="4320" w:right="4320" w:hanging="360"/>
      </w:pPr>
      <w:rPr>
        <w:rFonts w:ascii="Wingdings" w:hAnsi="Wingdings" w:hint="default"/>
      </w:rPr>
    </w:lvl>
    <w:lvl w:ilvl="6" w:tplc="040D0001" w:tentative="1">
      <w:start w:val="1"/>
      <w:numFmt w:val="bullet"/>
      <w:lvlText w:val=""/>
      <w:lvlJc w:val="left"/>
      <w:pPr>
        <w:tabs>
          <w:tab w:val="num" w:pos="5040"/>
        </w:tabs>
        <w:ind w:left="5040" w:right="5040" w:hanging="360"/>
      </w:pPr>
      <w:rPr>
        <w:rFonts w:ascii="Symbol" w:hAnsi="Symbol" w:hint="default"/>
      </w:rPr>
    </w:lvl>
    <w:lvl w:ilvl="7" w:tplc="040D0003" w:tentative="1">
      <w:start w:val="1"/>
      <w:numFmt w:val="bullet"/>
      <w:lvlText w:val="o"/>
      <w:lvlJc w:val="left"/>
      <w:pPr>
        <w:tabs>
          <w:tab w:val="num" w:pos="5760"/>
        </w:tabs>
        <w:ind w:left="5760" w:right="5760" w:hanging="360"/>
      </w:pPr>
      <w:rPr>
        <w:rFonts w:ascii="Courier New" w:hAnsi="Courier New" w:hint="default"/>
      </w:rPr>
    </w:lvl>
    <w:lvl w:ilvl="8" w:tplc="040D0005" w:tentative="1">
      <w:start w:val="1"/>
      <w:numFmt w:val="bullet"/>
      <w:lvlText w:val=""/>
      <w:lvlJc w:val="left"/>
      <w:pPr>
        <w:tabs>
          <w:tab w:val="num" w:pos="6480"/>
        </w:tabs>
        <w:ind w:left="6480" w:right="6480" w:hanging="360"/>
      </w:pPr>
      <w:rPr>
        <w:rFonts w:ascii="Wingdings" w:hAnsi="Wingdings" w:hint="default"/>
      </w:rPr>
    </w:lvl>
  </w:abstractNum>
  <w:abstractNum w:abstractNumId="6">
    <w:nsid w:val="08A711AE"/>
    <w:multiLevelType w:val="hybridMultilevel"/>
    <w:tmpl w:val="1D665CBE"/>
    <w:lvl w:ilvl="0" w:tplc="0409000F">
      <w:start w:val="1"/>
      <w:numFmt w:val="decimal"/>
      <w:lvlText w:val="%1."/>
      <w:lvlJc w:val="left"/>
      <w:pPr>
        <w:tabs>
          <w:tab w:val="num" w:pos="1741"/>
        </w:tabs>
        <w:ind w:left="1741" w:hanging="360"/>
      </w:pPr>
    </w:lvl>
    <w:lvl w:ilvl="1" w:tplc="04090019" w:tentative="1">
      <w:start w:val="1"/>
      <w:numFmt w:val="lowerLetter"/>
      <w:lvlText w:val="%2."/>
      <w:lvlJc w:val="left"/>
      <w:pPr>
        <w:tabs>
          <w:tab w:val="num" w:pos="2461"/>
        </w:tabs>
        <w:ind w:left="2461" w:hanging="360"/>
      </w:pPr>
    </w:lvl>
    <w:lvl w:ilvl="2" w:tplc="0409001B" w:tentative="1">
      <w:start w:val="1"/>
      <w:numFmt w:val="lowerRoman"/>
      <w:lvlText w:val="%3."/>
      <w:lvlJc w:val="right"/>
      <w:pPr>
        <w:tabs>
          <w:tab w:val="num" w:pos="3181"/>
        </w:tabs>
        <w:ind w:left="3181" w:hanging="180"/>
      </w:pPr>
    </w:lvl>
    <w:lvl w:ilvl="3" w:tplc="0409000F" w:tentative="1">
      <w:start w:val="1"/>
      <w:numFmt w:val="decimal"/>
      <w:lvlText w:val="%4."/>
      <w:lvlJc w:val="left"/>
      <w:pPr>
        <w:tabs>
          <w:tab w:val="num" w:pos="3901"/>
        </w:tabs>
        <w:ind w:left="3901" w:hanging="360"/>
      </w:pPr>
    </w:lvl>
    <w:lvl w:ilvl="4" w:tplc="04090019" w:tentative="1">
      <w:start w:val="1"/>
      <w:numFmt w:val="lowerLetter"/>
      <w:lvlText w:val="%5."/>
      <w:lvlJc w:val="left"/>
      <w:pPr>
        <w:tabs>
          <w:tab w:val="num" w:pos="4621"/>
        </w:tabs>
        <w:ind w:left="4621" w:hanging="360"/>
      </w:pPr>
    </w:lvl>
    <w:lvl w:ilvl="5" w:tplc="0409001B" w:tentative="1">
      <w:start w:val="1"/>
      <w:numFmt w:val="lowerRoman"/>
      <w:lvlText w:val="%6."/>
      <w:lvlJc w:val="right"/>
      <w:pPr>
        <w:tabs>
          <w:tab w:val="num" w:pos="5341"/>
        </w:tabs>
        <w:ind w:left="5341" w:hanging="180"/>
      </w:pPr>
    </w:lvl>
    <w:lvl w:ilvl="6" w:tplc="0409000F" w:tentative="1">
      <w:start w:val="1"/>
      <w:numFmt w:val="decimal"/>
      <w:lvlText w:val="%7."/>
      <w:lvlJc w:val="left"/>
      <w:pPr>
        <w:tabs>
          <w:tab w:val="num" w:pos="6061"/>
        </w:tabs>
        <w:ind w:left="6061" w:hanging="360"/>
      </w:pPr>
    </w:lvl>
    <w:lvl w:ilvl="7" w:tplc="04090019" w:tentative="1">
      <w:start w:val="1"/>
      <w:numFmt w:val="lowerLetter"/>
      <w:lvlText w:val="%8."/>
      <w:lvlJc w:val="left"/>
      <w:pPr>
        <w:tabs>
          <w:tab w:val="num" w:pos="6781"/>
        </w:tabs>
        <w:ind w:left="6781" w:hanging="360"/>
      </w:pPr>
    </w:lvl>
    <w:lvl w:ilvl="8" w:tplc="0409001B" w:tentative="1">
      <w:start w:val="1"/>
      <w:numFmt w:val="lowerRoman"/>
      <w:lvlText w:val="%9."/>
      <w:lvlJc w:val="right"/>
      <w:pPr>
        <w:tabs>
          <w:tab w:val="num" w:pos="7501"/>
        </w:tabs>
        <w:ind w:left="7501" w:hanging="180"/>
      </w:pPr>
    </w:lvl>
  </w:abstractNum>
  <w:abstractNum w:abstractNumId="7">
    <w:nsid w:val="08E740CE"/>
    <w:multiLevelType w:val="singleLevel"/>
    <w:tmpl w:val="38AA628C"/>
    <w:lvl w:ilvl="0">
      <w:start w:val="1"/>
      <w:numFmt w:val="none"/>
      <w:pStyle w:val="BulletList"/>
      <w:lvlText w:val=""/>
      <w:lvlJc w:val="center"/>
      <w:pPr>
        <w:tabs>
          <w:tab w:val="num" w:pos="397"/>
        </w:tabs>
        <w:ind w:left="397" w:hanging="397"/>
      </w:pPr>
      <w:rPr>
        <w:rFonts w:ascii="Symbol" w:hAnsi="Symbol" w:hint="default"/>
      </w:rPr>
    </w:lvl>
  </w:abstractNum>
  <w:abstractNum w:abstractNumId="8">
    <w:nsid w:val="0C431A6B"/>
    <w:multiLevelType w:val="hybridMultilevel"/>
    <w:tmpl w:val="2C680318"/>
    <w:lvl w:ilvl="0" w:tplc="2072FCD0">
      <w:start w:val="1"/>
      <w:numFmt w:val="bullet"/>
      <w:pStyle w:val="BulletList4"/>
      <w:lvlText w:val=""/>
      <w:lvlJc w:val="left"/>
      <w:pPr>
        <w:tabs>
          <w:tab w:val="num" w:pos="1985"/>
        </w:tabs>
        <w:ind w:left="1985" w:hanging="397"/>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9">
    <w:nsid w:val="0F3C22B5"/>
    <w:multiLevelType w:val="hybridMultilevel"/>
    <w:tmpl w:val="5922D4DE"/>
    <w:lvl w:ilvl="0" w:tplc="8070D908">
      <w:start w:val="3"/>
      <w:numFmt w:val="bullet"/>
      <w:lvlText w:val="-"/>
      <w:lvlJc w:val="left"/>
      <w:pPr>
        <w:ind w:left="720" w:hanging="360"/>
      </w:pPr>
      <w:rPr>
        <w:rFonts w:ascii="Calibri" w:eastAsia="Calibri" w:hAnsi="Calibri"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11B87F5A"/>
    <w:multiLevelType w:val="multilevel"/>
    <w:tmpl w:val="2C7611E6"/>
    <w:styleLink w:val="-"/>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1">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12">
    <w:nsid w:val="154F2335"/>
    <w:multiLevelType w:val="singleLevel"/>
    <w:tmpl w:val="4B765DB8"/>
    <w:lvl w:ilvl="0">
      <w:start w:val="1"/>
      <w:numFmt w:val="none"/>
      <w:pStyle w:val="BulletList1"/>
      <w:lvlText w:val=""/>
      <w:lvlJc w:val="center"/>
      <w:pPr>
        <w:tabs>
          <w:tab w:val="num" w:pos="794"/>
        </w:tabs>
        <w:ind w:left="794" w:hanging="397"/>
      </w:pPr>
      <w:rPr>
        <w:rFonts w:ascii="Symbol" w:hAnsi="Symbol" w:hint="default"/>
      </w:rPr>
    </w:lvl>
  </w:abstractNum>
  <w:abstractNum w:abstractNumId="13">
    <w:nsid w:val="236356C1"/>
    <w:multiLevelType w:val="hybridMultilevel"/>
    <w:tmpl w:val="B128F894"/>
    <w:lvl w:ilvl="0" w:tplc="8070D908">
      <w:start w:val="3"/>
      <w:numFmt w:val="bullet"/>
      <w:lvlText w:val="-"/>
      <w:lvlJc w:val="left"/>
      <w:pPr>
        <w:ind w:left="1022" w:hanging="360"/>
      </w:pPr>
      <w:rPr>
        <w:rFonts w:ascii="Calibri" w:eastAsia="Calibri" w:hAnsi="Calibri" w:cs="David" w:hint="default"/>
      </w:rPr>
    </w:lvl>
    <w:lvl w:ilvl="1" w:tplc="04090003" w:tentative="1">
      <w:start w:val="1"/>
      <w:numFmt w:val="bullet"/>
      <w:lvlText w:val="o"/>
      <w:lvlJc w:val="left"/>
      <w:pPr>
        <w:ind w:left="1742" w:hanging="360"/>
      </w:pPr>
      <w:rPr>
        <w:rFonts w:ascii="Courier New" w:hAnsi="Courier New" w:cs="Courier New" w:hint="default"/>
      </w:rPr>
    </w:lvl>
    <w:lvl w:ilvl="2" w:tplc="04090005" w:tentative="1">
      <w:start w:val="1"/>
      <w:numFmt w:val="bullet"/>
      <w:lvlText w:val=""/>
      <w:lvlJc w:val="left"/>
      <w:pPr>
        <w:ind w:left="2462" w:hanging="360"/>
      </w:pPr>
      <w:rPr>
        <w:rFonts w:ascii="Wingdings" w:hAnsi="Wingdings" w:hint="default"/>
      </w:rPr>
    </w:lvl>
    <w:lvl w:ilvl="3" w:tplc="04090001" w:tentative="1">
      <w:start w:val="1"/>
      <w:numFmt w:val="bullet"/>
      <w:lvlText w:val=""/>
      <w:lvlJc w:val="left"/>
      <w:pPr>
        <w:ind w:left="3182" w:hanging="360"/>
      </w:pPr>
      <w:rPr>
        <w:rFonts w:ascii="Symbol" w:hAnsi="Symbol" w:hint="default"/>
      </w:rPr>
    </w:lvl>
    <w:lvl w:ilvl="4" w:tplc="04090003" w:tentative="1">
      <w:start w:val="1"/>
      <w:numFmt w:val="bullet"/>
      <w:lvlText w:val="o"/>
      <w:lvlJc w:val="left"/>
      <w:pPr>
        <w:ind w:left="3902" w:hanging="360"/>
      </w:pPr>
      <w:rPr>
        <w:rFonts w:ascii="Courier New" w:hAnsi="Courier New" w:cs="Courier New" w:hint="default"/>
      </w:rPr>
    </w:lvl>
    <w:lvl w:ilvl="5" w:tplc="04090005" w:tentative="1">
      <w:start w:val="1"/>
      <w:numFmt w:val="bullet"/>
      <w:lvlText w:val=""/>
      <w:lvlJc w:val="left"/>
      <w:pPr>
        <w:ind w:left="4622" w:hanging="360"/>
      </w:pPr>
      <w:rPr>
        <w:rFonts w:ascii="Wingdings" w:hAnsi="Wingdings" w:hint="default"/>
      </w:rPr>
    </w:lvl>
    <w:lvl w:ilvl="6" w:tplc="04090001" w:tentative="1">
      <w:start w:val="1"/>
      <w:numFmt w:val="bullet"/>
      <w:lvlText w:val=""/>
      <w:lvlJc w:val="left"/>
      <w:pPr>
        <w:ind w:left="5342" w:hanging="360"/>
      </w:pPr>
      <w:rPr>
        <w:rFonts w:ascii="Symbol" w:hAnsi="Symbol" w:hint="default"/>
      </w:rPr>
    </w:lvl>
    <w:lvl w:ilvl="7" w:tplc="04090003" w:tentative="1">
      <w:start w:val="1"/>
      <w:numFmt w:val="bullet"/>
      <w:lvlText w:val="o"/>
      <w:lvlJc w:val="left"/>
      <w:pPr>
        <w:ind w:left="6062" w:hanging="360"/>
      </w:pPr>
      <w:rPr>
        <w:rFonts w:ascii="Courier New" w:hAnsi="Courier New" w:cs="Courier New" w:hint="default"/>
      </w:rPr>
    </w:lvl>
    <w:lvl w:ilvl="8" w:tplc="04090005" w:tentative="1">
      <w:start w:val="1"/>
      <w:numFmt w:val="bullet"/>
      <w:lvlText w:val=""/>
      <w:lvlJc w:val="left"/>
      <w:pPr>
        <w:ind w:left="6782" w:hanging="360"/>
      </w:pPr>
      <w:rPr>
        <w:rFonts w:ascii="Wingdings" w:hAnsi="Wingdings" w:hint="default"/>
      </w:rPr>
    </w:lvl>
  </w:abstractNum>
  <w:abstractNum w:abstractNumId="14">
    <w:nsid w:val="27FD543C"/>
    <w:multiLevelType w:val="multilevel"/>
    <w:tmpl w:val="03868202"/>
    <w:lvl w:ilvl="0">
      <w:start w:val="1"/>
      <w:numFmt w:val="decimal"/>
      <w:lvlText w:val="%1."/>
      <w:lvlJc w:val="left"/>
      <w:pPr>
        <w:ind w:left="360" w:hanging="360"/>
      </w:pPr>
      <w:rPr>
        <w:b/>
        <w:bCs/>
        <w:color w:val="4BACC6"/>
        <w:sz w:val="28"/>
        <w:szCs w:val="28"/>
      </w:rPr>
    </w:lvl>
    <w:lvl w:ilvl="1">
      <w:start w:val="1"/>
      <w:numFmt w:val="decimal"/>
      <w:lvlText w:val="%1.%2."/>
      <w:lvlJc w:val="left"/>
      <w:pPr>
        <w:ind w:left="574" w:hanging="432"/>
      </w:pPr>
      <w:rPr>
        <w:b/>
        <w:bCs/>
        <w:color w:val="0099CC"/>
        <w:sz w:val="24"/>
        <w:szCs w:val="24"/>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nsid w:val="2B31373C"/>
    <w:multiLevelType w:val="hybridMultilevel"/>
    <w:tmpl w:val="8C7ACA6A"/>
    <w:lvl w:ilvl="0" w:tplc="0DE458BC">
      <w:start w:val="1"/>
      <w:numFmt w:val="bullet"/>
      <w:pStyle w:val="BulletList3"/>
      <w:lvlText w:val=""/>
      <w:lvlJc w:val="left"/>
      <w:pPr>
        <w:tabs>
          <w:tab w:val="num" w:pos="1588"/>
        </w:tabs>
        <w:ind w:left="1588" w:hanging="397"/>
      </w:pPr>
      <w:rPr>
        <w:rFonts w:ascii="Symbol" w:hAnsi="Symbol" w:hint="default"/>
      </w:rPr>
    </w:lvl>
    <w:lvl w:ilvl="1" w:tplc="040D0003" w:tentative="1">
      <w:start w:val="1"/>
      <w:numFmt w:val="bullet"/>
      <w:lvlText w:val="o"/>
      <w:lvlJc w:val="left"/>
      <w:pPr>
        <w:tabs>
          <w:tab w:val="num" w:pos="1440"/>
        </w:tabs>
        <w:ind w:left="1440" w:right="1440" w:hanging="360"/>
      </w:pPr>
      <w:rPr>
        <w:rFonts w:ascii="Courier New" w:hAnsi="Courier New" w:hint="default"/>
      </w:rPr>
    </w:lvl>
    <w:lvl w:ilvl="2" w:tplc="040D0005" w:tentative="1">
      <w:start w:val="1"/>
      <w:numFmt w:val="bullet"/>
      <w:lvlText w:val=""/>
      <w:lvlJc w:val="left"/>
      <w:pPr>
        <w:tabs>
          <w:tab w:val="num" w:pos="2160"/>
        </w:tabs>
        <w:ind w:left="2160" w:right="2160" w:hanging="360"/>
      </w:pPr>
      <w:rPr>
        <w:rFonts w:ascii="Wingdings" w:hAnsi="Wingdings" w:hint="default"/>
      </w:rPr>
    </w:lvl>
    <w:lvl w:ilvl="3" w:tplc="040D0001" w:tentative="1">
      <w:start w:val="1"/>
      <w:numFmt w:val="bullet"/>
      <w:lvlText w:val=""/>
      <w:lvlJc w:val="left"/>
      <w:pPr>
        <w:tabs>
          <w:tab w:val="num" w:pos="2880"/>
        </w:tabs>
        <w:ind w:left="2880" w:right="2880" w:hanging="360"/>
      </w:pPr>
      <w:rPr>
        <w:rFonts w:ascii="Symbol" w:hAnsi="Symbol" w:hint="default"/>
      </w:rPr>
    </w:lvl>
    <w:lvl w:ilvl="4" w:tplc="040D0003" w:tentative="1">
      <w:start w:val="1"/>
      <w:numFmt w:val="bullet"/>
      <w:lvlText w:val="o"/>
      <w:lvlJc w:val="left"/>
      <w:pPr>
        <w:tabs>
          <w:tab w:val="num" w:pos="3600"/>
        </w:tabs>
        <w:ind w:left="3600" w:right="3600" w:hanging="360"/>
      </w:pPr>
      <w:rPr>
        <w:rFonts w:ascii="Courier New" w:hAnsi="Courier New" w:hint="default"/>
      </w:rPr>
    </w:lvl>
    <w:lvl w:ilvl="5" w:tplc="040D0005" w:tentative="1">
      <w:start w:val="1"/>
      <w:numFmt w:val="bullet"/>
      <w:lvlText w:val=""/>
      <w:lvlJc w:val="left"/>
      <w:pPr>
        <w:tabs>
          <w:tab w:val="num" w:pos="4320"/>
        </w:tabs>
        <w:ind w:left="4320" w:right="4320" w:hanging="360"/>
      </w:pPr>
      <w:rPr>
        <w:rFonts w:ascii="Wingdings" w:hAnsi="Wingdings" w:hint="default"/>
      </w:rPr>
    </w:lvl>
    <w:lvl w:ilvl="6" w:tplc="040D0001" w:tentative="1">
      <w:start w:val="1"/>
      <w:numFmt w:val="bullet"/>
      <w:lvlText w:val=""/>
      <w:lvlJc w:val="left"/>
      <w:pPr>
        <w:tabs>
          <w:tab w:val="num" w:pos="5040"/>
        </w:tabs>
        <w:ind w:left="5040" w:right="5040" w:hanging="360"/>
      </w:pPr>
      <w:rPr>
        <w:rFonts w:ascii="Symbol" w:hAnsi="Symbol" w:hint="default"/>
      </w:rPr>
    </w:lvl>
    <w:lvl w:ilvl="7" w:tplc="040D0003" w:tentative="1">
      <w:start w:val="1"/>
      <w:numFmt w:val="bullet"/>
      <w:lvlText w:val="o"/>
      <w:lvlJc w:val="left"/>
      <w:pPr>
        <w:tabs>
          <w:tab w:val="num" w:pos="5760"/>
        </w:tabs>
        <w:ind w:left="5760" w:right="5760" w:hanging="360"/>
      </w:pPr>
      <w:rPr>
        <w:rFonts w:ascii="Courier New" w:hAnsi="Courier New" w:hint="default"/>
      </w:rPr>
    </w:lvl>
    <w:lvl w:ilvl="8" w:tplc="040D0005" w:tentative="1">
      <w:start w:val="1"/>
      <w:numFmt w:val="bullet"/>
      <w:lvlText w:val=""/>
      <w:lvlJc w:val="left"/>
      <w:pPr>
        <w:tabs>
          <w:tab w:val="num" w:pos="6480"/>
        </w:tabs>
        <w:ind w:left="6480" w:right="6480" w:hanging="360"/>
      </w:pPr>
      <w:rPr>
        <w:rFonts w:ascii="Wingdings" w:hAnsi="Wingdings" w:hint="default"/>
      </w:rPr>
    </w:lvl>
  </w:abstractNum>
  <w:abstractNum w:abstractNumId="16">
    <w:nsid w:val="2DCD5A99"/>
    <w:multiLevelType w:val="hybridMultilevel"/>
    <w:tmpl w:val="D3E6BDB0"/>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7">
    <w:nsid w:val="2DE56E8C"/>
    <w:multiLevelType w:val="singleLevel"/>
    <w:tmpl w:val="253CE87E"/>
    <w:lvl w:ilvl="0">
      <w:start w:val="1"/>
      <w:numFmt w:val="none"/>
      <w:pStyle w:val="BulletList2"/>
      <w:lvlText w:val=""/>
      <w:lvlJc w:val="center"/>
      <w:pPr>
        <w:tabs>
          <w:tab w:val="num" w:pos="1191"/>
        </w:tabs>
        <w:ind w:left="1191" w:hanging="397"/>
      </w:pPr>
      <w:rPr>
        <w:rFonts w:ascii="Symbol" w:hAnsi="Symbol" w:hint="default"/>
      </w:rPr>
    </w:lvl>
  </w:abstractNum>
  <w:abstractNum w:abstractNumId="18">
    <w:nsid w:val="2FB32581"/>
    <w:multiLevelType w:val="hybridMultilevel"/>
    <w:tmpl w:val="E8DCC8C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32FA5F0B"/>
    <w:multiLevelType w:val="multilevel"/>
    <w:tmpl w:val="93D00A70"/>
    <w:lvl w:ilvl="0">
      <w:start w:val="1"/>
      <w:numFmt w:val="hebrew1"/>
      <w:pStyle w:val="AlphaList"/>
      <w:lvlText w:val="%1."/>
      <w:lvlJc w:val="left"/>
      <w:pPr>
        <w:tabs>
          <w:tab w:val="num" w:pos="397"/>
        </w:tabs>
        <w:ind w:left="397" w:hanging="397"/>
      </w:pPr>
      <w:rPr>
        <w:rFonts w:hint="default"/>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20">
    <w:nsid w:val="38FE1F10"/>
    <w:multiLevelType w:val="hybridMultilevel"/>
    <w:tmpl w:val="AE765D42"/>
    <w:lvl w:ilvl="0" w:tplc="42FAFE02">
      <w:start w:val="1"/>
      <w:numFmt w:val="hebrew1"/>
      <w:lvlText w:val="%1."/>
      <w:lvlJc w:val="left"/>
      <w:pPr>
        <w:ind w:left="720" w:hanging="360"/>
      </w:pPr>
      <w:rPr>
        <w:rFonts w:hint="default"/>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3CD62704"/>
    <w:multiLevelType w:val="hybridMultilevel"/>
    <w:tmpl w:val="B77A361A"/>
    <w:lvl w:ilvl="0" w:tplc="E68667E2">
      <w:start w:val="1"/>
      <w:numFmt w:val="bullet"/>
      <w:pStyle w:val="Instruction1"/>
      <w:lvlText w:val=""/>
      <w:lvlJc w:val="left"/>
      <w:pPr>
        <w:tabs>
          <w:tab w:val="num" w:pos="794"/>
        </w:tabs>
        <w:ind w:left="794" w:hanging="397"/>
      </w:pPr>
      <w:rPr>
        <w:rFonts w:ascii="Wingdings" w:hAnsi="Wingdings" w:hint="default"/>
      </w:rPr>
    </w:lvl>
    <w:lvl w:ilvl="1" w:tplc="040D0003" w:tentative="1">
      <w:start w:val="1"/>
      <w:numFmt w:val="bullet"/>
      <w:lvlText w:val="o"/>
      <w:lvlJc w:val="left"/>
      <w:pPr>
        <w:tabs>
          <w:tab w:val="num" w:pos="1440"/>
        </w:tabs>
        <w:ind w:left="1440" w:right="1440" w:hanging="360"/>
      </w:pPr>
      <w:rPr>
        <w:rFonts w:ascii="Courier New" w:hAnsi="Courier New" w:hint="default"/>
      </w:rPr>
    </w:lvl>
    <w:lvl w:ilvl="2" w:tplc="040D0005" w:tentative="1">
      <w:start w:val="1"/>
      <w:numFmt w:val="bullet"/>
      <w:lvlText w:val=""/>
      <w:lvlJc w:val="left"/>
      <w:pPr>
        <w:tabs>
          <w:tab w:val="num" w:pos="2160"/>
        </w:tabs>
        <w:ind w:left="2160" w:right="2160" w:hanging="360"/>
      </w:pPr>
      <w:rPr>
        <w:rFonts w:ascii="Wingdings" w:hAnsi="Wingdings" w:hint="default"/>
      </w:rPr>
    </w:lvl>
    <w:lvl w:ilvl="3" w:tplc="040D0001" w:tentative="1">
      <w:start w:val="1"/>
      <w:numFmt w:val="bullet"/>
      <w:lvlText w:val=""/>
      <w:lvlJc w:val="left"/>
      <w:pPr>
        <w:tabs>
          <w:tab w:val="num" w:pos="2880"/>
        </w:tabs>
        <w:ind w:left="2880" w:right="2880" w:hanging="360"/>
      </w:pPr>
      <w:rPr>
        <w:rFonts w:ascii="Symbol" w:hAnsi="Symbol" w:hint="default"/>
      </w:rPr>
    </w:lvl>
    <w:lvl w:ilvl="4" w:tplc="040D0003" w:tentative="1">
      <w:start w:val="1"/>
      <w:numFmt w:val="bullet"/>
      <w:lvlText w:val="o"/>
      <w:lvlJc w:val="left"/>
      <w:pPr>
        <w:tabs>
          <w:tab w:val="num" w:pos="3600"/>
        </w:tabs>
        <w:ind w:left="3600" w:right="3600" w:hanging="360"/>
      </w:pPr>
      <w:rPr>
        <w:rFonts w:ascii="Courier New" w:hAnsi="Courier New" w:hint="default"/>
      </w:rPr>
    </w:lvl>
    <w:lvl w:ilvl="5" w:tplc="040D0005" w:tentative="1">
      <w:start w:val="1"/>
      <w:numFmt w:val="bullet"/>
      <w:lvlText w:val=""/>
      <w:lvlJc w:val="left"/>
      <w:pPr>
        <w:tabs>
          <w:tab w:val="num" w:pos="4320"/>
        </w:tabs>
        <w:ind w:left="4320" w:right="4320" w:hanging="360"/>
      </w:pPr>
      <w:rPr>
        <w:rFonts w:ascii="Wingdings" w:hAnsi="Wingdings" w:hint="default"/>
      </w:rPr>
    </w:lvl>
    <w:lvl w:ilvl="6" w:tplc="040D0001" w:tentative="1">
      <w:start w:val="1"/>
      <w:numFmt w:val="bullet"/>
      <w:lvlText w:val=""/>
      <w:lvlJc w:val="left"/>
      <w:pPr>
        <w:tabs>
          <w:tab w:val="num" w:pos="5040"/>
        </w:tabs>
        <w:ind w:left="5040" w:right="5040" w:hanging="360"/>
      </w:pPr>
      <w:rPr>
        <w:rFonts w:ascii="Symbol" w:hAnsi="Symbol" w:hint="default"/>
      </w:rPr>
    </w:lvl>
    <w:lvl w:ilvl="7" w:tplc="040D0003" w:tentative="1">
      <w:start w:val="1"/>
      <w:numFmt w:val="bullet"/>
      <w:lvlText w:val="o"/>
      <w:lvlJc w:val="left"/>
      <w:pPr>
        <w:tabs>
          <w:tab w:val="num" w:pos="5760"/>
        </w:tabs>
        <w:ind w:left="5760" w:right="5760" w:hanging="360"/>
      </w:pPr>
      <w:rPr>
        <w:rFonts w:ascii="Courier New" w:hAnsi="Courier New" w:hint="default"/>
      </w:rPr>
    </w:lvl>
    <w:lvl w:ilvl="8" w:tplc="040D0005" w:tentative="1">
      <w:start w:val="1"/>
      <w:numFmt w:val="bullet"/>
      <w:lvlText w:val=""/>
      <w:lvlJc w:val="left"/>
      <w:pPr>
        <w:tabs>
          <w:tab w:val="num" w:pos="6480"/>
        </w:tabs>
        <w:ind w:left="6480" w:right="6480" w:hanging="360"/>
      </w:pPr>
      <w:rPr>
        <w:rFonts w:ascii="Wingdings" w:hAnsi="Wingdings" w:hint="default"/>
      </w:rPr>
    </w:lvl>
  </w:abstractNum>
  <w:abstractNum w:abstractNumId="22">
    <w:nsid w:val="3E3F33A4"/>
    <w:multiLevelType w:val="hybridMultilevel"/>
    <w:tmpl w:val="490EEC86"/>
    <w:lvl w:ilvl="0" w:tplc="1EE47A60">
      <w:start w:val="1"/>
      <w:numFmt w:val="hebrew1"/>
      <w:lvlText w:val="%1."/>
      <w:lvlJc w:val="left"/>
      <w:pPr>
        <w:ind w:left="218" w:hanging="360"/>
      </w:pPr>
      <w:rPr>
        <w:rFonts w:hint="default"/>
      </w:rPr>
    </w:lvl>
    <w:lvl w:ilvl="1" w:tplc="04090019" w:tentative="1">
      <w:start w:val="1"/>
      <w:numFmt w:val="lowerLetter"/>
      <w:lvlText w:val="%2."/>
      <w:lvlJc w:val="left"/>
      <w:pPr>
        <w:ind w:left="938" w:hanging="360"/>
      </w:pPr>
    </w:lvl>
    <w:lvl w:ilvl="2" w:tplc="0409001B" w:tentative="1">
      <w:start w:val="1"/>
      <w:numFmt w:val="lowerRoman"/>
      <w:lvlText w:val="%3."/>
      <w:lvlJc w:val="right"/>
      <w:pPr>
        <w:ind w:left="1658" w:hanging="180"/>
      </w:pPr>
    </w:lvl>
    <w:lvl w:ilvl="3" w:tplc="0409000F" w:tentative="1">
      <w:start w:val="1"/>
      <w:numFmt w:val="decimal"/>
      <w:lvlText w:val="%4."/>
      <w:lvlJc w:val="left"/>
      <w:pPr>
        <w:ind w:left="2378" w:hanging="360"/>
      </w:pPr>
    </w:lvl>
    <w:lvl w:ilvl="4" w:tplc="04090019" w:tentative="1">
      <w:start w:val="1"/>
      <w:numFmt w:val="lowerLetter"/>
      <w:lvlText w:val="%5."/>
      <w:lvlJc w:val="left"/>
      <w:pPr>
        <w:ind w:left="3098" w:hanging="360"/>
      </w:pPr>
    </w:lvl>
    <w:lvl w:ilvl="5" w:tplc="0409001B" w:tentative="1">
      <w:start w:val="1"/>
      <w:numFmt w:val="lowerRoman"/>
      <w:lvlText w:val="%6."/>
      <w:lvlJc w:val="right"/>
      <w:pPr>
        <w:ind w:left="3818" w:hanging="180"/>
      </w:pPr>
    </w:lvl>
    <w:lvl w:ilvl="6" w:tplc="0409000F" w:tentative="1">
      <w:start w:val="1"/>
      <w:numFmt w:val="decimal"/>
      <w:lvlText w:val="%7."/>
      <w:lvlJc w:val="left"/>
      <w:pPr>
        <w:ind w:left="4538" w:hanging="360"/>
      </w:pPr>
    </w:lvl>
    <w:lvl w:ilvl="7" w:tplc="04090019" w:tentative="1">
      <w:start w:val="1"/>
      <w:numFmt w:val="lowerLetter"/>
      <w:lvlText w:val="%8."/>
      <w:lvlJc w:val="left"/>
      <w:pPr>
        <w:ind w:left="5258" w:hanging="360"/>
      </w:pPr>
    </w:lvl>
    <w:lvl w:ilvl="8" w:tplc="0409001B" w:tentative="1">
      <w:start w:val="1"/>
      <w:numFmt w:val="lowerRoman"/>
      <w:lvlText w:val="%9."/>
      <w:lvlJc w:val="right"/>
      <w:pPr>
        <w:ind w:left="5978" w:hanging="180"/>
      </w:pPr>
    </w:lvl>
  </w:abstractNum>
  <w:abstractNum w:abstractNumId="23">
    <w:nsid w:val="4178662B"/>
    <w:multiLevelType w:val="hybridMultilevel"/>
    <w:tmpl w:val="A85074F0"/>
    <w:lvl w:ilvl="0" w:tplc="E0AE0F5C">
      <w:start w:val="1"/>
      <w:numFmt w:val="hebrew1"/>
      <w:lvlText w:val="%1."/>
      <w:lvlJc w:val="left"/>
      <w:pPr>
        <w:tabs>
          <w:tab w:val="num" w:pos="1440"/>
        </w:tabs>
        <w:ind w:left="1440" w:hanging="360"/>
      </w:pPr>
      <w:rPr>
        <w:rFonts w:hint="default"/>
      </w:rPr>
    </w:lvl>
    <w:lvl w:ilvl="1" w:tplc="04090011">
      <w:start w:val="1"/>
      <w:numFmt w:val="decimal"/>
      <w:lvlText w:val="%2)"/>
      <w:lvlJc w:val="left"/>
      <w:pPr>
        <w:tabs>
          <w:tab w:val="num" w:pos="2160"/>
        </w:tabs>
        <w:ind w:left="2160" w:hanging="360"/>
      </w:pPr>
      <w:rPr>
        <w:rFonts w:hint="default"/>
      </w:rPr>
    </w:lvl>
    <w:lvl w:ilvl="2" w:tplc="270A0DCE">
      <w:start w:val="1"/>
      <w:numFmt w:val="bullet"/>
      <w:lvlText w:val=""/>
      <w:lvlJc w:val="left"/>
      <w:pPr>
        <w:tabs>
          <w:tab w:val="num" w:pos="3060"/>
        </w:tabs>
        <w:ind w:left="3060" w:hanging="360"/>
      </w:pPr>
      <w:rPr>
        <w:rFonts w:ascii="Symbol" w:hAnsi="Symbol" w:hint="default"/>
      </w:rPr>
    </w:lvl>
    <w:lvl w:ilvl="3" w:tplc="C87245B8">
      <w:start w:val="1"/>
      <w:numFmt w:val="decimal"/>
      <w:lvlText w:val="%4."/>
      <w:lvlJc w:val="left"/>
      <w:pPr>
        <w:tabs>
          <w:tab w:val="num" w:pos="3600"/>
        </w:tabs>
        <w:ind w:left="3600" w:hanging="360"/>
      </w:pPr>
      <w:rPr>
        <w:rFonts w:hint="default"/>
      </w:rPr>
    </w:lvl>
    <w:lvl w:ilvl="4" w:tplc="04090019" w:tentative="1">
      <w:start w:val="1"/>
      <w:numFmt w:val="lowerLetter"/>
      <w:lvlText w:val="%5."/>
      <w:lvlJc w:val="left"/>
      <w:pPr>
        <w:tabs>
          <w:tab w:val="num" w:pos="4320"/>
        </w:tabs>
        <w:ind w:left="4320" w:hanging="360"/>
      </w:pPr>
    </w:lvl>
    <w:lvl w:ilvl="5" w:tplc="0409001B" w:tentative="1">
      <w:start w:val="1"/>
      <w:numFmt w:val="lowerRoman"/>
      <w:lvlText w:val="%6."/>
      <w:lvlJc w:val="right"/>
      <w:pPr>
        <w:tabs>
          <w:tab w:val="num" w:pos="5040"/>
        </w:tabs>
        <w:ind w:left="5040" w:hanging="180"/>
      </w:pPr>
    </w:lvl>
    <w:lvl w:ilvl="6" w:tplc="0409000F" w:tentative="1">
      <w:start w:val="1"/>
      <w:numFmt w:val="decimal"/>
      <w:lvlText w:val="%7."/>
      <w:lvlJc w:val="left"/>
      <w:pPr>
        <w:tabs>
          <w:tab w:val="num" w:pos="5760"/>
        </w:tabs>
        <w:ind w:left="5760" w:hanging="360"/>
      </w:pPr>
    </w:lvl>
    <w:lvl w:ilvl="7" w:tplc="04090019" w:tentative="1">
      <w:start w:val="1"/>
      <w:numFmt w:val="lowerLetter"/>
      <w:lvlText w:val="%8."/>
      <w:lvlJc w:val="left"/>
      <w:pPr>
        <w:tabs>
          <w:tab w:val="num" w:pos="6480"/>
        </w:tabs>
        <w:ind w:left="6480" w:hanging="360"/>
      </w:pPr>
    </w:lvl>
    <w:lvl w:ilvl="8" w:tplc="0409001B" w:tentative="1">
      <w:start w:val="1"/>
      <w:numFmt w:val="lowerRoman"/>
      <w:lvlText w:val="%9."/>
      <w:lvlJc w:val="right"/>
      <w:pPr>
        <w:tabs>
          <w:tab w:val="num" w:pos="7200"/>
        </w:tabs>
        <w:ind w:left="7200" w:hanging="180"/>
      </w:pPr>
    </w:lvl>
  </w:abstractNum>
  <w:abstractNum w:abstractNumId="24">
    <w:nsid w:val="43D8790A"/>
    <w:multiLevelType w:val="singleLevel"/>
    <w:tmpl w:val="BFCC7012"/>
    <w:lvl w:ilvl="0">
      <w:start w:val="1"/>
      <w:numFmt w:val="decimal"/>
      <w:pStyle w:val="NumberList2"/>
      <w:lvlText w:val="%1."/>
      <w:lvlJc w:val="left"/>
      <w:pPr>
        <w:tabs>
          <w:tab w:val="num" w:pos="1191"/>
        </w:tabs>
        <w:ind w:left="1191" w:hanging="397"/>
      </w:pPr>
      <w:rPr>
        <w:rFonts w:hint="default"/>
      </w:rPr>
    </w:lvl>
  </w:abstractNum>
  <w:abstractNum w:abstractNumId="25">
    <w:nsid w:val="43FD0AF3"/>
    <w:multiLevelType w:val="hybridMultilevel"/>
    <w:tmpl w:val="8B48E8D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nsid w:val="47A66176"/>
    <w:multiLevelType w:val="singleLevel"/>
    <w:tmpl w:val="53CE6CBA"/>
    <w:lvl w:ilvl="0">
      <w:start w:val="1"/>
      <w:numFmt w:val="decimal"/>
      <w:pStyle w:val="NumberList"/>
      <w:lvlText w:val="%1."/>
      <w:lvlJc w:val="left"/>
      <w:pPr>
        <w:tabs>
          <w:tab w:val="num" w:pos="397"/>
        </w:tabs>
        <w:ind w:left="397" w:hanging="397"/>
      </w:pPr>
      <w:rPr>
        <w:rFonts w:hint="default"/>
      </w:rPr>
    </w:lvl>
  </w:abstractNum>
  <w:abstractNum w:abstractNumId="27">
    <w:nsid w:val="480D4CF9"/>
    <w:multiLevelType w:val="hybridMultilevel"/>
    <w:tmpl w:val="6300864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nsid w:val="4CBE4CF8"/>
    <w:multiLevelType w:val="hybridMultilevel"/>
    <w:tmpl w:val="3684ED70"/>
    <w:lvl w:ilvl="0" w:tplc="B5BEC902">
      <w:start w:val="1"/>
      <w:numFmt w:val="bullet"/>
      <w:lvlText w:val="-"/>
      <w:lvlJc w:val="left"/>
      <w:pPr>
        <w:ind w:left="1302" w:hanging="360"/>
      </w:pPr>
      <w:rPr>
        <w:rFonts w:ascii="Sylfaen" w:hAnsi="Sylfaen" w:hint="default"/>
      </w:rPr>
    </w:lvl>
    <w:lvl w:ilvl="1" w:tplc="04090003" w:tentative="1">
      <w:start w:val="1"/>
      <w:numFmt w:val="bullet"/>
      <w:lvlText w:val="o"/>
      <w:lvlJc w:val="left"/>
      <w:pPr>
        <w:ind w:left="2022" w:hanging="360"/>
      </w:pPr>
      <w:rPr>
        <w:rFonts w:ascii="Courier New" w:hAnsi="Courier New" w:cs="Courier New" w:hint="default"/>
      </w:rPr>
    </w:lvl>
    <w:lvl w:ilvl="2" w:tplc="04090005" w:tentative="1">
      <w:start w:val="1"/>
      <w:numFmt w:val="bullet"/>
      <w:lvlText w:val=""/>
      <w:lvlJc w:val="left"/>
      <w:pPr>
        <w:ind w:left="2742" w:hanging="360"/>
      </w:pPr>
      <w:rPr>
        <w:rFonts w:ascii="Wingdings" w:hAnsi="Wingdings" w:hint="default"/>
      </w:rPr>
    </w:lvl>
    <w:lvl w:ilvl="3" w:tplc="04090001" w:tentative="1">
      <w:start w:val="1"/>
      <w:numFmt w:val="bullet"/>
      <w:lvlText w:val=""/>
      <w:lvlJc w:val="left"/>
      <w:pPr>
        <w:ind w:left="3462" w:hanging="360"/>
      </w:pPr>
      <w:rPr>
        <w:rFonts w:ascii="Symbol" w:hAnsi="Symbol" w:hint="default"/>
      </w:rPr>
    </w:lvl>
    <w:lvl w:ilvl="4" w:tplc="04090003" w:tentative="1">
      <w:start w:val="1"/>
      <w:numFmt w:val="bullet"/>
      <w:lvlText w:val="o"/>
      <w:lvlJc w:val="left"/>
      <w:pPr>
        <w:ind w:left="4182" w:hanging="360"/>
      </w:pPr>
      <w:rPr>
        <w:rFonts w:ascii="Courier New" w:hAnsi="Courier New" w:cs="Courier New" w:hint="default"/>
      </w:rPr>
    </w:lvl>
    <w:lvl w:ilvl="5" w:tplc="04090005" w:tentative="1">
      <w:start w:val="1"/>
      <w:numFmt w:val="bullet"/>
      <w:lvlText w:val=""/>
      <w:lvlJc w:val="left"/>
      <w:pPr>
        <w:ind w:left="4902" w:hanging="360"/>
      </w:pPr>
      <w:rPr>
        <w:rFonts w:ascii="Wingdings" w:hAnsi="Wingdings" w:hint="default"/>
      </w:rPr>
    </w:lvl>
    <w:lvl w:ilvl="6" w:tplc="04090001" w:tentative="1">
      <w:start w:val="1"/>
      <w:numFmt w:val="bullet"/>
      <w:lvlText w:val=""/>
      <w:lvlJc w:val="left"/>
      <w:pPr>
        <w:ind w:left="5622" w:hanging="360"/>
      </w:pPr>
      <w:rPr>
        <w:rFonts w:ascii="Symbol" w:hAnsi="Symbol" w:hint="default"/>
      </w:rPr>
    </w:lvl>
    <w:lvl w:ilvl="7" w:tplc="04090003" w:tentative="1">
      <w:start w:val="1"/>
      <w:numFmt w:val="bullet"/>
      <w:lvlText w:val="o"/>
      <w:lvlJc w:val="left"/>
      <w:pPr>
        <w:ind w:left="6342" w:hanging="360"/>
      </w:pPr>
      <w:rPr>
        <w:rFonts w:ascii="Courier New" w:hAnsi="Courier New" w:cs="Courier New" w:hint="default"/>
      </w:rPr>
    </w:lvl>
    <w:lvl w:ilvl="8" w:tplc="04090005" w:tentative="1">
      <w:start w:val="1"/>
      <w:numFmt w:val="bullet"/>
      <w:lvlText w:val=""/>
      <w:lvlJc w:val="left"/>
      <w:pPr>
        <w:ind w:left="7062" w:hanging="360"/>
      </w:pPr>
      <w:rPr>
        <w:rFonts w:ascii="Wingdings" w:hAnsi="Wingdings" w:hint="default"/>
      </w:rPr>
    </w:lvl>
  </w:abstractNum>
  <w:abstractNum w:abstractNumId="29">
    <w:nsid w:val="4FEA1D32"/>
    <w:multiLevelType w:val="hybridMultilevel"/>
    <w:tmpl w:val="E35CFC36"/>
    <w:lvl w:ilvl="0" w:tplc="023ADBB8">
      <w:start w:val="1"/>
      <w:numFmt w:val="hebrew1"/>
      <w:pStyle w:val="AlphaList1"/>
      <w:lvlText w:val="%1."/>
      <w:lvlJc w:val="left"/>
      <w:pPr>
        <w:tabs>
          <w:tab w:val="num" w:pos="794"/>
        </w:tabs>
        <w:ind w:left="794" w:hanging="39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0">
    <w:nsid w:val="50441772"/>
    <w:multiLevelType w:val="hybridMultilevel"/>
    <w:tmpl w:val="4F32C038"/>
    <w:lvl w:ilvl="0" w:tplc="0409000F">
      <w:start w:val="1"/>
      <w:numFmt w:val="decimal"/>
      <w:lvlText w:val="%1."/>
      <w:lvlJc w:val="left"/>
      <w:pPr>
        <w:ind w:left="644"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nsid w:val="510878C8"/>
    <w:multiLevelType w:val="hybridMultilevel"/>
    <w:tmpl w:val="B85402F6"/>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nsid w:val="567C1576"/>
    <w:multiLevelType w:val="hybridMultilevel"/>
    <w:tmpl w:val="F948E20A"/>
    <w:lvl w:ilvl="0" w:tplc="772A278E">
      <w:start w:val="1"/>
      <w:numFmt w:val="decimal"/>
      <w:pStyle w:val="NumberList4"/>
      <w:lvlText w:val="%1."/>
      <w:lvlJc w:val="left"/>
      <w:pPr>
        <w:ind w:left="1948" w:hanging="360"/>
      </w:pPr>
    </w:lvl>
    <w:lvl w:ilvl="1" w:tplc="04090019" w:tentative="1">
      <w:start w:val="1"/>
      <w:numFmt w:val="lowerLetter"/>
      <w:lvlText w:val="%2."/>
      <w:lvlJc w:val="left"/>
      <w:pPr>
        <w:ind w:left="3028" w:hanging="360"/>
      </w:pPr>
    </w:lvl>
    <w:lvl w:ilvl="2" w:tplc="0409001B" w:tentative="1">
      <w:start w:val="1"/>
      <w:numFmt w:val="lowerRoman"/>
      <w:lvlText w:val="%3."/>
      <w:lvlJc w:val="right"/>
      <w:pPr>
        <w:ind w:left="3748" w:hanging="180"/>
      </w:pPr>
    </w:lvl>
    <w:lvl w:ilvl="3" w:tplc="0409000F" w:tentative="1">
      <w:start w:val="1"/>
      <w:numFmt w:val="decimal"/>
      <w:lvlText w:val="%4."/>
      <w:lvlJc w:val="left"/>
      <w:pPr>
        <w:ind w:left="4468" w:hanging="360"/>
      </w:pPr>
    </w:lvl>
    <w:lvl w:ilvl="4" w:tplc="04090019" w:tentative="1">
      <w:start w:val="1"/>
      <w:numFmt w:val="lowerLetter"/>
      <w:lvlText w:val="%5."/>
      <w:lvlJc w:val="left"/>
      <w:pPr>
        <w:ind w:left="5188" w:hanging="360"/>
      </w:pPr>
    </w:lvl>
    <w:lvl w:ilvl="5" w:tplc="0409001B" w:tentative="1">
      <w:start w:val="1"/>
      <w:numFmt w:val="lowerRoman"/>
      <w:lvlText w:val="%6."/>
      <w:lvlJc w:val="right"/>
      <w:pPr>
        <w:ind w:left="5908" w:hanging="180"/>
      </w:pPr>
    </w:lvl>
    <w:lvl w:ilvl="6" w:tplc="0409000F" w:tentative="1">
      <w:start w:val="1"/>
      <w:numFmt w:val="decimal"/>
      <w:lvlText w:val="%7."/>
      <w:lvlJc w:val="left"/>
      <w:pPr>
        <w:ind w:left="6628" w:hanging="360"/>
      </w:pPr>
    </w:lvl>
    <w:lvl w:ilvl="7" w:tplc="04090019" w:tentative="1">
      <w:start w:val="1"/>
      <w:numFmt w:val="lowerLetter"/>
      <w:lvlText w:val="%8."/>
      <w:lvlJc w:val="left"/>
      <w:pPr>
        <w:ind w:left="7348" w:hanging="360"/>
      </w:pPr>
    </w:lvl>
    <w:lvl w:ilvl="8" w:tplc="0409001B" w:tentative="1">
      <w:start w:val="1"/>
      <w:numFmt w:val="lowerRoman"/>
      <w:lvlText w:val="%9."/>
      <w:lvlJc w:val="right"/>
      <w:pPr>
        <w:ind w:left="8068" w:hanging="180"/>
      </w:pPr>
    </w:lvl>
  </w:abstractNum>
  <w:abstractNum w:abstractNumId="33">
    <w:nsid w:val="57A80C9D"/>
    <w:multiLevelType w:val="hybridMultilevel"/>
    <w:tmpl w:val="448AC370"/>
    <w:lvl w:ilvl="0" w:tplc="585E857C">
      <w:start w:val="1"/>
      <w:numFmt w:val="bullet"/>
      <w:pStyle w:val="Instruction"/>
      <w:lvlText w:val=""/>
      <w:lvlJc w:val="left"/>
      <w:pPr>
        <w:tabs>
          <w:tab w:val="num" w:pos="0"/>
        </w:tabs>
        <w:ind w:left="397" w:hanging="397"/>
      </w:pPr>
      <w:rPr>
        <w:rFonts w:ascii="Wingdings" w:hAnsi="Wingdings" w:hint="default"/>
      </w:rPr>
    </w:lvl>
    <w:lvl w:ilvl="1" w:tplc="040D0003">
      <w:start w:val="1"/>
      <w:numFmt w:val="bullet"/>
      <w:lvlText w:val="o"/>
      <w:lvlJc w:val="left"/>
      <w:pPr>
        <w:tabs>
          <w:tab w:val="num" w:pos="1440"/>
        </w:tabs>
        <w:ind w:left="1440" w:right="1440" w:hanging="360"/>
      </w:pPr>
      <w:rPr>
        <w:rFonts w:ascii="Courier New" w:hAnsi="Courier New" w:hint="default"/>
      </w:rPr>
    </w:lvl>
    <w:lvl w:ilvl="2" w:tplc="040D0005" w:tentative="1">
      <w:start w:val="1"/>
      <w:numFmt w:val="bullet"/>
      <w:lvlText w:val=""/>
      <w:lvlJc w:val="left"/>
      <w:pPr>
        <w:tabs>
          <w:tab w:val="num" w:pos="2160"/>
        </w:tabs>
        <w:ind w:left="2160" w:right="2160" w:hanging="360"/>
      </w:pPr>
      <w:rPr>
        <w:rFonts w:ascii="Wingdings" w:hAnsi="Wingdings" w:hint="default"/>
      </w:rPr>
    </w:lvl>
    <w:lvl w:ilvl="3" w:tplc="040D0001" w:tentative="1">
      <w:start w:val="1"/>
      <w:numFmt w:val="bullet"/>
      <w:lvlText w:val=""/>
      <w:lvlJc w:val="left"/>
      <w:pPr>
        <w:tabs>
          <w:tab w:val="num" w:pos="2880"/>
        </w:tabs>
        <w:ind w:left="2880" w:right="2880" w:hanging="360"/>
      </w:pPr>
      <w:rPr>
        <w:rFonts w:ascii="Symbol" w:hAnsi="Symbol" w:hint="default"/>
      </w:rPr>
    </w:lvl>
    <w:lvl w:ilvl="4" w:tplc="040D0003" w:tentative="1">
      <w:start w:val="1"/>
      <w:numFmt w:val="bullet"/>
      <w:lvlText w:val="o"/>
      <w:lvlJc w:val="left"/>
      <w:pPr>
        <w:tabs>
          <w:tab w:val="num" w:pos="3600"/>
        </w:tabs>
        <w:ind w:left="3600" w:right="3600" w:hanging="360"/>
      </w:pPr>
      <w:rPr>
        <w:rFonts w:ascii="Courier New" w:hAnsi="Courier New" w:hint="default"/>
      </w:rPr>
    </w:lvl>
    <w:lvl w:ilvl="5" w:tplc="040D0005" w:tentative="1">
      <w:start w:val="1"/>
      <w:numFmt w:val="bullet"/>
      <w:lvlText w:val=""/>
      <w:lvlJc w:val="left"/>
      <w:pPr>
        <w:tabs>
          <w:tab w:val="num" w:pos="4320"/>
        </w:tabs>
        <w:ind w:left="4320" w:right="4320" w:hanging="360"/>
      </w:pPr>
      <w:rPr>
        <w:rFonts w:ascii="Wingdings" w:hAnsi="Wingdings" w:hint="default"/>
      </w:rPr>
    </w:lvl>
    <w:lvl w:ilvl="6" w:tplc="040D0001" w:tentative="1">
      <w:start w:val="1"/>
      <w:numFmt w:val="bullet"/>
      <w:lvlText w:val=""/>
      <w:lvlJc w:val="left"/>
      <w:pPr>
        <w:tabs>
          <w:tab w:val="num" w:pos="5040"/>
        </w:tabs>
        <w:ind w:left="5040" w:right="5040" w:hanging="360"/>
      </w:pPr>
      <w:rPr>
        <w:rFonts w:ascii="Symbol" w:hAnsi="Symbol" w:hint="default"/>
      </w:rPr>
    </w:lvl>
    <w:lvl w:ilvl="7" w:tplc="040D0003" w:tentative="1">
      <w:start w:val="1"/>
      <w:numFmt w:val="bullet"/>
      <w:lvlText w:val="o"/>
      <w:lvlJc w:val="left"/>
      <w:pPr>
        <w:tabs>
          <w:tab w:val="num" w:pos="5760"/>
        </w:tabs>
        <w:ind w:left="5760" w:right="5760" w:hanging="360"/>
      </w:pPr>
      <w:rPr>
        <w:rFonts w:ascii="Courier New" w:hAnsi="Courier New" w:hint="default"/>
      </w:rPr>
    </w:lvl>
    <w:lvl w:ilvl="8" w:tplc="040D0005" w:tentative="1">
      <w:start w:val="1"/>
      <w:numFmt w:val="bullet"/>
      <w:lvlText w:val=""/>
      <w:lvlJc w:val="left"/>
      <w:pPr>
        <w:tabs>
          <w:tab w:val="num" w:pos="6480"/>
        </w:tabs>
        <w:ind w:left="6480" w:right="6480" w:hanging="360"/>
      </w:pPr>
      <w:rPr>
        <w:rFonts w:ascii="Wingdings" w:hAnsi="Wingdings" w:hint="default"/>
      </w:rPr>
    </w:lvl>
  </w:abstractNum>
  <w:abstractNum w:abstractNumId="34">
    <w:nsid w:val="5B48306F"/>
    <w:multiLevelType w:val="hybridMultilevel"/>
    <w:tmpl w:val="97FE7E88"/>
    <w:lvl w:ilvl="0" w:tplc="95B232D6">
      <w:start w:val="1"/>
      <w:numFmt w:val="bullet"/>
      <w:pStyle w:val="Instruction4"/>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nsid w:val="5BE05AD0"/>
    <w:multiLevelType w:val="multilevel"/>
    <w:tmpl w:val="C47EB8A4"/>
    <w:lvl w:ilvl="0">
      <w:start w:val="1"/>
      <w:numFmt w:val="decimal"/>
      <w:lvlText w:val="%1."/>
      <w:lvlJc w:val="left"/>
      <w:pPr>
        <w:ind w:left="360" w:hanging="360"/>
      </w:pPr>
      <w:rPr>
        <w:rFonts w:cs="David" w:hint="default"/>
        <w:b w:val="0"/>
        <w:bCs w:val="0"/>
        <w:i w:val="0"/>
        <w:iCs w:val="0"/>
        <w:sz w:val="24"/>
        <w:szCs w:val="24"/>
      </w:rPr>
    </w:lvl>
    <w:lvl w:ilvl="1">
      <w:start w:val="1"/>
      <w:numFmt w:val="decimal"/>
      <w:lvlText w:val="%1.%2."/>
      <w:lvlJc w:val="left"/>
      <w:pPr>
        <w:ind w:left="792" w:hanging="432"/>
      </w:pPr>
      <w:rPr>
        <w:rFonts w:cs="David" w:hint="default"/>
        <w:b w:val="0"/>
        <w:bCs w:val="0"/>
        <w:sz w:val="22"/>
        <w:szCs w:val="22"/>
      </w:rPr>
    </w:lvl>
    <w:lvl w:ilvl="2">
      <w:start w:val="1"/>
      <w:numFmt w:val="decimal"/>
      <w:lvlText w:val="%1.%2.%3."/>
      <w:lvlJc w:val="left"/>
      <w:pPr>
        <w:ind w:left="1224" w:hanging="504"/>
      </w:pPr>
      <w:rPr>
        <w:rFonts w:hint="default"/>
        <w:b w:val="0"/>
        <w:bCs w:val="0"/>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6">
    <w:nsid w:val="5C2D00DD"/>
    <w:multiLevelType w:val="multilevel"/>
    <w:tmpl w:val="CB2CFB36"/>
    <w:styleLink w:val="-0"/>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37">
    <w:nsid w:val="601B2A7D"/>
    <w:multiLevelType w:val="hybridMultilevel"/>
    <w:tmpl w:val="FD0C4FC8"/>
    <w:lvl w:ilvl="0" w:tplc="1D5E066E">
      <w:start w:val="1"/>
      <w:numFmt w:val="decimal"/>
      <w:pStyle w:val="1"/>
      <w:lvlText w:val="%1."/>
      <w:lvlJc w:val="left"/>
      <w:pPr>
        <w:ind w:left="720" w:hanging="360"/>
      </w:pPr>
      <w:rPr>
        <w:rFonts w:hint="default"/>
        <w:b/>
        <w:bCs/>
      </w:rPr>
    </w:lvl>
    <w:lvl w:ilvl="1" w:tplc="A3F09DE4">
      <w:start w:val="1"/>
      <w:numFmt w:val="decimal"/>
      <w:lvlText w:val="%2."/>
      <w:lvlJc w:val="left"/>
      <w:pPr>
        <w:ind w:left="1440" w:hanging="360"/>
      </w:pPr>
      <w:rPr>
        <w:rFonts w:hint="default"/>
        <w:sz w:val="24"/>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nsid w:val="644D1859"/>
    <w:multiLevelType w:val="hybridMultilevel"/>
    <w:tmpl w:val="26864090"/>
    <w:lvl w:ilvl="0" w:tplc="3A40FD6E">
      <w:start w:val="1"/>
      <w:numFmt w:val="hebrew1"/>
      <w:pStyle w:val="AlphaList2"/>
      <w:lvlText w:val="%1."/>
      <w:lvlJc w:val="left"/>
      <w:pPr>
        <w:tabs>
          <w:tab w:val="num" w:pos="1191"/>
        </w:tabs>
        <w:ind w:left="1191" w:hanging="39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9">
    <w:nsid w:val="66A8195C"/>
    <w:multiLevelType w:val="hybridMultilevel"/>
    <w:tmpl w:val="E1F654D0"/>
    <w:lvl w:ilvl="0" w:tplc="08AACEB6">
      <w:start w:val="1"/>
      <w:numFmt w:val="hebrew1"/>
      <w:lvlText w:val="%1."/>
      <w:lvlJc w:val="left"/>
      <w:pPr>
        <w:ind w:left="1212" w:hanging="360"/>
      </w:pPr>
      <w:rPr>
        <w:rFonts w:ascii="Arial" w:hAnsi="Arial" w:cs="Arial" w:hint="default"/>
        <w:sz w:val="22"/>
        <w:szCs w:val="22"/>
      </w:rPr>
    </w:lvl>
    <w:lvl w:ilvl="1" w:tplc="04090019" w:tentative="1">
      <w:start w:val="1"/>
      <w:numFmt w:val="lowerLetter"/>
      <w:lvlText w:val="%2."/>
      <w:lvlJc w:val="left"/>
      <w:pPr>
        <w:ind w:left="1932" w:hanging="360"/>
      </w:pPr>
    </w:lvl>
    <w:lvl w:ilvl="2" w:tplc="0409001B" w:tentative="1">
      <w:start w:val="1"/>
      <w:numFmt w:val="lowerRoman"/>
      <w:lvlText w:val="%3."/>
      <w:lvlJc w:val="right"/>
      <w:pPr>
        <w:ind w:left="2652" w:hanging="180"/>
      </w:pPr>
    </w:lvl>
    <w:lvl w:ilvl="3" w:tplc="0409000F" w:tentative="1">
      <w:start w:val="1"/>
      <w:numFmt w:val="decimal"/>
      <w:lvlText w:val="%4."/>
      <w:lvlJc w:val="left"/>
      <w:pPr>
        <w:ind w:left="3372" w:hanging="360"/>
      </w:pPr>
    </w:lvl>
    <w:lvl w:ilvl="4" w:tplc="04090019" w:tentative="1">
      <w:start w:val="1"/>
      <w:numFmt w:val="lowerLetter"/>
      <w:lvlText w:val="%5."/>
      <w:lvlJc w:val="left"/>
      <w:pPr>
        <w:ind w:left="4092" w:hanging="360"/>
      </w:pPr>
    </w:lvl>
    <w:lvl w:ilvl="5" w:tplc="0409001B" w:tentative="1">
      <w:start w:val="1"/>
      <w:numFmt w:val="lowerRoman"/>
      <w:lvlText w:val="%6."/>
      <w:lvlJc w:val="right"/>
      <w:pPr>
        <w:ind w:left="4812" w:hanging="180"/>
      </w:pPr>
    </w:lvl>
    <w:lvl w:ilvl="6" w:tplc="0409000F" w:tentative="1">
      <w:start w:val="1"/>
      <w:numFmt w:val="decimal"/>
      <w:lvlText w:val="%7."/>
      <w:lvlJc w:val="left"/>
      <w:pPr>
        <w:ind w:left="5532" w:hanging="360"/>
      </w:pPr>
    </w:lvl>
    <w:lvl w:ilvl="7" w:tplc="04090019" w:tentative="1">
      <w:start w:val="1"/>
      <w:numFmt w:val="lowerLetter"/>
      <w:lvlText w:val="%8."/>
      <w:lvlJc w:val="left"/>
      <w:pPr>
        <w:ind w:left="6252" w:hanging="360"/>
      </w:pPr>
    </w:lvl>
    <w:lvl w:ilvl="8" w:tplc="0409001B" w:tentative="1">
      <w:start w:val="1"/>
      <w:numFmt w:val="lowerRoman"/>
      <w:lvlText w:val="%9."/>
      <w:lvlJc w:val="right"/>
      <w:pPr>
        <w:ind w:left="6972" w:hanging="180"/>
      </w:pPr>
    </w:lvl>
  </w:abstractNum>
  <w:abstractNum w:abstractNumId="40">
    <w:nsid w:val="76DE6BC8"/>
    <w:multiLevelType w:val="hybridMultilevel"/>
    <w:tmpl w:val="5E520BA8"/>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nsid w:val="7C261430"/>
    <w:multiLevelType w:val="hybridMultilevel"/>
    <w:tmpl w:val="D5CA30AC"/>
    <w:lvl w:ilvl="0" w:tplc="892031CA">
      <w:start w:val="1"/>
      <w:numFmt w:val="hebrew1"/>
      <w:pStyle w:val="AlphaList3"/>
      <w:lvlText w:val="%1."/>
      <w:lvlJc w:val="left"/>
      <w:pPr>
        <w:tabs>
          <w:tab w:val="num" w:pos="1588"/>
        </w:tabs>
        <w:ind w:left="1588" w:hanging="397"/>
      </w:pPr>
      <w:rPr>
        <w:rFont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2">
    <w:nsid w:val="7E165D0E"/>
    <w:multiLevelType w:val="multilevel"/>
    <w:tmpl w:val="B4C69362"/>
    <w:lvl w:ilvl="0">
      <w:start w:val="1"/>
      <w:numFmt w:val="decimal"/>
      <w:pStyle w:val="NumberList3"/>
      <w:lvlText w:val="%1."/>
      <w:lvlJc w:val="left"/>
      <w:pPr>
        <w:tabs>
          <w:tab w:val="num" w:pos="1588"/>
        </w:tabs>
        <w:ind w:left="1588" w:hanging="397"/>
      </w:pPr>
      <w:rPr>
        <w:rFonts w:hint="default"/>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num w:numId="1">
    <w:abstractNumId w:val="36"/>
  </w:num>
  <w:num w:numId="2">
    <w:abstractNumId w:val="10"/>
  </w:num>
  <w:num w:numId="3">
    <w:abstractNumId w:val="2"/>
  </w:num>
  <w:num w:numId="4">
    <w:abstractNumId w:val="2"/>
  </w:num>
  <w:num w:numId="5">
    <w:abstractNumId w:val="35"/>
  </w:num>
  <w:num w:numId="6">
    <w:abstractNumId w:val="37"/>
  </w:num>
  <w:num w:numId="7">
    <w:abstractNumId w:val="13"/>
  </w:num>
  <w:num w:numId="8">
    <w:abstractNumId w:val="34"/>
  </w:num>
  <w:num w:numId="9">
    <w:abstractNumId w:val="19"/>
  </w:num>
  <w:num w:numId="10">
    <w:abstractNumId w:val="29"/>
  </w:num>
  <w:num w:numId="11">
    <w:abstractNumId w:val="38"/>
  </w:num>
  <w:num w:numId="12">
    <w:abstractNumId w:val="41"/>
  </w:num>
  <w:num w:numId="13">
    <w:abstractNumId w:val="7"/>
  </w:num>
  <w:num w:numId="14">
    <w:abstractNumId w:val="12"/>
  </w:num>
  <w:num w:numId="15">
    <w:abstractNumId w:val="17"/>
  </w:num>
  <w:num w:numId="16">
    <w:abstractNumId w:val="15"/>
  </w:num>
  <w:num w:numId="17">
    <w:abstractNumId w:val="8"/>
  </w:num>
  <w:num w:numId="18">
    <w:abstractNumId w:val="33"/>
  </w:num>
  <w:num w:numId="19">
    <w:abstractNumId w:val="21"/>
  </w:num>
  <w:num w:numId="20">
    <w:abstractNumId w:val="5"/>
  </w:num>
  <w:num w:numId="21">
    <w:abstractNumId w:val="0"/>
  </w:num>
  <w:num w:numId="22">
    <w:abstractNumId w:val="26"/>
  </w:num>
  <w:num w:numId="23">
    <w:abstractNumId w:val="11"/>
  </w:num>
  <w:num w:numId="24">
    <w:abstractNumId w:val="24"/>
  </w:num>
  <w:num w:numId="25">
    <w:abstractNumId w:val="42"/>
  </w:num>
  <w:num w:numId="26">
    <w:abstractNumId w:val="4"/>
  </w:num>
  <w:num w:numId="27">
    <w:abstractNumId w:val="32"/>
  </w:num>
  <w:num w:numId="28">
    <w:abstractNumId w:val="3"/>
  </w:num>
  <w:num w:numId="29">
    <w:abstractNumId w:val="30"/>
  </w:num>
  <w:num w:numId="30">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14"/>
  </w:num>
  <w:num w:numId="32">
    <w:abstractNumId w:val="23"/>
  </w:num>
  <w:num w:numId="33">
    <w:abstractNumId w:val="28"/>
  </w:num>
  <w:num w:numId="34">
    <w:abstractNumId w:val="6"/>
  </w:num>
  <w:num w:numId="35">
    <w:abstractNumId w:val="39"/>
  </w:num>
  <w:num w:numId="36">
    <w:abstractNumId w:val="20"/>
  </w:num>
  <w:num w:numId="37">
    <w:abstractNumId w:val="25"/>
  </w:num>
  <w:num w:numId="38">
    <w:abstractNumId w:val="27"/>
  </w:num>
  <w:num w:numId="39">
    <w:abstractNumId w:val="31"/>
  </w:num>
  <w:num w:numId="40">
    <w:abstractNumId w:val="9"/>
  </w:num>
  <w:num w:numId="41">
    <w:abstractNumId w:val="1"/>
  </w:num>
  <w:num w:numId="42">
    <w:abstractNumId w:val="40"/>
  </w:num>
  <w:num w:numId="43">
    <w:abstractNumId w:val="18"/>
  </w:num>
  <w:num w:numId="44">
    <w:abstractNumId w:val="37"/>
    <w:lvlOverride w:ilvl="0">
      <w:startOverride w:val="1"/>
    </w:lvlOverride>
  </w:num>
  <w:num w:numId="45">
    <w:abstractNumId w:val="22"/>
  </w:num>
  <w:numIdMacAtCleanup w:val="3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56205"/>
    <w:rsid w:val="00002B9B"/>
    <w:rsid w:val="00005312"/>
    <w:rsid w:val="000066B9"/>
    <w:rsid w:val="00010868"/>
    <w:rsid w:val="00014182"/>
    <w:rsid w:val="00017850"/>
    <w:rsid w:val="00017D91"/>
    <w:rsid w:val="000444C2"/>
    <w:rsid w:val="00046E4E"/>
    <w:rsid w:val="00047C97"/>
    <w:rsid w:val="000520B7"/>
    <w:rsid w:val="00056205"/>
    <w:rsid w:val="000568CE"/>
    <w:rsid w:val="00066383"/>
    <w:rsid w:val="00073709"/>
    <w:rsid w:val="0008464F"/>
    <w:rsid w:val="00092E3A"/>
    <w:rsid w:val="00093B9D"/>
    <w:rsid w:val="000975D9"/>
    <w:rsid w:val="000A5B80"/>
    <w:rsid w:val="000B55F4"/>
    <w:rsid w:val="000C04AE"/>
    <w:rsid w:val="000D131F"/>
    <w:rsid w:val="000D3CB2"/>
    <w:rsid w:val="000E6098"/>
    <w:rsid w:val="000E632C"/>
    <w:rsid w:val="000F166E"/>
    <w:rsid w:val="0010326C"/>
    <w:rsid w:val="001033AD"/>
    <w:rsid w:val="001043D5"/>
    <w:rsid w:val="00107E02"/>
    <w:rsid w:val="001263DF"/>
    <w:rsid w:val="00156AEF"/>
    <w:rsid w:val="00156EE9"/>
    <w:rsid w:val="001611C6"/>
    <w:rsid w:val="00164B30"/>
    <w:rsid w:val="001676AF"/>
    <w:rsid w:val="0018292D"/>
    <w:rsid w:val="001911E3"/>
    <w:rsid w:val="00193A5A"/>
    <w:rsid w:val="001A7C42"/>
    <w:rsid w:val="001C4F6D"/>
    <w:rsid w:val="001D3B89"/>
    <w:rsid w:val="001D55DD"/>
    <w:rsid w:val="001E07F3"/>
    <w:rsid w:val="001E548A"/>
    <w:rsid w:val="001E6450"/>
    <w:rsid w:val="001F114E"/>
    <w:rsid w:val="001F5A29"/>
    <w:rsid w:val="00210FA0"/>
    <w:rsid w:val="00245CE9"/>
    <w:rsid w:val="00255010"/>
    <w:rsid w:val="00275577"/>
    <w:rsid w:val="00275887"/>
    <w:rsid w:val="002A54A3"/>
    <w:rsid w:val="002A5585"/>
    <w:rsid w:val="002A7FEA"/>
    <w:rsid w:val="002B7ED0"/>
    <w:rsid w:val="002C1380"/>
    <w:rsid w:val="002D4219"/>
    <w:rsid w:val="002D4C06"/>
    <w:rsid w:val="002D555E"/>
    <w:rsid w:val="002E2F36"/>
    <w:rsid w:val="002E38F4"/>
    <w:rsid w:val="002F0D82"/>
    <w:rsid w:val="002F197C"/>
    <w:rsid w:val="003153EC"/>
    <w:rsid w:val="00320952"/>
    <w:rsid w:val="00325E01"/>
    <w:rsid w:val="00331FAF"/>
    <w:rsid w:val="0034592E"/>
    <w:rsid w:val="00361114"/>
    <w:rsid w:val="00361855"/>
    <w:rsid w:val="003840FE"/>
    <w:rsid w:val="0038489A"/>
    <w:rsid w:val="00393C6A"/>
    <w:rsid w:val="003A1D7A"/>
    <w:rsid w:val="003A2DD9"/>
    <w:rsid w:val="003A71A0"/>
    <w:rsid w:val="003C3A5C"/>
    <w:rsid w:val="003D21B3"/>
    <w:rsid w:val="003F0EB4"/>
    <w:rsid w:val="003F1396"/>
    <w:rsid w:val="003F269F"/>
    <w:rsid w:val="003F5C9A"/>
    <w:rsid w:val="0040055E"/>
    <w:rsid w:val="00406E22"/>
    <w:rsid w:val="00414E06"/>
    <w:rsid w:val="00416F3C"/>
    <w:rsid w:val="00423D6A"/>
    <w:rsid w:val="00426E0E"/>
    <w:rsid w:val="00430FD7"/>
    <w:rsid w:val="004323EF"/>
    <w:rsid w:val="004410DE"/>
    <w:rsid w:val="0044663B"/>
    <w:rsid w:val="00451F2E"/>
    <w:rsid w:val="004523EB"/>
    <w:rsid w:val="00452D7A"/>
    <w:rsid w:val="00456AB8"/>
    <w:rsid w:val="004676D2"/>
    <w:rsid w:val="00474034"/>
    <w:rsid w:val="00476269"/>
    <w:rsid w:val="004878E6"/>
    <w:rsid w:val="00490DEF"/>
    <w:rsid w:val="004A3CE3"/>
    <w:rsid w:val="004B2BFB"/>
    <w:rsid w:val="004C127D"/>
    <w:rsid w:val="004C5538"/>
    <w:rsid w:val="004C6285"/>
    <w:rsid w:val="004D65A1"/>
    <w:rsid w:val="004E479D"/>
    <w:rsid w:val="004F3773"/>
    <w:rsid w:val="005028F9"/>
    <w:rsid w:val="00505D36"/>
    <w:rsid w:val="00512053"/>
    <w:rsid w:val="00515321"/>
    <w:rsid w:val="00515E5C"/>
    <w:rsid w:val="0053357F"/>
    <w:rsid w:val="00534452"/>
    <w:rsid w:val="005371D8"/>
    <w:rsid w:val="00542892"/>
    <w:rsid w:val="0055202E"/>
    <w:rsid w:val="00556BE2"/>
    <w:rsid w:val="00566C9A"/>
    <w:rsid w:val="0058182A"/>
    <w:rsid w:val="0058669C"/>
    <w:rsid w:val="005B14FE"/>
    <w:rsid w:val="005B248A"/>
    <w:rsid w:val="005C0574"/>
    <w:rsid w:val="005C77C7"/>
    <w:rsid w:val="005C7824"/>
    <w:rsid w:val="005D160C"/>
    <w:rsid w:val="005D42E4"/>
    <w:rsid w:val="005D6165"/>
    <w:rsid w:val="005D768B"/>
    <w:rsid w:val="00600BFA"/>
    <w:rsid w:val="00600F1F"/>
    <w:rsid w:val="00602DAD"/>
    <w:rsid w:val="00611585"/>
    <w:rsid w:val="006234E0"/>
    <w:rsid w:val="00626A30"/>
    <w:rsid w:val="0062707E"/>
    <w:rsid w:val="006309B0"/>
    <w:rsid w:val="00633BB7"/>
    <w:rsid w:val="00635DF5"/>
    <w:rsid w:val="006518F9"/>
    <w:rsid w:val="0066664E"/>
    <w:rsid w:val="00675D85"/>
    <w:rsid w:val="00676182"/>
    <w:rsid w:val="00677767"/>
    <w:rsid w:val="00683840"/>
    <w:rsid w:val="00686B89"/>
    <w:rsid w:val="00692C69"/>
    <w:rsid w:val="006952CA"/>
    <w:rsid w:val="006A13C9"/>
    <w:rsid w:val="006A2503"/>
    <w:rsid w:val="006A3CDF"/>
    <w:rsid w:val="006A5446"/>
    <w:rsid w:val="006B352E"/>
    <w:rsid w:val="006C2437"/>
    <w:rsid w:val="006C55AF"/>
    <w:rsid w:val="006D0744"/>
    <w:rsid w:val="006D140B"/>
    <w:rsid w:val="006D161B"/>
    <w:rsid w:val="006D6517"/>
    <w:rsid w:val="006D686D"/>
    <w:rsid w:val="006D7EC8"/>
    <w:rsid w:val="006E5942"/>
    <w:rsid w:val="006F2E4E"/>
    <w:rsid w:val="00701937"/>
    <w:rsid w:val="00706164"/>
    <w:rsid w:val="007149A6"/>
    <w:rsid w:val="007173AE"/>
    <w:rsid w:val="00726B61"/>
    <w:rsid w:val="00731E9F"/>
    <w:rsid w:val="00735D55"/>
    <w:rsid w:val="00743847"/>
    <w:rsid w:val="00751B50"/>
    <w:rsid w:val="00754829"/>
    <w:rsid w:val="00757313"/>
    <w:rsid w:val="00757879"/>
    <w:rsid w:val="007611DA"/>
    <w:rsid w:val="007753DE"/>
    <w:rsid w:val="00793E5C"/>
    <w:rsid w:val="007A373A"/>
    <w:rsid w:val="007B1D6A"/>
    <w:rsid w:val="007C1FBE"/>
    <w:rsid w:val="007D4118"/>
    <w:rsid w:val="007E1DE1"/>
    <w:rsid w:val="007E2692"/>
    <w:rsid w:val="0080160A"/>
    <w:rsid w:val="0082739B"/>
    <w:rsid w:val="00860CD1"/>
    <w:rsid w:val="0086171E"/>
    <w:rsid w:val="00864DB3"/>
    <w:rsid w:val="00867AE5"/>
    <w:rsid w:val="00870D8A"/>
    <w:rsid w:val="00873A13"/>
    <w:rsid w:val="00873C08"/>
    <w:rsid w:val="00876DCC"/>
    <w:rsid w:val="008A598A"/>
    <w:rsid w:val="008B068B"/>
    <w:rsid w:val="008B39D7"/>
    <w:rsid w:val="008B41F3"/>
    <w:rsid w:val="008C083E"/>
    <w:rsid w:val="008D59F1"/>
    <w:rsid w:val="008D61A5"/>
    <w:rsid w:val="008E38D2"/>
    <w:rsid w:val="008E77BE"/>
    <w:rsid w:val="009101BF"/>
    <w:rsid w:val="00910BC9"/>
    <w:rsid w:val="00915C9A"/>
    <w:rsid w:val="00920CB1"/>
    <w:rsid w:val="00935E81"/>
    <w:rsid w:val="0094332A"/>
    <w:rsid w:val="00951DC4"/>
    <w:rsid w:val="009722E2"/>
    <w:rsid w:val="00986444"/>
    <w:rsid w:val="00990A24"/>
    <w:rsid w:val="00991439"/>
    <w:rsid w:val="009920B7"/>
    <w:rsid w:val="00993E9E"/>
    <w:rsid w:val="009B627D"/>
    <w:rsid w:val="009B64FE"/>
    <w:rsid w:val="009E52B5"/>
    <w:rsid w:val="009F7F7A"/>
    <w:rsid w:val="00A15876"/>
    <w:rsid w:val="00A15D5D"/>
    <w:rsid w:val="00A236CD"/>
    <w:rsid w:val="00A27AC3"/>
    <w:rsid w:val="00A30921"/>
    <w:rsid w:val="00A32438"/>
    <w:rsid w:val="00A45BF9"/>
    <w:rsid w:val="00A5072D"/>
    <w:rsid w:val="00A51573"/>
    <w:rsid w:val="00A5751E"/>
    <w:rsid w:val="00A629D5"/>
    <w:rsid w:val="00A67A4F"/>
    <w:rsid w:val="00A7396A"/>
    <w:rsid w:val="00A73972"/>
    <w:rsid w:val="00A81AC5"/>
    <w:rsid w:val="00A84333"/>
    <w:rsid w:val="00A84658"/>
    <w:rsid w:val="00A87333"/>
    <w:rsid w:val="00AA118B"/>
    <w:rsid w:val="00AA1B72"/>
    <w:rsid w:val="00AA4752"/>
    <w:rsid w:val="00AB12B3"/>
    <w:rsid w:val="00AC6828"/>
    <w:rsid w:val="00AD0167"/>
    <w:rsid w:val="00AD4840"/>
    <w:rsid w:val="00AF1C47"/>
    <w:rsid w:val="00B03E2B"/>
    <w:rsid w:val="00B04011"/>
    <w:rsid w:val="00B041F7"/>
    <w:rsid w:val="00B31034"/>
    <w:rsid w:val="00B311D4"/>
    <w:rsid w:val="00B4080D"/>
    <w:rsid w:val="00B429D7"/>
    <w:rsid w:val="00B60EE6"/>
    <w:rsid w:val="00B67385"/>
    <w:rsid w:val="00B802DB"/>
    <w:rsid w:val="00B91743"/>
    <w:rsid w:val="00B93390"/>
    <w:rsid w:val="00B93A25"/>
    <w:rsid w:val="00BA4AEB"/>
    <w:rsid w:val="00BB2FD8"/>
    <w:rsid w:val="00BB393A"/>
    <w:rsid w:val="00BB5309"/>
    <w:rsid w:val="00BC1CDF"/>
    <w:rsid w:val="00BC588C"/>
    <w:rsid w:val="00BD67E7"/>
    <w:rsid w:val="00BF3874"/>
    <w:rsid w:val="00BF5741"/>
    <w:rsid w:val="00C01906"/>
    <w:rsid w:val="00C13354"/>
    <w:rsid w:val="00C171DC"/>
    <w:rsid w:val="00C20A5F"/>
    <w:rsid w:val="00C22EAA"/>
    <w:rsid w:val="00C27AC8"/>
    <w:rsid w:val="00C37F33"/>
    <w:rsid w:val="00C5245B"/>
    <w:rsid w:val="00C53F77"/>
    <w:rsid w:val="00C57149"/>
    <w:rsid w:val="00C760CE"/>
    <w:rsid w:val="00C81C1B"/>
    <w:rsid w:val="00C84ABA"/>
    <w:rsid w:val="00C860C1"/>
    <w:rsid w:val="00C939DC"/>
    <w:rsid w:val="00C9667B"/>
    <w:rsid w:val="00CA61AF"/>
    <w:rsid w:val="00CB29CC"/>
    <w:rsid w:val="00CB40A4"/>
    <w:rsid w:val="00CC2428"/>
    <w:rsid w:val="00CC356E"/>
    <w:rsid w:val="00CD6DB8"/>
    <w:rsid w:val="00CE0517"/>
    <w:rsid w:val="00CE3307"/>
    <w:rsid w:val="00CE6A21"/>
    <w:rsid w:val="00CF15C8"/>
    <w:rsid w:val="00CF44BB"/>
    <w:rsid w:val="00D170BE"/>
    <w:rsid w:val="00D17C29"/>
    <w:rsid w:val="00D23B60"/>
    <w:rsid w:val="00D31D61"/>
    <w:rsid w:val="00D33979"/>
    <w:rsid w:val="00D42BFA"/>
    <w:rsid w:val="00D43469"/>
    <w:rsid w:val="00D43CAD"/>
    <w:rsid w:val="00D63FAC"/>
    <w:rsid w:val="00D66453"/>
    <w:rsid w:val="00D731DA"/>
    <w:rsid w:val="00D75D54"/>
    <w:rsid w:val="00D86F16"/>
    <w:rsid w:val="00D969C1"/>
    <w:rsid w:val="00DA6EF1"/>
    <w:rsid w:val="00DB611C"/>
    <w:rsid w:val="00DC21BB"/>
    <w:rsid w:val="00DD5320"/>
    <w:rsid w:val="00DE0049"/>
    <w:rsid w:val="00DE069A"/>
    <w:rsid w:val="00DE7CC8"/>
    <w:rsid w:val="00DF23D5"/>
    <w:rsid w:val="00DF73FF"/>
    <w:rsid w:val="00DF7693"/>
    <w:rsid w:val="00DF7A67"/>
    <w:rsid w:val="00E20B98"/>
    <w:rsid w:val="00E2326B"/>
    <w:rsid w:val="00E40106"/>
    <w:rsid w:val="00E41730"/>
    <w:rsid w:val="00E41B31"/>
    <w:rsid w:val="00E453CA"/>
    <w:rsid w:val="00E47AA9"/>
    <w:rsid w:val="00E56588"/>
    <w:rsid w:val="00E64306"/>
    <w:rsid w:val="00E7473D"/>
    <w:rsid w:val="00E830DF"/>
    <w:rsid w:val="00E8583D"/>
    <w:rsid w:val="00E95EEF"/>
    <w:rsid w:val="00EA6729"/>
    <w:rsid w:val="00EA7EDA"/>
    <w:rsid w:val="00EB5BC3"/>
    <w:rsid w:val="00EC303E"/>
    <w:rsid w:val="00EE195E"/>
    <w:rsid w:val="00EF3DEA"/>
    <w:rsid w:val="00EF656E"/>
    <w:rsid w:val="00EF71D7"/>
    <w:rsid w:val="00EF7624"/>
    <w:rsid w:val="00F00D41"/>
    <w:rsid w:val="00F0592A"/>
    <w:rsid w:val="00F06C9F"/>
    <w:rsid w:val="00F13B30"/>
    <w:rsid w:val="00F21BE7"/>
    <w:rsid w:val="00F24FFD"/>
    <w:rsid w:val="00F25ABF"/>
    <w:rsid w:val="00F26191"/>
    <w:rsid w:val="00F33B06"/>
    <w:rsid w:val="00F509E4"/>
    <w:rsid w:val="00F5438E"/>
    <w:rsid w:val="00F55F70"/>
    <w:rsid w:val="00F579BC"/>
    <w:rsid w:val="00F609EB"/>
    <w:rsid w:val="00F73999"/>
    <w:rsid w:val="00F74EF7"/>
    <w:rsid w:val="00F80DA7"/>
    <w:rsid w:val="00F81749"/>
    <w:rsid w:val="00F841E7"/>
    <w:rsid w:val="00F8499C"/>
    <w:rsid w:val="00F8540C"/>
    <w:rsid w:val="00F90246"/>
    <w:rsid w:val="00F91B7F"/>
    <w:rsid w:val="00F975CB"/>
    <w:rsid w:val="00FA3362"/>
    <w:rsid w:val="00FB579A"/>
    <w:rsid w:val="00FC31B2"/>
    <w:rsid w:val="00FD2B8F"/>
    <w:rsid w:val="00FE3193"/>
    <w:rsid w:val="00FE3EAC"/>
    <w:rsid w:val="00FE3F33"/>
    <w:rsid w:val="00FF485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9" w:qFormat="1"/>
    <w:lsdException w:name="toc 1" w:uiPriority="39"/>
    <w:lsdException w:name="toc 2" w:uiPriority="39"/>
    <w:lsdException w:name="toc 3" w:uiPriority="39"/>
    <w:lsdException w:name="toc 4" w:uiPriority="0"/>
    <w:lsdException w:name="toc 5" w:uiPriority="0"/>
    <w:lsdException w:name="toc 6" w:uiPriority="0"/>
    <w:lsdException w:name="toc 7" w:uiPriority="0"/>
    <w:lsdException w:name="toc 8" w:uiPriority="0"/>
    <w:lsdException w:name="toc 9" w:uiPriority="0"/>
    <w:lsdException w:name="header" w:uiPriority="0"/>
    <w:lsdException w:name="caption" w:uiPriority="35" w:qFormat="1"/>
    <w:lsdException w:name="page number" w:uiPriority="0"/>
    <w:lsdException w:name="Title" w:semiHidden="0" w:unhideWhenUsed="0" w:qFormat="1"/>
    <w:lsdException w:name="Default Paragraph Font" w:uiPriority="1"/>
    <w:lsdException w:name="Body Text Indent" w:uiPriority="0"/>
    <w:lsdException w:name="Subtitle" w:semiHidden="0" w:uiPriority="11" w:unhideWhenUsed="0" w:qFormat="1"/>
    <w:lsdException w:name="Followed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91743"/>
    <w:pPr>
      <w:bidi/>
      <w:spacing w:after="80" w:line="280" w:lineRule="atLeast"/>
    </w:pPr>
    <w:rPr>
      <w:rFonts w:ascii="David" w:hAnsi="David" w:cs="David"/>
      <w:sz w:val="24"/>
      <w:szCs w:val="24"/>
    </w:rPr>
  </w:style>
  <w:style w:type="paragraph" w:styleId="10">
    <w:name w:val="heading 1"/>
    <w:basedOn w:val="a"/>
    <w:next w:val="a"/>
    <w:link w:val="11"/>
    <w:uiPriority w:val="9"/>
    <w:qFormat/>
    <w:rsid w:val="00BC1CDF"/>
    <w:pPr>
      <w:widowControl w:val="0"/>
      <w:spacing w:before="240" w:after="60"/>
      <w:outlineLvl w:val="0"/>
    </w:pPr>
    <w:rPr>
      <w:b/>
      <w:bCs/>
      <w:kern w:val="32"/>
      <w:sz w:val="36"/>
      <w:szCs w:val="36"/>
    </w:rPr>
  </w:style>
  <w:style w:type="paragraph" w:styleId="2">
    <w:name w:val="heading 2"/>
    <w:basedOn w:val="a"/>
    <w:next w:val="a"/>
    <w:link w:val="20"/>
    <w:uiPriority w:val="9"/>
    <w:qFormat/>
    <w:rsid w:val="00BC1CDF"/>
    <w:pPr>
      <w:widowControl w:val="0"/>
      <w:spacing w:before="240" w:after="60"/>
      <w:outlineLvl w:val="1"/>
    </w:pPr>
    <w:rPr>
      <w:b/>
      <w:bCs/>
      <w:i/>
      <w:sz w:val="32"/>
      <w:szCs w:val="32"/>
    </w:rPr>
  </w:style>
  <w:style w:type="paragraph" w:styleId="3">
    <w:name w:val="heading 3"/>
    <w:basedOn w:val="a"/>
    <w:next w:val="a"/>
    <w:link w:val="30"/>
    <w:qFormat/>
    <w:rsid w:val="00BC1CDF"/>
    <w:pPr>
      <w:widowControl w:val="0"/>
      <w:spacing w:before="240" w:after="60"/>
      <w:outlineLvl w:val="2"/>
    </w:pPr>
    <w:rPr>
      <w:b/>
      <w:bCs/>
      <w:sz w:val="28"/>
      <w:szCs w:val="28"/>
    </w:rPr>
  </w:style>
  <w:style w:type="paragraph" w:styleId="4">
    <w:name w:val="heading 4"/>
    <w:aliases w:val="Heading 4 תו תו,Heading 4 תו תו תו תו,תו תו"/>
    <w:basedOn w:val="a"/>
    <w:next w:val="a"/>
    <w:link w:val="40"/>
    <w:unhideWhenUsed/>
    <w:qFormat/>
    <w:rsid w:val="00BC1CDF"/>
    <w:pPr>
      <w:keepNext/>
      <w:spacing w:before="240" w:after="60"/>
      <w:outlineLvl w:val="3"/>
    </w:pPr>
    <w:rPr>
      <w:rFonts w:ascii="Calibri" w:hAnsi="Calibri" w:cs="Arial"/>
      <w:b/>
      <w:bCs/>
      <w:sz w:val="28"/>
      <w:szCs w:val="28"/>
    </w:rPr>
  </w:style>
  <w:style w:type="paragraph" w:styleId="5">
    <w:name w:val="heading 5"/>
    <w:basedOn w:val="a"/>
    <w:next w:val="a"/>
    <w:link w:val="50"/>
    <w:unhideWhenUsed/>
    <w:qFormat/>
    <w:rsid w:val="003A1D7A"/>
    <w:pPr>
      <w:spacing w:before="240" w:after="60"/>
      <w:outlineLvl w:val="4"/>
    </w:pPr>
    <w:rPr>
      <w:rFonts w:ascii="Calibri" w:hAnsi="Calibri" w:cs="Arial"/>
      <w:b/>
      <w:bCs/>
      <w:i/>
      <w:iCs/>
      <w:sz w:val="26"/>
      <w:szCs w:val="26"/>
    </w:rPr>
  </w:style>
  <w:style w:type="paragraph" w:styleId="6">
    <w:name w:val="heading 6"/>
    <w:basedOn w:val="a"/>
    <w:next w:val="a"/>
    <w:link w:val="60"/>
    <w:qFormat/>
    <w:rsid w:val="00BC1CDF"/>
    <w:pPr>
      <w:keepNext/>
      <w:numPr>
        <w:ilvl w:val="5"/>
        <w:numId w:val="4"/>
      </w:numPr>
      <w:tabs>
        <w:tab w:val="left" w:pos="1134"/>
      </w:tabs>
      <w:spacing w:after="120" w:line="360" w:lineRule="auto"/>
      <w:outlineLvl w:val="5"/>
    </w:pPr>
    <w:rPr>
      <w:b/>
      <w:bCs/>
      <w:sz w:val="20"/>
    </w:rPr>
  </w:style>
  <w:style w:type="paragraph" w:styleId="7">
    <w:name w:val="heading 7"/>
    <w:basedOn w:val="a"/>
    <w:next w:val="a"/>
    <w:link w:val="70"/>
    <w:qFormat/>
    <w:rsid w:val="00BC1CDF"/>
    <w:pPr>
      <w:keepNext/>
      <w:numPr>
        <w:ilvl w:val="6"/>
        <w:numId w:val="4"/>
      </w:numPr>
      <w:tabs>
        <w:tab w:val="left" w:pos="1134"/>
      </w:tabs>
      <w:spacing w:after="120" w:line="360" w:lineRule="auto"/>
      <w:outlineLvl w:val="6"/>
    </w:pPr>
    <w:rPr>
      <w:b/>
      <w:bCs/>
      <w:sz w:val="20"/>
    </w:rPr>
  </w:style>
  <w:style w:type="paragraph" w:styleId="8">
    <w:name w:val="heading 8"/>
    <w:basedOn w:val="a"/>
    <w:next w:val="a"/>
    <w:link w:val="80"/>
    <w:qFormat/>
    <w:rsid w:val="00BC1CDF"/>
    <w:pPr>
      <w:keepNext/>
      <w:numPr>
        <w:ilvl w:val="7"/>
        <w:numId w:val="4"/>
      </w:numPr>
      <w:tabs>
        <w:tab w:val="left" w:pos="1610"/>
      </w:tabs>
      <w:spacing w:after="120" w:line="360" w:lineRule="auto"/>
      <w:outlineLvl w:val="7"/>
    </w:pPr>
    <w:rPr>
      <w:sz w:val="20"/>
    </w:rPr>
  </w:style>
  <w:style w:type="paragraph" w:styleId="9">
    <w:name w:val="heading 9"/>
    <w:basedOn w:val="a"/>
    <w:next w:val="a"/>
    <w:link w:val="90"/>
    <w:uiPriority w:val="9"/>
    <w:qFormat/>
    <w:rsid w:val="00BC1CDF"/>
    <w:pPr>
      <w:keepNext/>
      <w:numPr>
        <w:ilvl w:val="8"/>
        <w:numId w:val="3"/>
      </w:numPr>
      <w:tabs>
        <w:tab w:val="left" w:pos="1134"/>
      </w:tabs>
      <w:spacing w:after="120" w:line="360" w:lineRule="atLeast"/>
      <w:ind w:right="720"/>
      <w:outlineLvl w:val="8"/>
    </w:pPr>
    <w:rPr>
      <w:rFonts w:ascii="Arial" w:hAnsi="Arial"/>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1">
    <w:name w:val="כותרת 1 תו"/>
    <w:link w:val="10"/>
    <w:uiPriority w:val="9"/>
    <w:rsid w:val="003A1D7A"/>
    <w:rPr>
      <w:b/>
      <w:bCs/>
      <w:kern w:val="32"/>
      <w:sz w:val="36"/>
      <w:szCs w:val="36"/>
      <w:lang w:eastAsia="he-IL"/>
    </w:rPr>
  </w:style>
  <w:style w:type="paragraph" w:styleId="a3">
    <w:name w:val="Quote"/>
    <w:basedOn w:val="a"/>
    <w:next w:val="a"/>
    <w:link w:val="a4"/>
    <w:uiPriority w:val="29"/>
    <w:qFormat/>
    <w:rsid w:val="003A1D7A"/>
    <w:rPr>
      <w:i/>
      <w:iCs/>
      <w:color w:val="000000"/>
    </w:rPr>
  </w:style>
  <w:style w:type="character" w:customStyle="1" w:styleId="a4">
    <w:name w:val="ציטוט תו"/>
    <w:link w:val="a3"/>
    <w:uiPriority w:val="29"/>
    <w:rsid w:val="003A1D7A"/>
    <w:rPr>
      <w:i/>
      <w:iCs/>
      <w:color w:val="000000"/>
      <w:sz w:val="24"/>
      <w:szCs w:val="24"/>
      <w:lang w:eastAsia="he-IL"/>
    </w:rPr>
  </w:style>
  <w:style w:type="character" w:customStyle="1" w:styleId="20">
    <w:name w:val="כותרת 2 תו"/>
    <w:link w:val="2"/>
    <w:uiPriority w:val="9"/>
    <w:rsid w:val="003A1D7A"/>
    <w:rPr>
      <w:b/>
      <w:bCs/>
      <w:i/>
      <w:sz w:val="32"/>
      <w:szCs w:val="32"/>
      <w:lang w:eastAsia="he-IL"/>
    </w:rPr>
  </w:style>
  <w:style w:type="character" w:customStyle="1" w:styleId="30">
    <w:name w:val="כותרת 3 תו"/>
    <w:link w:val="3"/>
    <w:rsid w:val="001611C6"/>
    <w:rPr>
      <w:b/>
      <w:bCs/>
      <w:sz w:val="28"/>
      <w:szCs w:val="28"/>
      <w:lang w:eastAsia="he-IL"/>
    </w:rPr>
  </w:style>
  <w:style w:type="character" w:customStyle="1" w:styleId="40">
    <w:name w:val="כותרת 4 תו"/>
    <w:aliases w:val="Heading 4 תו תו תו,Heading 4 תו תו תו תו תו,תו תו תו"/>
    <w:link w:val="4"/>
    <w:rsid w:val="00BC1CDF"/>
    <w:rPr>
      <w:rFonts w:ascii="Calibri" w:hAnsi="Calibri" w:cs="Arial"/>
      <w:b/>
      <w:bCs/>
      <w:sz w:val="28"/>
      <w:szCs w:val="28"/>
      <w:lang w:eastAsia="he-IL"/>
    </w:rPr>
  </w:style>
  <w:style w:type="character" w:customStyle="1" w:styleId="50">
    <w:name w:val="כותרת 5 תו"/>
    <w:link w:val="5"/>
    <w:rsid w:val="003A1D7A"/>
    <w:rPr>
      <w:rFonts w:ascii="Calibri" w:eastAsia="Times New Roman" w:hAnsi="Calibri" w:cs="Arial"/>
      <w:b/>
      <w:bCs/>
      <w:i/>
      <w:iCs/>
      <w:sz w:val="26"/>
      <w:szCs w:val="26"/>
      <w:lang w:eastAsia="he-IL"/>
    </w:rPr>
  </w:style>
  <w:style w:type="character" w:customStyle="1" w:styleId="60">
    <w:name w:val="כותרת 6 תו"/>
    <w:link w:val="6"/>
    <w:rsid w:val="00BC1CDF"/>
    <w:rPr>
      <w:rFonts w:ascii="David" w:hAnsi="David" w:cs="David"/>
      <w:b/>
      <w:bCs/>
      <w:szCs w:val="24"/>
    </w:rPr>
  </w:style>
  <w:style w:type="character" w:customStyle="1" w:styleId="70">
    <w:name w:val="כותרת 7 תו"/>
    <w:link w:val="7"/>
    <w:rsid w:val="00BC1CDF"/>
    <w:rPr>
      <w:rFonts w:ascii="David" w:hAnsi="David" w:cs="David"/>
      <w:b/>
      <w:bCs/>
      <w:szCs w:val="24"/>
    </w:rPr>
  </w:style>
  <w:style w:type="character" w:customStyle="1" w:styleId="80">
    <w:name w:val="כותרת 8 תו"/>
    <w:link w:val="8"/>
    <w:rsid w:val="00BC1CDF"/>
    <w:rPr>
      <w:rFonts w:ascii="David" w:hAnsi="David" w:cs="David"/>
      <w:szCs w:val="24"/>
    </w:rPr>
  </w:style>
  <w:style w:type="character" w:customStyle="1" w:styleId="90">
    <w:name w:val="כותרת 9 תו"/>
    <w:link w:val="9"/>
    <w:uiPriority w:val="9"/>
    <w:rsid w:val="00BC1CDF"/>
    <w:rPr>
      <w:rFonts w:ascii="Arial" w:hAnsi="Arial" w:cs="David"/>
      <w:sz w:val="28"/>
      <w:szCs w:val="28"/>
    </w:rPr>
  </w:style>
  <w:style w:type="paragraph" w:styleId="a5">
    <w:name w:val="caption"/>
    <w:basedOn w:val="a"/>
    <w:next w:val="a"/>
    <w:uiPriority w:val="35"/>
    <w:semiHidden/>
    <w:unhideWhenUsed/>
    <w:qFormat/>
    <w:rsid w:val="00014182"/>
    <w:rPr>
      <w:b/>
      <w:bCs/>
      <w:sz w:val="20"/>
      <w:szCs w:val="20"/>
    </w:rPr>
  </w:style>
  <w:style w:type="paragraph" w:styleId="a6">
    <w:name w:val="TOC Heading"/>
    <w:basedOn w:val="10"/>
    <w:next w:val="a"/>
    <w:uiPriority w:val="39"/>
    <w:semiHidden/>
    <w:unhideWhenUsed/>
    <w:qFormat/>
    <w:rsid w:val="00BC1CDF"/>
    <w:pPr>
      <w:keepNext/>
      <w:keepLines/>
      <w:widowControl/>
      <w:spacing w:before="480" w:after="0" w:line="276" w:lineRule="auto"/>
      <w:outlineLvl w:val="9"/>
    </w:pPr>
    <w:rPr>
      <w:rFonts w:ascii="Cambria" w:hAnsi="Cambria"/>
      <w:color w:val="365F91"/>
      <w:kern w:val="0"/>
      <w:sz w:val="28"/>
      <w:szCs w:val="28"/>
      <w:rtl/>
      <w:cs/>
    </w:rPr>
  </w:style>
  <w:style w:type="paragraph" w:styleId="TOC3">
    <w:name w:val="toc 3"/>
    <w:basedOn w:val="a"/>
    <w:next w:val="a"/>
    <w:autoRedefine/>
    <w:uiPriority w:val="39"/>
    <w:unhideWhenUsed/>
    <w:rsid w:val="00600BFA"/>
    <w:pPr>
      <w:widowControl w:val="0"/>
      <w:tabs>
        <w:tab w:val="right" w:leader="dot" w:pos="8296"/>
      </w:tabs>
      <w:spacing w:before="100" w:after="100"/>
      <w:ind w:left="482"/>
    </w:pPr>
  </w:style>
  <w:style w:type="paragraph" w:styleId="TOC1">
    <w:name w:val="toc 1"/>
    <w:basedOn w:val="a"/>
    <w:next w:val="a"/>
    <w:autoRedefine/>
    <w:uiPriority w:val="39"/>
    <w:unhideWhenUsed/>
    <w:rsid w:val="00600BFA"/>
    <w:pPr>
      <w:widowControl w:val="0"/>
      <w:tabs>
        <w:tab w:val="right" w:leader="dot" w:pos="8296"/>
      </w:tabs>
      <w:spacing w:before="100" w:after="100"/>
    </w:pPr>
  </w:style>
  <w:style w:type="paragraph" w:styleId="TOC2">
    <w:name w:val="toc 2"/>
    <w:basedOn w:val="a"/>
    <w:next w:val="a"/>
    <w:autoRedefine/>
    <w:uiPriority w:val="39"/>
    <w:unhideWhenUsed/>
    <w:rsid w:val="00600BFA"/>
    <w:pPr>
      <w:widowControl w:val="0"/>
      <w:tabs>
        <w:tab w:val="right" w:leader="dot" w:pos="8296"/>
      </w:tabs>
      <w:spacing w:before="100" w:after="100"/>
      <w:ind w:left="238"/>
    </w:pPr>
  </w:style>
  <w:style w:type="paragraph" w:styleId="TOC7">
    <w:name w:val="toc 7"/>
    <w:basedOn w:val="a"/>
    <w:next w:val="a"/>
    <w:autoRedefine/>
    <w:unhideWhenUsed/>
    <w:rsid w:val="00600BFA"/>
    <w:pPr>
      <w:widowControl w:val="0"/>
      <w:tabs>
        <w:tab w:val="right" w:leader="dot" w:pos="8296"/>
      </w:tabs>
      <w:spacing w:before="100" w:after="100"/>
      <w:ind w:left="1440"/>
    </w:pPr>
  </w:style>
  <w:style w:type="paragraph" w:styleId="TOC6">
    <w:name w:val="toc 6"/>
    <w:basedOn w:val="a"/>
    <w:next w:val="a"/>
    <w:autoRedefine/>
    <w:unhideWhenUsed/>
    <w:rsid w:val="00600BFA"/>
    <w:pPr>
      <w:widowControl w:val="0"/>
      <w:tabs>
        <w:tab w:val="right" w:leader="dot" w:pos="8296"/>
      </w:tabs>
      <w:spacing w:before="100" w:after="100"/>
      <w:ind w:left="1202"/>
      <w:contextualSpacing/>
    </w:pPr>
  </w:style>
  <w:style w:type="paragraph" w:styleId="TOC5">
    <w:name w:val="toc 5"/>
    <w:basedOn w:val="a"/>
    <w:next w:val="a"/>
    <w:autoRedefine/>
    <w:unhideWhenUsed/>
    <w:rsid w:val="00600BFA"/>
    <w:pPr>
      <w:widowControl w:val="0"/>
      <w:tabs>
        <w:tab w:val="right" w:leader="dot" w:pos="8296"/>
      </w:tabs>
      <w:spacing w:before="100" w:after="100"/>
      <w:ind w:left="958"/>
    </w:pPr>
  </w:style>
  <w:style w:type="paragraph" w:styleId="TOC4">
    <w:name w:val="toc 4"/>
    <w:basedOn w:val="a"/>
    <w:next w:val="a"/>
    <w:autoRedefine/>
    <w:unhideWhenUsed/>
    <w:rsid w:val="00600BFA"/>
    <w:pPr>
      <w:widowControl w:val="0"/>
      <w:spacing w:before="100" w:after="100"/>
      <w:ind w:left="720"/>
    </w:pPr>
  </w:style>
  <w:style w:type="paragraph" w:styleId="a7">
    <w:name w:val="List Paragraph"/>
    <w:basedOn w:val="a"/>
    <w:link w:val="a8"/>
    <w:uiPriority w:val="34"/>
    <w:qFormat/>
    <w:rsid w:val="00BC1CDF"/>
    <w:pPr>
      <w:ind w:left="720"/>
    </w:pPr>
  </w:style>
  <w:style w:type="numbering" w:customStyle="1" w:styleId="-0">
    <w:name w:val="משרד האוצר - מדורג"/>
    <w:uiPriority w:val="99"/>
    <w:rsid w:val="00FE3193"/>
    <w:pPr>
      <w:numPr>
        <w:numId w:val="1"/>
      </w:numPr>
    </w:pPr>
  </w:style>
  <w:style w:type="numbering" w:customStyle="1" w:styleId="-">
    <w:name w:val="משרד האוצר - מדורג קצר"/>
    <w:uiPriority w:val="99"/>
    <w:rsid w:val="00FE3193"/>
    <w:pPr>
      <w:numPr>
        <w:numId w:val="2"/>
      </w:numPr>
    </w:pPr>
  </w:style>
  <w:style w:type="paragraph" w:styleId="a9">
    <w:name w:val="Title"/>
    <w:basedOn w:val="a"/>
    <w:link w:val="aa"/>
    <w:uiPriority w:val="99"/>
    <w:qFormat/>
    <w:rsid w:val="00BC1CDF"/>
    <w:pPr>
      <w:ind w:left="288"/>
      <w:jc w:val="center"/>
    </w:pPr>
    <w:rPr>
      <w:b/>
      <w:bCs/>
      <w:sz w:val="20"/>
      <w:szCs w:val="28"/>
      <w:u w:val="single"/>
    </w:rPr>
  </w:style>
  <w:style w:type="character" w:customStyle="1" w:styleId="aa">
    <w:name w:val="כותרת טקסט תו"/>
    <w:link w:val="a9"/>
    <w:uiPriority w:val="99"/>
    <w:rsid w:val="00BC1CDF"/>
    <w:rPr>
      <w:rFonts w:cs="David"/>
      <w:b/>
      <w:bCs/>
      <w:szCs w:val="28"/>
      <w:u w:val="single"/>
    </w:rPr>
  </w:style>
  <w:style w:type="character" w:customStyle="1" w:styleId="a8">
    <w:name w:val="פיסקת רשימה תו"/>
    <w:link w:val="a7"/>
    <w:uiPriority w:val="99"/>
    <w:rsid w:val="00BC1CDF"/>
    <w:rPr>
      <w:sz w:val="24"/>
      <w:szCs w:val="24"/>
      <w:lang w:eastAsia="he-IL"/>
    </w:rPr>
  </w:style>
  <w:style w:type="paragraph" w:customStyle="1" w:styleId="Default">
    <w:name w:val="Default"/>
    <w:rsid w:val="00B91743"/>
    <w:pPr>
      <w:autoSpaceDE w:val="0"/>
      <w:autoSpaceDN w:val="0"/>
      <w:adjustRightInd w:val="0"/>
    </w:pPr>
    <w:rPr>
      <w:rFonts w:ascii="Arial" w:eastAsia="Calibri" w:hAnsi="Arial" w:cs="Arial"/>
      <w:color w:val="000000"/>
      <w:sz w:val="24"/>
      <w:szCs w:val="24"/>
      <w:lang w:bidi="ar-SA"/>
    </w:rPr>
  </w:style>
  <w:style w:type="paragraph" w:styleId="ab">
    <w:name w:val="header"/>
    <w:basedOn w:val="a"/>
    <w:link w:val="ac"/>
    <w:unhideWhenUsed/>
    <w:rsid w:val="00B91743"/>
    <w:pPr>
      <w:tabs>
        <w:tab w:val="center" w:pos="4153"/>
        <w:tab w:val="right" w:pos="8306"/>
      </w:tabs>
    </w:pPr>
    <w:rPr>
      <w:rFonts w:cs="Times New Roman"/>
      <w:lang w:val="x-none" w:eastAsia="x-none"/>
    </w:rPr>
  </w:style>
  <w:style w:type="character" w:customStyle="1" w:styleId="ac">
    <w:name w:val="כותרת עליונה תו"/>
    <w:link w:val="ab"/>
    <w:rsid w:val="00B91743"/>
    <w:rPr>
      <w:rFonts w:ascii="David" w:hAnsi="David"/>
      <w:sz w:val="24"/>
      <w:szCs w:val="24"/>
      <w:lang w:val="x-none" w:eastAsia="x-none"/>
    </w:rPr>
  </w:style>
  <w:style w:type="paragraph" w:styleId="ad">
    <w:name w:val="footer"/>
    <w:basedOn w:val="a"/>
    <w:link w:val="ae"/>
    <w:uiPriority w:val="99"/>
    <w:unhideWhenUsed/>
    <w:rsid w:val="00B91743"/>
    <w:pPr>
      <w:tabs>
        <w:tab w:val="center" w:pos="4153"/>
        <w:tab w:val="right" w:pos="8306"/>
      </w:tabs>
    </w:pPr>
    <w:rPr>
      <w:rFonts w:cs="Times New Roman"/>
      <w:lang w:val="x-none" w:eastAsia="x-none"/>
    </w:rPr>
  </w:style>
  <w:style w:type="character" w:customStyle="1" w:styleId="ae">
    <w:name w:val="כותרת תחתונה תו"/>
    <w:link w:val="ad"/>
    <w:uiPriority w:val="99"/>
    <w:rsid w:val="00B91743"/>
    <w:rPr>
      <w:rFonts w:ascii="David" w:hAnsi="David"/>
      <w:sz w:val="24"/>
      <w:szCs w:val="24"/>
      <w:lang w:val="x-none" w:eastAsia="x-none"/>
    </w:rPr>
  </w:style>
  <w:style w:type="paragraph" w:customStyle="1" w:styleId="1">
    <w:name w:val="מספור 1"/>
    <w:basedOn w:val="a7"/>
    <w:qFormat/>
    <w:rsid w:val="006518F9"/>
    <w:pPr>
      <w:numPr>
        <w:numId w:val="6"/>
      </w:numPr>
      <w:spacing w:after="160" w:line="259" w:lineRule="auto"/>
      <w:ind w:left="379" w:hanging="425"/>
      <w:contextualSpacing/>
    </w:pPr>
    <w:rPr>
      <w:rFonts w:eastAsia="Calibri"/>
      <w:b/>
      <w:bCs/>
      <w:sz w:val="32"/>
      <w:szCs w:val="28"/>
    </w:rPr>
  </w:style>
  <w:style w:type="paragraph" w:customStyle="1" w:styleId="Normal2">
    <w:name w:val="Normal2"/>
    <w:basedOn w:val="a"/>
    <w:rsid w:val="00B91743"/>
    <w:pPr>
      <w:spacing w:before="120" w:after="0" w:line="320" w:lineRule="exact"/>
      <w:ind w:left="795"/>
      <w:jc w:val="both"/>
    </w:pPr>
    <w:rPr>
      <w:rFonts w:ascii="Times New Roman" w:hAnsi="Times New Roman"/>
      <w:sz w:val="22"/>
      <w:lang w:eastAsia="he-IL"/>
    </w:rPr>
  </w:style>
  <w:style w:type="paragraph" w:styleId="af">
    <w:name w:val="Balloon Text"/>
    <w:basedOn w:val="a"/>
    <w:link w:val="af0"/>
    <w:uiPriority w:val="99"/>
    <w:unhideWhenUsed/>
    <w:rsid w:val="00A5072D"/>
    <w:pPr>
      <w:spacing w:after="0" w:line="240" w:lineRule="auto"/>
    </w:pPr>
    <w:rPr>
      <w:rFonts w:ascii="Tahoma" w:hAnsi="Tahoma" w:cs="Tahoma"/>
      <w:sz w:val="16"/>
      <w:szCs w:val="16"/>
    </w:rPr>
  </w:style>
  <w:style w:type="character" w:customStyle="1" w:styleId="af0">
    <w:name w:val="טקסט בלונים תו"/>
    <w:link w:val="af"/>
    <w:uiPriority w:val="99"/>
    <w:rsid w:val="00A5072D"/>
    <w:rPr>
      <w:rFonts w:ascii="Tahoma" w:hAnsi="Tahoma" w:cs="Tahoma"/>
      <w:sz w:val="16"/>
      <w:szCs w:val="16"/>
    </w:rPr>
  </w:style>
  <w:style w:type="character" w:styleId="af1">
    <w:name w:val="annotation reference"/>
    <w:uiPriority w:val="99"/>
    <w:unhideWhenUsed/>
    <w:rsid w:val="00DE0049"/>
    <w:rPr>
      <w:sz w:val="16"/>
      <w:szCs w:val="16"/>
    </w:rPr>
  </w:style>
  <w:style w:type="paragraph" w:styleId="af2">
    <w:name w:val="annotation text"/>
    <w:basedOn w:val="a"/>
    <w:link w:val="af3"/>
    <w:uiPriority w:val="99"/>
    <w:unhideWhenUsed/>
    <w:rsid w:val="00DE0049"/>
    <w:rPr>
      <w:sz w:val="20"/>
      <w:szCs w:val="20"/>
    </w:rPr>
  </w:style>
  <w:style w:type="character" w:customStyle="1" w:styleId="af3">
    <w:name w:val="טקסט הערה תו"/>
    <w:link w:val="af2"/>
    <w:uiPriority w:val="99"/>
    <w:rsid w:val="00DE0049"/>
    <w:rPr>
      <w:rFonts w:ascii="David" w:hAnsi="David" w:cs="David"/>
    </w:rPr>
  </w:style>
  <w:style w:type="paragraph" w:styleId="af4">
    <w:name w:val="annotation subject"/>
    <w:basedOn w:val="af2"/>
    <w:next w:val="af2"/>
    <w:link w:val="af5"/>
    <w:uiPriority w:val="99"/>
    <w:unhideWhenUsed/>
    <w:rsid w:val="00DE0049"/>
    <w:rPr>
      <w:b/>
      <w:bCs/>
    </w:rPr>
  </w:style>
  <w:style w:type="character" w:customStyle="1" w:styleId="af5">
    <w:name w:val="נושא הערה תו"/>
    <w:link w:val="af4"/>
    <w:uiPriority w:val="99"/>
    <w:rsid w:val="00DE0049"/>
    <w:rPr>
      <w:rFonts w:ascii="David" w:hAnsi="David" w:cs="David"/>
      <w:b/>
      <w:bCs/>
    </w:rPr>
  </w:style>
  <w:style w:type="paragraph" w:customStyle="1" w:styleId="Instruction4">
    <w:name w:val="Instruction4"/>
    <w:basedOn w:val="a"/>
    <w:qFormat/>
    <w:rsid w:val="00542892"/>
    <w:pPr>
      <w:numPr>
        <w:numId w:val="8"/>
      </w:numPr>
      <w:spacing w:before="120" w:after="0" w:line="320" w:lineRule="exact"/>
      <w:ind w:left="1985" w:hanging="397"/>
      <w:jc w:val="both"/>
    </w:pPr>
    <w:rPr>
      <w:rFonts w:ascii="Times New Roman" w:hAnsi="Times New Roman"/>
      <w:sz w:val="22"/>
      <w:lang w:eastAsia="he-IL"/>
    </w:rPr>
  </w:style>
  <w:style w:type="paragraph" w:customStyle="1" w:styleId="Normal1">
    <w:name w:val="Normal1"/>
    <w:basedOn w:val="a"/>
    <w:rsid w:val="00542892"/>
    <w:pPr>
      <w:spacing w:before="120" w:after="0" w:line="320" w:lineRule="exact"/>
      <w:ind w:left="397"/>
      <w:jc w:val="both"/>
    </w:pPr>
    <w:rPr>
      <w:rFonts w:ascii="Times New Roman" w:hAnsi="Times New Roman"/>
      <w:sz w:val="22"/>
      <w:lang w:eastAsia="he-IL"/>
    </w:rPr>
  </w:style>
  <w:style w:type="table" w:styleId="af6">
    <w:name w:val="Table Grid"/>
    <w:basedOn w:val="a1"/>
    <w:uiPriority w:val="59"/>
    <w:rsid w:val="00542892"/>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ase">
    <w:name w:val="Base"/>
    <w:rsid w:val="00542892"/>
    <w:pPr>
      <w:bidi/>
      <w:spacing w:before="120" w:line="320" w:lineRule="exact"/>
      <w:jc w:val="both"/>
    </w:pPr>
    <w:rPr>
      <w:rFonts w:cs="David"/>
      <w:sz w:val="22"/>
      <w:szCs w:val="24"/>
      <w:lang w:eastAsia="he-IL"/>
    </w:rPr>
  </w:style>
  <w:style w:type="paragraph" w:customStyle="1" w:styleId="AlphaList">
    <w:name w:val="Alpha List"/>
    <w:basedOn w:val="Base"/>
    <w:rsid w:val="00542892"/>
    <w:pPr>
      <w:numPr>
        <w:numId w:val="9"/>
      </w:numPr>
    </w:pPr>
  </w:style>
  <w:style w:type="paragraph" w:customStyle="1" w:styleId="AlphaList1">
    <w:name w:val="Alpha List 1"/>
    <w:basedOn w:val="Base"/>
    <w:rsid w:val="00542892"/>
    <w:pPr>
      <w:numPr>
        <w:numId w:val="10"/>
      </w:numPr>
    </w:pPr>
  </w:style>
  <w:style w:type="paragraph" w:customStyle="1" w:styleId="AlphaList2">
    <w:name w:val="Alpha List 2"/>
    <w:basedOn w:val="Base"/>
    <w:rsid w:val="00542892"/>
    <w:pPr>
      <w:numPr>
        <w:numId w:val="11"/>
      </w:numPr>
    </w:pPr>
  </w:style>
  <w:style w:type="paragraph" w:customStyle="1" w:styleId="AlphaList3">
    <w:name w:val="Alpha List 3"/>
    <w:basedOn w:val="Base"/>
    <w:rsid w:val="00542892"/>
    <w:pPr>
      <w:numPr>
        <w:numId w:val="12"/>
      </w:numPr>
    </w:pPr>
  </w:style>
  <w:style w:type="paragraph" w:customStyle="1" w:styleId="BulletList">
    <w:name w:val="Bullet List"/>
    <w:basedOn w:val="Base"/>
    <w:rsid w:val="00542892"/>
    <w:pPr>
      <w:numPr>
        <w:numId w:val="13"/>
      </w:numPr>
    </w:pPr>
  </w:style>
  <w:style w:type="paragraph" w:customStyle="1" w:styleId="BulletList1">
    <w:name w:val="Bullet List 1"/>
    <w:basedOn w:val="Base"/>
    <w:rsid w:val="00542892"/>
    <w:pPr>
      <w:numPr>
        <w:numId w:val="14"/>
      </w:numPr>
    </w:pPr>
  </w:style>
  <w:style w:type="paragraph" w:customStyle="1" w:styleId="BulletList2">
    <w:name w:val="Bullet List 2"/>
    <w:basedOn w:val="Base"/>
    <w:rsid w:val="00542892"/>
    <w:pPr>
      <w:numPr>
        <w:numId w:val="15"/>
      </w:numPr>
    </w:pPr>
  </w:style>
  <w:style w:type="paragraph" w:customStyle="1" w:styleId="BulletList3">
    <w:name w:val="Bullet List 3"/>
    <w:basedOn w:val="Base"/>
    <w:rsid w:val="00542892"/>
    <w:pPr>
      <w:numPr>
        <w:numId w:val="16"/>
      </w:numPr>
    </w:pPr>
  </w:style>
  <w:style w:type="paragraph" w:customStyle="1" w:styleId="BulletList4">
    <w:name w:val="Bullet List 4"/>
    <w:basedOn w:val="Base"/>
    <w:rsid w:val="00542892"/>
    <w:pPr>
      <w:numPr>
        <w:numId w:val="17"/>
      </w:numPr>
    </w:pPr>
    <w:rPr>
      <w:lang w:eastAsia="en-US"/>
    </w:rPr>
  </w:style>
  <w:style w:type="paragraph" w:customStyle="1" w:styleId="12">
    <w:name w:val="כיתוב1"/>
    <w:basedOn w:val="Base"/>
    <w:rsid w:val="00542892"/>
    <w:pPr>
      <w:jc w:val="center"/>
    </w:pPr>
    <w:rPr>
      <w:bCs/>
    </w:rPr>
  </w:style>
  <w:style w:type="paragraph" w:customStyle="1" w:styleId="DataItem">
    <w:name w:val="DataItem"/>
    <w:basedOn w:val="Base"/>
    <w:rsid w:val="00542892"/>
    <w:pPr>
      <w:jc w:val="left"/>
    </w:pPr>
  </w:style>
  <w:style w:type="paragraph" w:customStyle="1" w:styleId="DataItemB">
    <w:name w:val="DataItemB"/>
    <w:basedOn w:val="Base"/>
    <w:rsid w:val="00542892"/>
    <w:pPr>
      <w:jc w:val="left"/>
    </w:pPr>
    <w:rPr>
      <w:b/>
      <w:bCs/>
    </w:rPr>
  </w:style>
  <w:style w:type="paragraph" w:customStyle="1" w:styleId="Draft">
    <w:name w:val="Draft"/>
    <w:basedOn w:val="Base"/>
    <w:rsid w:val="00542892"/>
    <w:rPr>
      <w:rFonts w:cs="Guttman Yad"/>
      <w:i/>
    </w:rPr>
  </w:style>
  <w:style w:type="paragraph" w:customStyle="1" w:styleId="Draft1">
    <w:name w:val="Draft1"/>
    <w:basedOn w:val="a"/>
    <w:rsid w:val="00542892"/>
    <w:pPr>
      <w:spacing w:before="120" w:after="0" w:line="320" w:lineRule="exact"/>
      <w:ind w:left="397"/>
      <w:jc w:val="both"/>
    </w:pPr>
    <w:rPr>
      <w:rFonts w:ascii="Times New Roman" w:hAnsi="Times New Roman" w:cs="Guttman Yad"/>
      <w:i/>
      <w:sz w:val="22"/>
      <w:lang w:eastAsia="he-IL"/>
    </w:rPr>
  </w:style>
  <w:style w:type="paragraph" w:customStyle="1" w:styleId="Frame1">
    <w:name w:val="Frame 1"/>
    <w:basedOn w:val="Base"/>
    <w:rsid w:val="00542892"/>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Frame2">
    <w:name w:val="Frame 2"/>
    <w:basedOn w:val="Base"/>
    <w:rsid w:val="00542892"/>
    <w:pPr>
      <w:pBdr>
        <w:top w:val="single" w:sz="6" w:space="8" w:color="auto"/>
        <w:left w:val="single" w:sz="6" w:space="8" w:color="auto"/>
        <w:bottom w:val="single" w:sz="6" w:space="8" w:color="auto"/>
        <w:right w:val="single" w:sz="6" w:space="8" w:color="auto"/>
      </w:pBdr>
      <w:ind w:left="795" w:right="795"/>
    </w:pPr>
  </w:style>
  <w:style w:type="paragraph" w:customStyle="1" w:styleId="FrameShadowed">
    <w:name w:val="Frame Shadowed"/>
    <w:basedOn w:val="Base"/>
    <w:rsid w:val="00542892"/>
    <w:pPr>
      <w:pBdr>
        <w:top w:val="single" w:sz="18" w:space="6" w:color="auto" w:shadow="1"/>
        <w:left w:val="single" w:sz="18" w:space="6" w:color="auto" w:shadow="1"/>
        <w:bottom w:val="single" w:sz="18" w:space="6" w:color="auto" w:shadow="1"/>
        <w:right w:val="single" w:sz="18" w:space="6" w:color="auto" w:shadow="1"/>
      </w:pBdr>
      <w:shd w:val="pct20" w:color="auto" w:fill="auto"/>
      <w:spacing w:after="120"/>
      <w:ind w:left="795" w:right="795"/>
    </w:pPr>
    <w:rPr>
      <w:b/>
      <w:bCs/>
    </w:rPr>
  </w:style>
  <w:style w:type="paragraph" w:customStyle="1" w:styleId="Graphic">
    <w:name w:val="Graphic"/>
    <w:basedOn w:val="Base"/>
    <w:rsid w:val="00542892"/>
    <w:pPr>
      <w:spacing w:before="0" w:line="240" w:lineRule="atLeast"/>
      <w:jc w:val="center"/>
    </w:pPr>
  </w:style>
  <w:style w:type="paragraph" w:customStyle="1" w:styleId="Instruction">
    <w:name w:val="Instruction"/>
    <w:basedOn w:val="Base"/>
    <w:rsid w:val="00542892"/>
    <w:pPr>
      <w:numPr>
        <w:numId w:val="18"/>
      </w:numPr>
    </w:pPr>
    <w:rPr>
      <w:i/>
      <w:iCs/>
    </w:rPr>
  </w:style>
  <w:style w:type="paragraph" w:customStyle="1" w:styleId="Instruction1">
    <w:name w:val="Instruction1"/>
    <w:basedOn w:val="Base"/>
    <w:rsid w:val="00542892"/>
    <w:pPr>
      <w:numPr>
        <w:numId w:val="19"/>
      </w:numPr>
    </w:pPr>
    <w:rPr>
      <w:i/>
      <w:iCs/>
    </w:rPr>
  </w:style>
  <w:style w:type="paragraph" w:customStyle="1" w:styleId="Instruction2">
    <w:name w:val="Instruction2"/>
    <w:basedOn w:val="Base"/>
    <w:rsid w:val="00542892"/>
    <w:pPr>
      <w:numPr>
        <w:numId w:val="20"/>
      </w:numPr>
    </w:pPr>
    <w:rPr>
      <w:i/>
      <w:iCs/>
    </w:rPr>
  </w:style>
  <w:style w:type="paragraph" w:customStyle="1" w:styleId="Instruction3">
    <w:name w:val="Instruction3"/>
    <w:basedOn w:val="Base"/>
    <w:rsid w:val="00542892"/>
    <w:pPr>
      <w:numPr>
        <w:numId w:val="21"/>
      </w:numPr>
    </w:pPr>
    <w:rPr>
      <w:i/>
      <w:iCs/>
    </w:rPr>
  </w:style>
  <w:style w:type="paragraph" w:customStyle="1" w:styleId="ListContinue1">
    <w:name w:val="List Continue1"/>
    <w:basedOn w:val="Base"/>
    <w:rsid w:val="00542892"/>
    <w:pPr>
      <w:spacing w:before="0"/>
      <w:ind w:left="794"/>
    </w:pPr>
  </w:style>
  <w:style w:type="paragraph" w:customStyle="1" w:styleId="ListContinue2">
    <w:name w:val="List Continue2"/>
    <w:basedOn w:val="Base"/>
    <w:rsid w:val="00542892"/>
    <w:pPr>
      <w:spacing w:before="0"/>
      <w:ind w:left="1191"/>
    </w:pPr>
  </w:style>
  <w:style w:type="paragraph" w:customStyle="1" w:styleId="ListContinue3">
    <w:name w:val="List Continue3"/>
    <w:basedOn w:val="Base"/>
    <w:rsid w:val="00542892"/>
    <w:pPr>
      <w:spacing w:before="0"/>
      <w:ind w:left="1588"/>
    </w:pPr>
  </w:style>
  <w:style w:type="paragraph" w:customStyle="1" w:styleId="ListContinue">
    <w:name w:val="ListContinue"/>
    <w:basedOn w:val="Base"/>
    <w:rsid w:val="00542892"/>
    <w:pPr>
      <w:spacing w:before="0"/>
      <w:ind w:left="397"/>
    </w:pPr>
  </w:style>
  <w:style w:type="paragraph" w:customStyle="1" w:styleId="13">
    <w:name w:val="רגיל1"/>
    <w:basedOn w:val="Base"/>
    <w:rsid w:val="00542892"/>
  </w:style>
  <w:style w:type="paragraph" w:customStyle="1" w:styleId="Normaltitle">
    <w:name w:val="Normal title"/>
    <w:basedOn w:val="Base"/>
    <w:next w:val="13"/>
    <w:rsid w:val="00542892"/>
    <w:rPr>
      <w:b/>
      <w:bCs/>
    </w:rPr>
  </w:style>
  <w:style w:type="paragraph" w:customStyle="1" w:styleId="Normal1Title">
    <w:name w:val="Normal1 Title"/>
    <w:basedOn w:val="Base"/>
    <w:next w:val="Normal1"/>
    <w:rsid w:val="00542892"/>
    <w:pPr>
      <w:ind w:left="397"/>
    </w:pPr>
    <w:rPr>
      <w:b/>
      <w:bCs/>
    </w:rPr>
  </w:style>
  <w:style w:type="paragraph" w:customStyle="1" w:styleId="Normal2Title">
    <w:name w:val="Normal2 Title"/>
    <w:basedOn w:val="Base"/>
    <w:next w:val="Normal2"/>
    <w:rsid w:val="00542892"/>
    <w:pPr>
      <w:ind w:left="795"/>
    </w:pPr>
    <w:rPr>
      <w:b/>
      <w:bCs/>
    </w:rPr>
  </w:style>
  <w:style w:type="paragraph" w:customStyle="1" w:styleId="Normal3">
    <w:name w:val="Normal3"/>
    <w:basedOn w:val="Base"/>
    <w:rsid w:val="00542892"/>
    <w:pPr>
      <w:ind w:left="1200"/>
    </w:pPr>
  </w:style>
  <w:style w:type="paragraph" w:customStyle="1" w:styleId="Normal3Title">
    <w:name w:val="Normal3 Title"/>
    <w:basedOn w:val="Base"/>
    <w:next w:val="Normal3"/>
    <w:rsid w:val="00542892"/>
    <w:pPr>
      <w:ind w:left="1200"/>
    </w:pPr>
    <w:rPr>
      <w:b/>
      <w:bCs/>
    </w:rPr>
  </w:style>
  <w:style w:type="paragraph" w:customStyle="1" w:styleId="NumberList">
    <w:name w:val="Number List"/>
    <w:basedOn w:val="Base"/>
    <w:rsid w:val="00542892"/>
    <w:pPr>
      <w:numPr>
        <w:numId w:val="22"/>
      </w:numPr>
    </w:pPr>
  </w:style>
  <w:style w:type="paragraph" w:customStyle="1" w:styleId="NumberList1">
    <w:name w:val="Number List 1"/>
    <w:basedOn w:val="Base"/>
    <w:rsid w:val="00542892"/>
    <w:pPr>
      <w:numPr>
        <w:numId w:val="23"/>
      </w:numPr>
    </w:pPr>
  </w:style>
  <w:style w:type="paragraph" w:customStyle="1" w:styleId="NumberList2">
    <w:name w:val="Number List 2"/>
    <w:basedOn w:val="Base"/>
    <w:rsid w:val="00542892"/>
    <w:pPr>
      <w:numPr>
        <w:numId w:val="24"/>
      </w:numPr>
    </w:pPr>
  </w:style>
  <w:style w:type="paragraph" w:customStyle="1" w:styleId="NumberList3">
    <w:name w:val="Number List 3"/>
    <w:basedOn w:val="Base"/>
    <w:rsid w:val="00542892"/>
    <w:pPr>
      <w:numPr>
        <w:numId w:val="25"/>
      </w:numPr>
    </w:pPr>
  </w:style>
  <w:style w:type="paragraph" w:customStyle="1" w:styleId="SubjectTitle">
    <w:name w:val="Subject Title"/>
    <w:basedOn w:val="2"/>
    <w:next w:val="Normal1"/>
    <w:rsid w:val="00542892"/>
    <w:pPr>
      <w:widowControl/>
      <w:spacing w:before="120" w:after="720" w:line="240" w:lineRule="auto"/>
      <w:ind w:left="794" w:hanging="794"/>
      <w:jc w:val="center"/>
      <w:outlineLvl w:val="9"/>
    </w:pPr>
    <w:rPr>
      <w:rFonts w:ascii="Times New Roman" w:hAnsi="Times New Roman"/>
      <w:i w:val="0"/>
      <w:spacing w:val="70"/>
      <w:szCs w:val="36"/>
      <w:lang w:eastAsia="he-IL"/>
    </w:rPr>
  </w:style>
  <w:style w:type="paragraph" w:customStyle="1" w:styleId="TableCaption">
    <w:name w:val="Table Caption"/>
    <w:basedOn w:val="Base"/>
    <w:next w:val="Normal1"/>
    <w:rsid w:val="00542892"/>
    <w:pPr>
      <w:spacing w:after="120"/>
      <w:jc w:val="center"/>
    </w:pPr>
    <w:rPr>
      <w:b/>
      <w:bCs/>
    </w:rPr>
  </w:style>
  <w:style w:type="paragraph" w:customStyle="1" w:styleId="Tableofcontents">
    <w:name w:val="Table of contents"/>
    <w:basedOn w:val="Base"/>
    <w:next w:val="Normal1"/>
    <w:rsid w:val="00542892"/>
    <w:pPr>
      <w:pageBreakBefore/>
      <w:spacing w:after="120"/>
      <w:jc w:val="center"/>
    </w:pPr>
    <w:rPr>
      <w:b/>
      <w:bCs/>
      <w:smallCaps/>
      <w:spacing w:val="60"/>
      <w:sz w:val="28"/>
      <w:szCs w:val="32"/>
    </w:rPr>
  </w:style>
  <w:style w:type="paragraph" w:customStyle="1" w:styleId="Tableofcontents1">
    <w:name w:val="Table of contents 1"/>
    <w:basedOn w:val="Tableofcontents"/>
    <w:next w:val="Normal1"/>
    <w:rsid w:val="00542892"/>
    <w:pPr>
      <w:pageBreakBefore w:val="0"/>
    </w:pPr>
  </w:style>
  <w:style w:type="paragraph" w:customStyle="1" w:styleId="TableHead">
    <w:name w:val="TableHead"/>
    <w:basedOn w:val="Base"/>
    <w:rsid w:val="00542892"/>
    <w:pPr>
      <w:spacing w:after="120"/>
      <w:jc w:val="center"/>
    </w:pPr>
    <w:rPr>
      <w:b/>
      <w:bCs/>
    </w:rPr>
  </w:style>
  <w:style w:type="paragraph" w:customStyle="1" w:styleId="TableText">
    <w:name w:val="TableText"/>
    <w:basedOn w:val="Base"/>
    <w:rsid w:val="00542892"/>
    <w:pPr>
      <w:spacing w:before="75" w:line="280" w:lineRule="atLeast"/>
      <w:jc w:val="left"/>
    </w:pPr>
  </w:style>
  <w:style w:type="paragraph" w:styleId="TOC8">
    <w:name w:val="toc 8"/>
    <w:basedOn w:val="a"/>
    <w:next w:val="a"/>
    <w:autoRedefine/>
    <w:rsid w:val="00542892"/>
    <w:pPr>
      <w:spacing w:before="120" w:after="0" w:line="320" w:lineRule="atLeast"/>
      <w:ind w:left="1540"/>
      <w:jc w:val="both"/>
    </w:pPr>
    <w:rPr>
      <w:rFonts w:ascii="Times New Roman" w:hAnsi="Times New Roman"/>
      <w:noProof/>
      <w:sz w:val="22"/>
      <w:lang w:eastAsia="he-IL"/>
    </w:rPr>
  </w:style>
  <w:style w:type="paragraph" w:styleId="TOC9">
    <w:name w:val="toc 9"/>
    <w:basedOn w:val="a"/>
    <w:next w:val="a"/>
    <w:autoRedefine/>
    <w:rsid w:val="00542892"/>
    <w:pPr>
      <w:spacing w:before="120" w:after="0" w:line="320" w:lineRule="atLeast"/>
      <w:ind w:left="1760"/>
      <w:jc w:val="both"/>
    </w:pPr>
    <w:rPr>
      <w:rFonts w:ascii="Times New Roman" w:hAnsi="Times New Roman"/>
      <w:noProof/>
      <w:sz w:val="22"/>
      <w:lang w:eastAsia="he-IL"/>
    </w:rPr>
  </w:style>
  <w:style w:type="character" w:styleId="Hyperlink">
    <w:name w:val="Hyperlink"/>
    <w:uiPriority w:val="99"/>
    <w:rsid w:val="00542892"/>
    <w:rPr>
      <w:color w:val="0000FF"/>
      <w:u w:val="single"/>
    </w:rPr>
  </w:style>
  <w:style w:type="paragraph" w:customStyle="1" w:styleId="af7">
    <w:name w:val="טבלה רגיל"/>
    <w:basedOn w:val="a"/>
    <w:rsid w:val="00542892"/>
    <w:pPr>
      <w:spacing w:before="120" w:after="0" w:line="240" w:lineRule="auto"/>
    </w:pPr>
    <w:rPr>
      <w:rFonts w:ascii="Times New Roman" w:hAnsi="Times New Roman" w:cs="Times New Roman"/>
      <w:sz w:val="22"/>
    </w:rPr>
  </w:style>
  <w:style w:type="paragraph" w:customStyle="1" w:styleId="Normal4">
    <w:name w:val="Normal4"/>
    <w:basedOn w:val="Base"/>
    <w:qFormat/>
    <w:rsid w:val="00542892"/>
    <w:pPr>
      <w:ind w:left="1588"/>
    </w:pPr>
  </w:style>
  <w:style w:type="paragraph" w:customStyle="1" w:styleId="AlphaList4">
    <w:name w:val="Alpha List 4"/>
    <w:basedOn w:val="Base"/>
    <w:qFormat/>
    <w:rsid w:val="00542892"/>
    <w:pPr>
      <w:numPr>
        <w:numId w:val="26"/>
      </w:numPr>
      <w:ind w:left="1985" w:hanging="397"/>
    </w:pPr>
  </w:style>
  <w:style w:type="paragraph" w:customStyle="1" w:styleId="NumberList4">
    <w:name w:val="Number List 4"/>
    <w:basedOn w:val="Base"/>
    <w:qFormat/>
    <w:rsid w:val="00542892"/>
    <w:pPr>
      <w:numPr>
        <w:numId w:val="27"/>
      </w:numPr>
    </w:pPr>
  </w:style>
  <w:style w:type="paragraph" w:customStyle="1" w:styleId="BulletList5">
    <w:name w:val="Bullet List 5"/>
    <w:basedOn w:val="Base"/>
    <w:qFormat/>
    <w:rsid w:val="00542892"/>
    <w:pPr>
      <w:numPr>
        <w:numId w:val="28"/>
      </w:numPr>
      <w:ind w:left="2382" w:hanging="397"/>
    </w:pPr>
  </w:style>
  <w:style w:type="paragraph" w:customStyle="1" w:styleId="ListContinue4">
    <w:name w:val="List Continue4"/>
    <w:basedOn w:val="Base"/>
    <w:qFormat/>
    <w:rsid w:val="00542892"/>
    <w:pPr>
      <w:spacing w:before="0"/>
      <w:ind w:left="1985"/>
    </w:pPr>
  </w:style>
  <w:style w:type="paragraph" w:customStyle="1" w:styleId="Normal4Title">
    <w:name w:val="Normal4 Title"/>
    <w:basedOn w:val="Base"/>
    <w:qFormat/>
    <w:rsid w:val="00542892"/>
    <w:pPr>
      <w:ind w:left="1588"/>
    </w:pPr>
    <w:rPr>
      <w:b/>
      <w:bCs/>
    </w:rPr>
  </w:style>
  <w:style w:type="paragraph" w:customStyle="1" w:styleId="21">
    <w:name w:val="רגיל2"/>
    <w:basedOn w:val="Base"/>
    <w:qFormat/>
    <w:rsid w:val="00542892"/>
  </w:style>
  <w:style w:type="paragraph" w:customStyle="1" w:styleId="Normal0">
    <w:name w:val="Normal0"/>
    <w:basedOn w:val="Base"/>
    <w:qFormat/>
    <w:rsid w:val="00542892"/>
  </w:style>
  <w:style w:type="paragraph" w:customStyle="1" w:styleId="ListContinue5">
    <w:name w:val="List Continue5"/>
    <w:basedOn w:val="Base"/>
    <w:qFormat/>
    <w:rsid w:val="00542892"/>
    <w:pPr>
      <w:spacing w:before="0"/>
      <w:ind w:left="2381"/>
    </w:pPr>
    <w:rPr>
      <w:szCs w:val="22"/>
    </w:rPr>
  </w:style>
  <w:style w:type="paragraph" w:customStyle="1" w:styleId="22">
    <w:name w:val="כיתוב2"/>
    <w:basedOn w:val="Base"/>
    <w:rsid w:val="00542892"/>
    <w:pPr>
      <w:jc w:val="center"/>
    </w:pPr>
    <w:rPr>
      <w:bCs/>
    </w:rPr>
  </w:style>
  <w:style w:type="character" w:styleId="FollowedHyperlink">
    <w:name w:val="FollowedHyperlink"/>
    <w:rsid w:val="00542892"/>
    <w:rPr>
      <w:color w:val="800080"/>
      <w:u w:val="single"/>
    </w:rPr>
  </w:style>
  <w:style w:type="character" w:styleId="af8">
    <w:name w:val="Placeholder Text"/>
    <w:uiPriority w:val="99"/>
    <w:semiHidden/>
    <w:rsid w:val="00542892"/>
    <w:rPr>
      <w:color w:val="808080"/>
    </w:rPr>
  </w:style>
  <w:style w:type="paragraph" w:customStyle="1" w:styleId="14">
    <w:name w:val="ללא מרווח1"/>
    <w:rsid w:val="00542892"/>
    <w:rPr>
      <w:rFonts w:ascii="Calibri" w:hAnsi="Calibri" w:cs="Arial"/>
      <w:sz w:val="22"/>
      <w:szCs w:val="22"/>
    </w:rPr>
  </w:style>
  <w:style w:type="paragraph" w:styleId="af9">
    <w:name w:val="Body Text Indent"/>
    <w:basedOn w:val="a"/>
    <w:link w:val="afa"/>
    <w:rsid w:val="002D4219"/>
    <w:pPr>
      <w:spacing w:after="0" w:line="360" w:lineRule="auto"/>
      <w:ind w:left="1080"/>
    </w:pPr>
    <w:rPr>
      <w:rFonts w:ascii="Arial" w:hAnsi="Arial" w:cs="Times New Roman"/>
      <w:sz w:val="20"/>
      <w:szCs w:val="20"/>
      <w:lang w:eastAsia="he-IL"/>
    </w:rPr>
  </w:style>
  <w:style w:type="character" w:customStyle="1" w:styleId="afa">
    <w:name w:val="כניסה בגוף טקסט תו"/>
    <w:link w:val="af9"/>
    <w:rsid w:val="002D4219"/>
    <w:rPr>
      <w:rFonts w:ascii="Arial" w:hAnsi="Arial"/>
      <w:lang w:eastAsia="he-IL"/>
    </w:rPr>
  </w:style>
  <w:style w:type="table" w:customStyle="1" w:styleId="15">
    <w:name w:val="סגנון1"/>
    <w:basedOn w:val="a1"/>
    <w:uiPriority w:val="99"/>
    <w:qFormat/>
    <w:rsid w:val="002D4219"/>
    <w:pPr>
      <w:jc w:val="center"/>
    </w:pPr>
    <w:rPr>
      <w:rFonts w:ascii="Calibri" w:eastAsia="Calibri" w:hAnsi="Calibri" w:cs="Arial"/>
    </w:rPr>
    <w:tblPr>
      <w:tblBorders>
        <w:top w:val="double" w:sz="4" w:space="0" w:color="4BACC6"/>
        <w:left w:val="double" w:sz="4" w:space="0" w:color="4BACC6"/>
        <w:bottom w:val="double" w:sz="4" w:space="0" w:color="4BACC6"/>
        <w:right w:val="double" w:sz="4" w:space="0" w:color="4BACC6"/>
        <w:insideH w:val="double" w:sz="4" w:space="0" w:color="4BACC6"/>
        <w:insideV w:val="double" w:sz="4" w:space="0" w:color="4BACC6"/>
      </w:tblBorders>
    </w:tblPr>
    <w:tcPr>
      <w:shd w:val="clear" w:color="auto" w:fill="FFFFFF"/>
      <w:vAlign w:val="center"/>
    </w:tcPr>
  </w:style>
  <w:style w:type="paragraph" w:styleId="NormalWeb">
    <w:name w:val="Normal (Web)"/>
    <w:basedOn w:val="a"/>
    <w:uiPriority w:val="99"/>
    <w:semiHidden/>
    <w:unhideWhenUsed/>
    <w:rsid w:val="002D4219"/>
    <w:pPr>
      <w:bidi w:val="0"/>
      <w:spacing w:before="100" w:beforeAutospacing="1" w:after="100" w:afterAutospacing="1" w:line="240" w:lineRule="auto"/>
    </w:pPr>
    <w:rPr>
      <w:rFonts w:ascii="Times New Roman" w:hAnsi="Times New Roman" w:cs="Times New Roman"/>
    </w:rPr>
  </w:style>
  <w:style w:type="character" w:styleId="afb">
    <w:name w:val="Strong"/>
    <w:uiPriority w:val="22"/>
    <w:qFormat/>
    <w:rsid w:val="002D4219"/>
    <w:rPr>
      <w:b/>
      <w:bCs/>
    </w:rPr>
  </w:style>
  <w:style w:type="paragraph" w:customStyle="1" w:styleId="16">
    <w:name w:val="ציטוט חזק1"/>
    <w:basedOn w:val="a"/>
    <w:next w:val="a"/>
    <w:link w:val="afc"/>
    <w:uiPriority w:val="30"/>
    <w:qFormat/>
    <w:rsid w:val="002D4219"/>
    <w:pPr>
      <w:pBdr>
        <w:bottom w:val="single" w:sz="4" w:space="4" w:color="4F81BD"/>
      </w:pBdr>
      <w:spacing w:before="200" w:after="280" w:line="240" w:lineRule="auto"/>
      <w:ind w:left="936" w:right="936"/>
    </w:pPr>
    <w:rPr>
      <w:rFonts w:ascii="Arial" w:hAnsi="Arial" w:cs="Times New Roman"/>
      <w:b/>
      <w:bCs/>
      <w:i/>
      <w:iCs/>
      <w:color w:val="4F81BD"/>
      <w:sz w:val="20"/>
      <w:szCs w:val="20"/>
      <w:lang w:eastAsia="he-IL"/>
    </w:rPr>
  </w:style>
  <w:style w:type="character" w:customStyle="1" w:styleId="afc">
    <w:name w:val="ציטוט חזק תו"/>
    <w:link w:val="16"/>
    <w:uiPriority w:val="30"/>
    <w:rsid w:val="002D4219"/>
    <w:rPr>
      <w:rFonts w:ascii="Arial" w:hAnsi="Arial"/>
      <w:b/>
      <w:bCs/>
      <w:i/>
      <w:iCs/>
      <w:color w:val="4F81BD"/>
      <w:lang w:eastAsia="he-IL"/>
    </w:rPr>
  </w:style>
  <w:style w:type="character" w:styleId="afd">
    <w:name w:val="page number"/>
    <w:rsid w:val="002D4219"/>
  </w:style>
  <w:style w:type="table" w:styleId="-5">
    <w:name w:val="Colorful List Accent 5"/>
    <w:basedOn w:val="a1"/>
    <w:uiPriority w:val="72"/>
    <w:rsid w:val="002D4219"/>
    <w:rPr>
      <w:rFonts w:ascii="Calibri" w:eastAsia="Calibri" w:hAnsi="Calibri" w:cs="Arial"/>
      <w:color w:val="000000"/>
    </w:rPr>
    <w:tblPr>
      <w:tblStyleRowBandSize w:val="1"/>
      <w:tblStyleColBandSize w:val="1"/>
    </w:tblPr>
    <w:tcPr>
      <w:shd w:val="clear" w:color="auto" w:fill="EDF6F9"/>
    </w:tcPr>
    <w:tblStylePr w:type="firstRow">
      <w:rPr>
        <w:b/>
        <w:bCs/>
        <w:color w:val="FFFFFF"/>
      </w:rPr>
      <w:tblPr/>
      <w:tcPr>
        <w:tcBorders>
          <w:bottom w:val="single" w:sz="12" w:space="0" w:color="FFFFFF"/>
        </w:tcBorders>
        <w:shd w:val="clear" w:color="auto" w:fill="F2730A"/>
      </w:tcPr>
    </w:tblStylePr>
    <w:tblStylePr w:type="lastRow">
      <w:rPr>
        <w:b/>
        <w:bCs/>
        <w:color w:val="F2730A"/>
      </w:rPr>
      <w:tblPr/>
      <w:tcPr>
        <w:tcBorders>
          <w:top w:val="single" w:sz="12" w:space="0" w:color="000000"/>
        </w:tcBorders>
        <w:shd w:val="clear" w:color="auto" w:fill="FFFFFF"/>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2EAF1"/>
      </w:tcPr>
    </w:tblStylePr>
    <w:tblStylePr w:type="band1Horz">
      <w:tblPr/>
      <w:tcPr>
        <w:shd w:val="clear" w:color="auto" w:fill="DAEEF3"/>
      </w:tcPr>
    </w:tblStylePr>
  </w:style>
  <w:style w:type="paragraph" w:styleId="afe">
    <w:name w:val="footnote text"/>
    <w:basedOn w:val="a"/>
    <w:link w:val="aff"/>
    <w:uiPriority w:val="99"/>
    <w:semiHidden/>
    <w:unhideWhenUsed/>
    <w:rsid w:val="002D4219"/>
    <w:pPr>
      <w:spacing w:after="0" w:line="240" w:lineRule="auto"/>
    </w:pPr>
    <w:rPr>
      <w:rFonts w:ascii="Arial" w:hAnsi="Arial" w:cs="Times New Roman"/>
      <w:sz w:val="20"/>
      <w:szCs w:val="20"/>
      <w:lang w:eastAsia="he-IL"/>
    </w:rPr>
  </w:style>
  <w:style w:type="character" w:customStyle="1" w:styleId="aff">
    <w:name w:val="טקסט הערת שוליים תו"/>
    <w:link w:val="afe"/>
    <w:uiPriority w:val="99"/>
    <w:semiHidden/>
    <w:rsid w:val="002D4219"/>
    <w:rPr>
      <w:rFonts w:ascii="Arial" w:hAnsi="Arial"/>
      <w:lang w:eastAsia="he-IL"/>
    </w:rPr>
  </w:style>
  <w:style w:type="character" w:styleId="aff0">
    <w:name w:val="footnote reference"/>
    <w:uiPriority w:val="99"/>
    <w:semiHidden/>
    <w:unhideWhenUsed/>
    <w:rsid w:val="002D4219"/>
    <w:rPr>
      <w:vertAlign w:val="superscript"/>
    </w:rPr>
  </w:style>
  <w:style w:type="character" w:styleId="aff1">
    <w:name w:val="Intense Emphasis"/>
    <w:uiPriority w:val="21"/>
    <w:qFormat/>
    <w:rsid w:val="002D4219"/>
    <w:rPr>
      <w:b/>
      <w:bCs/>
      <w:i/>
      <w:iCs/>
      <w:color w:val="4F81BD"/>
      <w:u w:val="single"/>
    </w:rPr>
  </w:style>
  <w:style w:type="paragraph" w:styleId="aff2">
    <w:name w:val="Intense Quote"/>
    <w:basedOn w:val="a"/>
    <w:next w:val="a"/>
    <w:link w:val="17"/>
    <w:uiPriority w:val="30"/>
    <w:qFormat/>
    <w:rsid w:val="002D4219"/>
    <w:pPr>
      <w:pBdr>
        <w:bottom w:val="single" w:sz="4" w:space="4" w:color="4F81BD"/>
      </w:pBdr>
      <w:spacing w:before="200" w:after="280" w:line="240" w:lineRule="auto"/>
      <w:ind w:left="936" w:right="936"/>
    </w:pPr>
    <w:rPr>
      <w:rFonts w:ascii="Arial" w:hAnsi="Arial" w:cs="Arial"/>
      <w:b/>
      <w:bCs/>
      <w:i/>
      <w:iCs/>
      <w:color w:val="4F81BD"/>
      <w:sz w:val="22"/>
      <w:szCs w:val="22"/>
      <w:lang w:eastAsia="he-IL"/>
    </w:rPr>
  </w:style>
  <w:style w:type="character" w:customStyle="1" w:styleId="17">
    <w:name w:val="ציטוט חזק תו1"/>
    <w:link w:val="aff2"/>
    <w:uiPriority w:val="30"/>
    <w:rsid w:val="002D4219"/>
    <w:rPr>
      <w:rFonts w:ascii="Arial" w:hAnsi="Arial" w:cs="Arial"/>
      <w:b/>
      <w:bCs/>
      <w:i/>
      <w:iCs/>
      <w:color w:val="4F81BD"/>
      <w:sz w:val="22"/>
      <w:szCs w:val="22"/>
      <w:lang w:eastAsia="he-IL"/>
    </w:rPr>
  </w:style>
  <w:style w:type="paragraph" w:customStyle="1" w:styleId="aff3">
    <w:name w:val="תו תו"/>
    <w:basedOn w:val="a"/>
    <w:rsid w:val="00E47AA9"/>
    <w:pPr>
      <w:bidi w:val="0"/>
      <w:spacing w:before="60" w:after="160" w:line="240" w:lineRule="exact"/>
    </w:pPr>
    <w:rPr>
      <w:rFonts w:ascii="Verdana" w:hAnsi="Verdana" w:cs="Times New Roman"/>
      <w:color w:val="FF00FF"/>
      <w:szCs w:val="20"/>
      <w:lang w:val="en-GB" w:bidi="ar-SA"/>
    </w:rPr>
  </w:style>
  <w:style w:type="paragraph" w:customStyle="1" w:styleId="NNispach">
    <w:name w:val="N Nispach"/>
    <w:basedOn w:val="a"/>
    <w:link w:val="NNispachChar"/>
    <w:qFormat/>
    <w:rsid w:val="006518F9"/>
    <w:pPr>
      <w:ind w:left="379"/>
    </w:pPr>
  </w:style>
  <w:style w:type="character" w:customStyle="1" w:styleId="NNispachChar">
    <w:name w:val="N Nispach Char"/>
    <w:link w:val="NNispach"/>
    <w:rsid w:val="006518F9"/>
    <w:rPr>
      <w:rFonts w:ascii="David" w:hAnsi="David" w:cs="David"/>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9" w:qFormat="1"/>
    <w:lsdException w:name="toc 1" w:uiPriority="39"/>
    <w:lsdException w:name="toc 2" w:uiPriority="39"/>
    <w:lsdException w:name="toc 3" w:uiPriority="39"/>
    <w:lsdException w:name="toc 4" w:uiPriority="0"/>
    <w:lsdException w:name="toc 5" w:uiPriority="0"/>
    <w:lsdException w:name="toc 6" w:uiPriority="0"/>
    <w:lsdException w:name="toc 7" w:uiPriority="0"/>
    <w:lsdException w:name="toc 8" w:uiPriority="0"/>
    <w:lsdException w:name="toc 9" w:uiPriority="0"/>
    <w:lsdException w:name="header" w:uiPriority="0"/>
    <w:lsdException w:name="caption" w:uiPriority="35" w:qFormat="1"/>
    <w:lsdException w:name="page number" w:uiPriority="0"/>
    <w:lsdException w:name="Title" w:semiHidden="0" w:unhideWhenUsed="0" w:qFormat="1"/>
    <w:lsdException w:name="Default Paragraph Font" w:uiPriority="1"/>
    <w:lsdException w:name="Body Text Indent" w:uiPriority="0"/>
    <w:lsdException w:name="Subtitle" w:semiHidden="0" w:uiPriority="11" w:unhideWhenUsed="0" w:qFormat="1"/>
    <w:lsdException w:name="Followed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91743"/>
    <w:pPr>
      <w:bidi/>
      <w:spacing w:after="80" w:line="280" w:lineRule="atLeast"/>
    </w:pPr>
    <w:rPr>
      <w:rFonts w:ascii="David" w:hAnsi="David" w:cs="David"/>
      <w:sz w:val="24"/>
      <w:szCs w:val="24"/>
    </w:rPr>
  </w:style>
  <w:style w:type="paragraph" w:styleId="10">
    <w:name w:val="heading 1"/>
    <w:basedOn w:val="a"/>
    <w:next w:val="a"/>
    <w:link w:val="11"/>
    <w:uiPriority w:val="9"/>
    <w:qFormat/>
    <w:rsid w:val="00BC1CDF"/>
    <w:pPr>
      <w:widowControl w:val="0"/>
      <w:spacing w:before="240" w:after="60"/>
      <w:outlineLvl w:val="0"/>
    </w:pPr>
    <w:rPr>
      <w:b/>
      <w:bCs/>
      <w:kern w:val="32"/>
      <w:sz w:val="36"/>
      <w:szCs w:val="36"/>
    </w:rPr>
  </w:style>
  <w:style w:type="paragraph" w:styleId="2">
    <w:name w:val="heading 2"/>
    <w:basedOn w:val="a"/>
    <w:next w:val="a"/>
    <w:link w:val="20"/>
    <w:uiPriority w:val="9"/>
    <w:qFormat/>
    <w:rsid w:val="00BC1CDF"/>
    <w:pPr>
      <w:widowControl w:val="0"/>
      <w:spacing w:before="240" w:after="60"/>
      <w:outlineLvl w:val="1"/>
    </w:pPr>
    <w:rPr>
      <w:b/>
      <w:bCs/>
      <w:i/>
      <w:sz w:val="32"/>
      <w:szCs w:val="32"/>
    </w:rPr>
  </w:style>
  <w:style w:type="paragraph" w:styleId="3">
    <w:name w:val="heading 3"/>
    <w:basedOn w:val="a"/>
    <w:next w:val="a"/>
    <w:link w:val="30"/>
    <w:qFormat/>
    <w:rsid w:val="00BC1CDF"/>
    <w:pPr>
      <w:widowControl w:val="0"/>
      <w:spacing w:before="240" w:after="60"/>
      <w:outlineLvl w:val="2"/>
    </w:pPr>
    <w:rPr>
      <w:b/>
      <w:bCs/>
      <w:sz w:val="28"/>
      <w:szCs w:val="28"/>
    </w:rPr>
  </w:style>
  <w:style w:type="paragraph" w:styleId="4">
    <w:name w:val="heading 4"/>
    <w:aliases w:val="Heading 4 תו תו,Heading 4 תו תו תו תו,תו תו"/>
    <w:basedOn w:val="a"/>
    <w:next w:val="a"/>
    <w:link w:val="40"/>
    <w:unhideWhenUsed/>
    <w:qFormat/>
    <w:rsid w:val="00BC1CDF"/>
    <w:pPr>
      <w:keepNext/>
      <w:spacing w:before="240" w:after="60"/>
      <w:outlineLvl w:val="3"/>
    </w:pPr>
    <w:rPr>
      <w:rFonts w:ascii="Calibri" w:hAnsi="Calibri" w:cs="Arial"/>
      <w:b/>
      <w:bCs/>
      <w:sz w:val="28"/>
      <w:szCs w:val="28"/>
    </w:rPr>
  </w:style>
  <w:style w:type="paragraph" w:styleId="5">
    <w:name w:val="heading 5"/>
    <w:basedOn w:val="a"/>
    <w:next w:val="a"/>
    <w:link w:val="50"/>
    <w:unhideWhenUsed/>
    <w:qFormat/>
    <w:rsid w:val="003A1D7A"/>
    <w:pPr>
      <w:spacing w:before="240" w:after="60"/>
      <w:outlineLvl w:val="4"/>
    </w:pPr>
    <w:rPr>
      <w:rFonts w:ascii="Calibri" w:hAnsi="Calibri" w:cs="Arial"/>
      <w:b/>
      <w:bCs/>
      <w:i/>
      <w:iCs/>
      <w:sz w:val="26"/>
      <w:szCs w:val="26"/>
    </w:rPr>
  </w:style>
  <w:style w:type="paragraph" w:styleId="6">
    <w:name w:val="heading 6"/>
    <w:basedOn w:val="a"/>
    <w:next w:val="a"/>
    <w:link w:val="60"/>
    <w:qFormat/>
    <w:rsid w:val="00BC1CDF"/>
    <w:pPr>
      <w:keepNext/>
      <w:numPr>
        <w:ilvl w:val="5"/>
        <w:numId w:val="4"/>
      </w:numPr>
      <w:tabs>
        <w:tab w:val="left" w:pos="1134"/>
      </w:tabs>
      <w:spacing w:after="120" w:line="360" w:lineRule="auto"/>
      <w:outlineLvl w:val="5"/>
    </w:pPr>
    <w:rPr>
      <w:b/>
      <w:bCs/>
      <w:sz w:val="20"/>
    </w:rPr>
  </w:style>
  <w:style w:type="paragraph" w:styleId="7">
    <w:name w:val="heading 7"/>
    <w:basedOn w:val="a"/>
    <w:next w:val="a"/>
    <w:link w:val="70"/>
    <w:qFormat/>
    <w:rsid w:val="00BC1CDF"/>
    <w:pPr>
      <w:keepNext/>
      <w:numPr>
        <w:ilvl w:val="6"/>
        <w:numId w:val="4"/>
      </w:numPr>
      <w:tabs>
        <w:tab w:val="left" w:pos="1134"/>
      </w:tabs>
      <w:spacing w:after="120" w:line="360" w:lineRule="auto"/>
      <w:outlineLvl w:val="6"/>
    </w:pPr>
    <w:rPr>
      <w:b/>
      <w:bCs/>
      <w:sz w:val="20"/>
    </w:rPr>
  </w:style>
  <w:style w:type="paragraph" w:styleId="8">
    <w:name w:val="heading 8"/>
    <w:basedOn w:val="a"/>
    <w:next w:val="a"/>
    <w:link w:val="80"/>
    <w:qFormat/>
    <w:rsid w:val="00BC1CDF"/>
    <w:pPr>
      <w:keepNext/>
      <w:numPr>
        <w:ilvl w:val="7"/>
        <w:numId w:val="4"/>
      </w:numPr>
      <w:tabs>
        <w:tab w:val="left" w:pos="1610"/>
      </w:tabs>
      <w:spacing w:after="120" w:line="360" w:lineRule="auto"/>
      <w:outlineLvl w:val="7"/>
    </w:pPr>
    <w:rPr>
      <w:sz w:val="20"/>
    </w:rPr>
  </w:style>
  <w:style w:type="paragraph" w:styleId="9">
    <w:name w:val="heading 9"/>
    <w:basedOn w:val="a"/>
    <w:next w:val="a"/>
    <w:link w:val="90"/>
    <w:uiPriority w:val="9"/>
    <w:qFormat/>
    <w:rsid w:val="00BC1CDF"/>
    <w:pPr>
      <w:keepNext/>
      <w:numPr>
        <w:ilvl w:val="8"/>
        <w:numId w:val="3"/>
      </w:numPr>
      <w:tabs>
        <w:tab w:val="left" w:pos="1134"/>
      </w:tabs>
      <w:spacing w:after="120" w:line="360" w:lineRule="atLeast"/>
      <w:ind w:right="720"/>
      <w:outlineLvl w:val="8"/>
    </w:pPr>
    <w:rPr>
      <w:rFonts w:ascii="Arial" w:hAnsi="Arial"/>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1">
    <w:name w:val="כותרת 1 תו"/>
    <w:link w:val="10"/>
    <w:uiPriority w:val="9"/>
    <w:rsid w:val="003A1D7A"/>
    <w:rPr>
      <w:b/>
      <w:bCs/>
      <w:kern w:val="32"/>
      <w:sz w:val="36"/>
      <w:szCs w:val="36"/>
      <w:lang w:eastAsia="he-IL"/>
    </w:rPr>
  </w:style>
  <w:style w:type="paragraph" w:styleId="a3">
    <w:name w:val="Quote"/>
    <w:basedOn w:val="a"/>
    <w:next w:val="a"/>
    <w:link w:val="a4"/>
    <w:uiPriority w:val="29"/>
    <w:qFormat/>
    <w:rsid w:val="003A1D7A"/>
    <w:rPr>
      <w:i/>
      <w:iCs/>
      <w:color w:val="000000"/>
    </w:rPr>
  </w:style>
  <w:style w:type="character" w:customStyle="1" w:styleId="a4">
    <w:name w:val="ציטוט תו"/>
    <w:link w:val="a3"/>
    <w:uiPriority w:val="29"/>
    <w:rsid w:val="003A1D7A"/>
    <w:rPr>
      <w:i/>
      <w:iCs/>
      <w:color w:val="000000"/>
      <w:sz w:val="24"/>
      <w:szCs w:val="24"/>
      <w:lang w:eastAsia="he-IL"/>
    </w:rPr>
  </w:style>
  <w:style w:type="character" w:customStyle="1" w:styleId="20">
    <w:name w:val="כותרת 2 תו"/>
    <w:link w:val="2"/>
    <w:uiPriority w:val="9"/>
    <w:rsid w:val="003A1D7A"/>
    <w:rPr>
      <w:b/>
      <w:bCs/>
      <w:i/>
      <w:sz w:val="32"/>
      <w:szCs w:val="32"/>
      <w:lang w:eastAsia="he-IL"/>
    </w:rPr>
  </w:style>
  <w:style w:type="character" w:customStyle="1" w:styleId="30">
    <w:name w:val="כותרת 3 תו"/>
    <w:link w:val="3"/>
    <w:rsid w:val="001611C6"/>
    <w:rPr>
      <w:b/>
      <w:bCs/>
      <w:sz w:val="28"/>
      <w:szCs w:val="28"/>
      <w:lang w:eastAsia="he-IL"/>
    </w:rPr>
  </w:style>
  <w:style w:type="character" w:customStyle="1" w:styleId="40">
    <w:name w:val="כותרת 4 תו"/>
    <w:aliases w:val="Heading 4 תו תו תו,Heading 4 תו תו תו תו תו,תו תו תו"/>
    <w:link w:val="4"/>
    <w:rsid w:val="00BC1CDF"/>
    <w:rPr>
      <w:rFonts w:ascii="Calibri" w:hAnsi="Calibri" w:cs="Arial"/>
      <w:b/>
      <w:bCs/>
      <w:sz w:val="28"/>
      <w:szCs w:val="28"/>
      <w:lang w:eastAsia="he-IL"/>
    </w:rPr>
  </w:style>
  <w:style w:type="character" w:customStyle="1" w:styleId="50">
    <w:name w:val="כותרת 5 תו"/>
    <w:link w:val="5"/>
    <w:rsid w:val="003A1D7A"/>
    <w:rPr>
      <w:rFonts w:ascii="Calibri" w:eastAsia="Times New Roman" w:hAnsi="Calibri" w:cs="Arial"/>
      <w:b/>
      <w:bCs/>
      <w:i/>
      <w:iCs/>
      <w:sz w:val="26"/>
      <w:szCs w:val="26"/>
      <w:lang w:eastAsia="he-IL"/>
    </w:rPr>
  </w:style>
  <w:style w:type="character" w:customStyle="1" w:styleId="60">
    <w:name w:val="כותרת 6 תו"/>
    <w:link w:val="6"/>
    <w:rsid w:val="00BC1CDF"/>
    <w:rPr>
      <w:rFonts w:ascii="David" w:hAnsi="David" w:cs="David"/>
      <w:b/>
      <w:bCs/>
      <w:szCs w:val="24"/>
    </w:rPr>
  </w:style>
  <w:style w:type="character" w:customStyle="1" w:styleId="70">
    <w:name w:val="כותרת 7 תו"/>
    <w:link w:val="7"/>
    <w:rsid w:val="00BC1CDF"/>
    <w:rPr>
      <w:rFonts w:ascii="David" w:hAnsi="David" w:cs="David"/>
      <w:b/>
      <w:bCs/>
      <w:szCs w:val="24"/>
    </w:rPr>
  </w:style>
  <w:style w:type="character" w:customStyle="1" w:styleId="80">
    <w:name w:val="כותרת 8 תו"/>
    <w:link w:val="8"/>
    <w:rsid w:val="00BC1CDF"/>
    <w:rPr>
      <w:rFonts w:ascii="David" w:hAnsi="David" w:cs="David"/>
      <w:szCs w:val="24"/>
    </w:rPr>
  </w:style>
  <w:style w:type="character" w:customStyle="1" w:styleId="90">
    <w:name w:val="כותרת 9 תו"/>
    <w:link w:val="9"/>
    <w:uiPriority w:val="9"/>
    <w:rsid w:val="00BC1CDF"/>
    <w:rPr>
      <w:rFonts w:ascii="Arial" w:hAnsi="Arial" w:cs="David"/>
      <w:sz w:val="28"/>
      <w:szCs w:val="28"/>
    </w:rPr>
  </w:style>
  <w:style w:type="paragraph" w:styleId="a5">
    <w:name w:val="caption"/>
    <w:basedOn w:val="a"/>
    <w:next w:val="a"/>
    <w:uiPriority w:val="35"/>
    <w:semiHidden/>
    <w:unhideWhenUsed/>
    <w:qFormat/>
    <w:rsid w:val="00014182"/>
    <w:rPr>
      <w:b/>
      <w:bCs/>
      <w:sz w:val="20"/>
      <w:szCs w:val="20"/>
    </w:rPr>
  </w:style>
  <w:style w:type="paragraph" w:styleId="a6">
    <w:name w:val="TOC Heading"/>
    <w:basedOn w:val="10"/>
    <w:next w:val="a"/>
    <w:uiPriority w:val="39"/>
    <w:semiHidden/>
    <w:unhideWhenUsed/>
    <w:qFormat/>
    <w:rsid w:val="00BC1CDF"/>
    <w:pPr>
      <w:keepNext/>
      <w:keepLines/>
      <w:widowControl/>
      <w:spacing w:before="480" w:after="0" w:line="276" w:lineRule="auto"/>
      <w:outlineLvl w:val="9"/>
    </w:pPr>
    <w:rPr>
      <w:rFonts w:ascii="Cambria" w:hAnsi="Cambria"/>
      <w:color w:val="365F91"/>
      <w:kern w:val="0"/>
      <w:sz w:val="28"/>
      <w:szCs w:val="28"/>
      <w:rtl/>
      <w:cs/>
    </w:rPr>
  </w:style>
  <w:style w:type="paragraph" w:styleId="TOC3">
    <w:name w:val="toc 3"/>
    <w:basedOn w:val="a"/>
    <w:next w:val="a"/>
    <w:autoRedefine/>
    <w:uiPriority w:val="39"/>
    <w:unhideWhenUsed/>
    <w:rsid w:val="00600BFA"/>
    <w:pPr>
      <w:widowControl w:val="0"/>
      <w:tabs>
        <w:tab w:val="right" w:leader="dot" w:pos="8296"/>
      </w:tabs>
      <w:spacing w:before="100" w:after="100"/>
      <w:ind w:left="482"/>
    </w:pPr>
  </w:style>
  <w:style w:type="paragraph" w:styleId="TOC1">
    <w:name w:val="toc 1"/>
    <w:basedOn w:val="a"/>
    <w:next w:val="a"/>
    <w:autoRedefine/>
    <w:uiPriority w:val="39"/>
    <w:unhideWhenUsed/>
    <w:rsid w:val="00600BFA"/>
    <w:pPr>
      <w:widowControl w:val="0"/>
      <w:tabs>
        <w:tab w:val="right" w:leader="dot" w:pos="8296"/>
      </w:tabs>
      <w:spacing w:before="100" w:after="100"/>
    </w:pPr>
  </w:style>
  <w:style w:type="paragraph" w:styleId="TOC2">
    <w:name w:val="toc 2"/>
    <w:basedOn w:val="a"/>
    <w:next w:val="a"/>
    <w:autoRedefine/>
    <w:uiPriority w:val="39"/>
    <w:unhideWhenUsed/>
    <w:rsid w:val="00600BFA"/>
    <w:pPr>
      <w:widowControl w:val="0"/>
      <w:tabs>
        <w:tab w:val="right" w:leader="dot" w:pos="8296"/>
      </w:tabs>
      <w:spacing w:before="100" w:after="100"/>
      <w:ind w:left="238"/>
    </w:pPr>
  </w:style>
  <w:style w:type="paragraph" w:styleId="TOC7">
    <w:name w:val="toc 7"/>
    <w:basedOn w:val="a"/>
    <w:next w:val="a"/>
    <w:autoRedefine/>
    <w:unhideWhenUsed/>
    <w:rsid w:val="00600BFA"/>
    <w:pPr>
      <w:widowControl w:val="0"/>
      <w:tabs>
        <w:tab w:val="right" w:leader="dot" w:pos="8296"/>
      </w:tabs>
      <w:spacing w:before="100" w:after="100"/>
      <w:ind w:left="1440"/>
    </w:pPr>
  </w:style>
  <w:style w:type="paragraph" w:styleId="TOC6">
    <w:name w:val="toc 6"/>
    <w:basedOn w:val="a"/>
    <w:next w:val="a"/>
    <w:autoRedefine/>
    <w:unhideWhenUsed/>
    <w:rsid w:val="00600BFA"/>
    <w:pPr>
      <w:widowControl w:val="0"/>
      <w:tabs>
        <w:tab w:val="right" w:leader="dot" w:pos="8296"/>
      </w:tabs>
      <w:spacing w:before="100" w:after="100"/>
      <w:ind w:left="1202"/>
      <w:contextualSpacing/>
    </w:pPr>
  </w:style>
  <w:style w:type="paragraph" w:styleId="TOC5">
    <w:name w:val="toc 5"/>
    <w:basedOn w:val="a"/>
    <w:next w:val="a"/>
    <w:autoRedefine/>
    <w:unhideWhenUsed/>
    <w:rsid w:val="00600BFA"/>
    <w:pPr>
      <w:widowControl w:val="0"/>
      <w:tabs>
        <w:tab w:val="right" w:leader="dot" w:pos="8296"/>
      </w:tabs>
      <w:spacing w:before="100" w:after="100"/>
      <w:ind w:left="958"/>
    </w:pPr>
  </w:style>
  <w:style w:type="paragraph" w:styleId="TOC4">
    <w:name w:val="toc 4"/>
    <w:basedOn w:val="a"/>
    <w:next w:val="a"/>
    <w:autoRedefine/>
    <w:unhideWhenUsed/>
    <w:rsid w:val="00600BFA"/>
    <w:pPr>
      <w:widowControl w:val="0"/>
      <w:spacing w:before="100" w:after="100"/>
      <w:ind w:left="720"/>
    </w:pPr>
  </w:style>
  <w:style w:type="paragraph" w:styleId="a7">
    <w:name w:val="List Paragraph"/>
    <w:basedOn w:val="a"/>
    <w:link w:val="a8"/>
    <w:uiPriority w:val="34"/>
    <w:qFormat/>
    <w:rsid w:val="00BC1CDF"/>
    <w:pPr>
      <w:ind w:left="720"/>
    </w:pPr>
  </w:style>
  <w:style w:type="numbering" w:customStyle="1" w:styleId="-0">
    <w:name w:val="משרד האוצר - מדורג"/>
    <w:uiPriority w:val="99"/>
    <w:rsid w:val="00FE3193"/>
    <w:pPr>
      <w:numPr>
        <w:numId w:val="1"/>
      </w:numPr>
    </w:pPr>
  </w:style>
  <w:style w:type="numbering" w:customStyle="1" w:styleId="-">
    <w:name w:val="משרד האוצר - מדורג קצר"/>
    <w:uiPriority w:val="99"/>
    <w:rsid w:val="00FE3193"/>
    <w:pPr>
      <w:numPr>
        <w:numId w:val="2"/>
      </w:numPr>
    </w:pPr>
  </w:style>
  <w:style w:type="paragraph" w:styleId="a9">
    <w:name w:val="Title"/>
    <w:basedOn w:val="a"/>
    <w:link w:val="aa"/>
    <w:uiPriority w:val="99"/>
    <w:qFormat/>
    <w:rsid w:val="00BC1CDF"/>
    <w:pPr>
      <w:ind w:left="288"/>
      <w:jc w:val="center"/>
    </w:pPr>
    <w:rPr>
      <w:b/>
      <w:bCs/>
      <w:sz w:val="20"/>
      <w:szCs w:val="28"/>
      <w:u w:val="single"/>
    </w:rPr>
  </w:style>
  <w:style w:type="character" w:customStyle="1" w:styleId="aa">
    <w:name w:val="כותרת טקסט תו"/>
    <w:link w:val="a9"/>
    <w:uiPriority w:val="99"/>
    <w:rsid w:val="00BC1CDF"/>
    <w:rPr>
      <w:rFonts w:cs="David"/>
      <w:b/>
      <w:bCs/>
      <w:szCs w:val="28"/>
      <w:u w:val="single"/>
    </w:rPr>
  </w:style>
  <w:style w:type="character" w:customStyle="1" w:styleId="a8">
    <w:name w:val="פיסקת רשימה תו"/>
    <w:link w:val="a7"/>
    <w:uiPriority w:val="99"/>
    <w:rsid w:val="00BC1CDF"/>
    <w:rPr>
      <w:sz w:val="24"/>
      <w:szCs w:val="24"/>
      <w:lang w:eastAsia="he-IL"/>
    </w:rPr>
  </w:style>
  <w:style w:type="paragraph" w:customStyle="1" w:styleId="Default">
    <w:name w:val="Default"/>
    <w:rsid w:val="00B91743"/>
    <w:pPr>
      <w:autoSpaceDE w:val="0"/>
      <w:autoSpaceDN w:val="0"/>
      <w:adjustRightInd w:val="0"/>
    </w:pPr>
    <w:rPr>
      <w:rFonts w:ascii="Arial" w:eastAsia="Calibri" w:hAnsi="Arial" w:cs="Arial"/>
      <w:color w:val="000000"/>
      <w:sz w:val="24"/>
      <w:szCs w:val="24"/>
      <w:lang w:bidi="ar-SA"/>
    </w:rPr>
  </w:style>
  <w:style w:type="paragraph" w:styleId="ab">
    <w:name w:val="header"/>
    <w:basedOn w:val="a"/>
    <w:link w:val="ac"/>
    <w:unhideWhenUsed/>
    <w:rsid w:val="00B91743"/>
    <w:pPr>
      <w:tabs>
        <w:tab w:val="center" w:pos="4153"/>
        <w:tab w:val="right" w:pos="8306"/>
      </w:tabs>
    </w:pPr>
    <w:rPr>
      <w:rFonts w:cs="Times New Roman"/>
      <w:lang w:val="x-none" w:eastAsia="x-none"/>
    </w:rPr>
  </w:style>
  <w:style w:type="character" w:customStyle="1" w:styleId="ac">
    <w:name w:val="כותרת עליונה תו"/>
    <w:link w:val="ab"/>
    <w:rsid w:val="00B91743"/>
    <w:rPr>
      <w:rFonts w:ascii="David" w:hAnsi="David"/>
      <w:sz w:val="24"/>
      <w:szCs w:val="24"/>
      <w:lang w:val="x-none" w:eastAsia="x-none"/>
    </w:rPr>
  </w:style>
  <w:style w:type="paragraph" w:styleId="ad">
    <w:name w:val="footer"/>
    <w:basedOn w:val="a"/>
    <w:link w:val="ae"/>
    <w:uiPriority w:val="99"/>
    <w:unhideWhenUsed/>
    <w:rsid w:val="00B91743"/>
    <w:pPr>
      <w:tabs>
        <w:tab w:val="center" w:pos="4153"/>
        <w:tab w:val="right" w:pos="8306"/>
      </w:tabs>
    </w:pPr>
    <w:rPr>
      <w:rFonts w:cs="Times New Roman"/>
      <w:lang w:val="x-none" w:eastAsia="x-none"/>
    </w:rPr>
  </w:style>
  <w:style w:type="character" w:customStyle="1" w:styleId="ae">
    <w:name w:val="כותרת תחתונה תו"/>
    <w:link w:val="ad"/>
    <w:uiPriority w:val="99"/>
    <w:rsid w:val="00B91743"/>
    <w:rPr>
      <w:rFonts w:ascii="David" w:hAnsi="David"/>
      <w:sz w:val="24"/>
      <w:szCs w:val="24"/>
      <w:lang w:val="x-none" w:eastAsia="x-none"/>
    </w:rPr>
  </w:style>
  <w:style w:type="paragraph" w:customStyle="1" w:styleId="1">
    <w:name w:val="מספור 1"/>
    <w:basedOn w:val="a7"/>
    <w:qFormat/>
    <w:rsid w:val="006518F9"/>
    <w:pPr>
      <w:numPr>
        <w:numId w:val="6"/>
      </w:numPr>
      <w:spacing w:after="160" w:line="259" w:lineRule="auto"/>
      <w:ind w:left="379" w:hanging="425"/>
      <w:contextualSpacing/>
    </w:pPr>
    <w:rPr>
      <w:rFonts w:eastAsia="Calibri"/>
      <w:b/>
      <w:bCs/>
      <w:sz w:val="32"/>
      <w:szCs w:val="28"/>
    </w:rPr>
  </w:style>
  <w:style w:type="paragraph" w:customStyle="1" w:styleId="Normal2">
    <w:name w:val="Normal2"/>
    <w:basedOn w:val="a"/>
    <w:rsid w:val="00B91743"/>
    <w:pPr>
      <w:spacing w:before="120" w:after="0" w:line="320" w:lineRule="exact"/>
      <w:ind w:left="795"/>
      <w:jc w:val="both"/>
    </w:pPr>
    <w:rPr>
      <w:rFonts w:ascii="Times New Roman" w:hAnsi="Times New Roman"/>
      <w:sz w:val="22"/>
      <w:lang w:eastAsia="he-IL"/>
    </w:rPr>
  </w:style>
  <w:style w:type="paragraph" w:styleId="af">
    <w:name w:val="Balloon Text"/>
    <w:basedOn w:val="a"/>
    <w:link w:val="af0"/>
    <w:uiPriority w:val="99"/>
    <w:unhideWhenUsed/>
    <w:rsid w:val="00A5072D"/>
    <w:pPr>
      <w:spacing w:after="0" w:line="240" w:lineRule="auto"/>
    </w:pPr>
    <w:rPr>
      <w:rFonts w:ascii="Tahoma" w:hAnsi="Tahoma" w:cs="Tahoma"/>
      <w:sz w:val="16"/>
      <w:szCs w:val="16"/>
    </w:rPr>
  </w:style>
  <w:style w:type="character" w:customStyle="1" w:styleId="af0">
    <w:name w:val="טקסט בלונים תו"/>
    <w:link w:val="af"/>
    <w:uiPriority w:val="99"/>
    <w:rsid w:val="00A5072D"/>
    <w:rPr>
      <w:rFonts w:ascii="Tahoma" w:hAnsi="Tahoma" w:cs="Tahoma"/>
      <w:sz w:val="16"/>
      <w:szCs w:val="16"/>
    </w:rPr>
  </w:style>
  <w:style w:type="character" w:styleId="af1">
    <w:name w:val="annotation reference"/>
    <w:uiPriority w:val="99"/>
    <w:unhideWhenUsed/>
    <w:rsid w:val="00DE0049"/>
    <w:rPr>
      <w:sz w:val="16"/>
      <w:szCs w:val="16"/>
    </w:rPr>
  </w:style>
  <w:style w:type="paragraph" w:styleId="af2">
    <w:name w:val="annotation text"/>
    <w:basedOn w:val="a"/>
    <w:link w:val="af3"/>
    <w:uiPriority w:val="99"/>
    <w:unhideWhenUsed/>
    <w:rsid w:val="00DE0049"/>
    <w:rPr>
      <w:sz w:val="20"/>
      <w:szCs w:val="20"/>
    </w:rPr>
  </w:style>
  <w:style w:type="character" w:customStyle="1" w:styleId="af3">
    <w:name w:val="טקסט הערה תו"/>
    <w:link w:val="af2"/>
    <w:uiPriority w:val="99"/>
    <w:rsid w:val="00DE0049"/>
    <w:rPr>
      <w:rFonts w:ascii="David" w:hAnsi="David" w:cs="David"/>
    </w:rPr>
  </w:style>
  <w:style w:type="paragraph" w:styleId="af4">
    <w:name w:val="annotation subject"/>
    <w:basedOn w:val="af2"/>
    <w:next w:val="af2"/>
    <w:link w:val="af5"/>
    <w:uiPriority w:val="99"/>
    <w:unhideWhenUsed/>
    <w:rsid w:val="00DE0049"/>
    <w:rPr>
      <w:b/>
      <w:bCs/>
    </w:rPr>
  </w:style>
  <w:style w:type="character" w:customStyle="1" w:styleId="af5">
    <w:name w:val="נושא הערה תו"/>
    <w:link w:val="af4"/>
    <w:uiPriority w:val="99"/>
    <w:rsid w:val="00DE0049"/>
    <w:rPr>
      <w:rFonts w:ascii="David" w:hAnsi="David" w:cs="David"/>
      <w:b/>
      <w:bCs/>
    </w:rPr>
  </w:style>
  <w:style w:type="paragraph" w:customStyle="1" w:styleId="Instruction4">
    <w:name w:val="Instruction4"/>
    <w:basedOn w:val="a"/>
    <w:qFormat/>
    <w:rsid w:val="00542892"/>
    <w:pPr>
      <w:numPr>
        <w:numId w:val="8"/>
      </w:numPr>
      <w:spacing w:before="120" w:after="0" w:line="320" w:lineRule="exact"/>
      <w:ind w:left="1985" w:hanging="397"/>
      <w:jc w:val="both"/>
    </w:pPr>
    <w:rPr>
      <w:rFonts w:ascii="Times New Roman" w:hAnsi="Times New Roman"/>
      <w:sz w:val="22"/>
      <w:lang w:eastAsia="he-IL"/>
    </w:rPr>
  </w:style>
  <w:style w:type="paragraph" w:customStyle="1" w:styleId="Normal1">
    <w:name w:val="Normal1"/>
    <w:basedOn w:val="a"/>
    <w:rsid w:val="00542892"/>
    <w:pPr>
      <w:spacing w:before="120" w:after="0" w:line="320" w:lineRule="exact"/>
      <w:ind w:left="397"/>
      <w:jc w:val="both"/>
    </w:pPr>
    <w:rPr>
      <w:rFonts w:ascii="Times New Roman" w:hAnsi="Times New Roman"/>
      <w:sz w:val="22"/>
      <w:lang w:eastAsia="he-IL"/>
    </w:rPr>
  </w:style>
  <w:style w:type="table" w:styleId="af6">
    <w:name w:val="Table Grid"/>
    <w:basedOn w:val="a1"/>
    <w:uiPriority w:val="59"/>
    <w:rsid w:val="00542892"/>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ase">
    <w:name w:val="Base"/>
    <w:rsid w:val="00542892"/>
    <w:pPr>
      <w:bidi/>
      <w:spacing w:before="120" w:line="320" w:lineRule="exact"/>
      <w:jc w:val="both"/>
    </w:pPr>
    <w:rPr>
      <w:rFonts w:cs="David"/>
      <w:sz w:val="22"/>
      <w:szCs w:val="24"/>
      <w:lang w:eastAsia="he-IL"/>
    </w:rPr>
  </w:style>
  <w:style w:type="paragraph" w:customStyle="1" w:styleId="AlphaList">
    <w:name w:val="Alpha List"/>
    <w:basedOn w:val="Base"/>
    <w:rsid w:val="00542892"/>
    <w:pPr>
      <w:numPr>
        <w:numId w:val="9"/>
      </w:numPr>
    </w:pPr>
  </w:style>
  <w:style w:type="paragraph" w:customStyle="1" w:styleId="AlphaList1">
    <w:name w:val="Alpha List 1"/>
    <w:basedOn w:val="Base"/>
    <w:rsid w:val="00542892"/>
    <w:pPr>
      <w:numPr>
        <w:numId w:val="10"/>
      </w:numPr>
    </w:pPr>
  </w:style>
  <w:style w:type="paragraph" w:customStyle="1" w:styleId="AlphaList2">
    <w:name w:val="Alpha List 2"/>
    <w:basedOn w:val="Base"/>
    <w:rsid w:val="00542892"/>
    <w:pPr>
      <w:numPr>
        <w:numId w:val="11"/>
      </w:numPr>
    </w:pPr>
  </w:style>
  <w:style w:type="paragraph" w:customStyle="1" w:styleId="AlphaList3">
    <w:name w:val="Alpha List 3"/>
    <w:basedOn w:val="Base"/>
    <w:rsid w:val="00542892"/>
    <w:pPr>
      <w:numPr>
        <w:numId w:val="12"/>
      </w:numPr>
    </w:pPr>
  </w:style>
  <w:style w:type="paragraph" w:customStyle="1" w:styleId="BulletList">
    <w:name w:val="Bullet List"/>
    <w:basedOn w:val="Base"/>
    <w:rsid w:val="00542892"/>
    <w:pPr>
      <w:numPr>
        <w:numId w:val="13"/>
      </w:numPr>
    </w:pPr>
  </w:style>
  <w:style w:type="paragraph" w:customStyle="1" w:styleId="BulletList1">
    <w:name w:val="Bullet List 1"/>
    <w:basedOn w:val="Base"/>
    <w:rsid w:val="00542892"/>
    <w:pPr>
      <w:numPr>
        <w:numId w:val="14"/>
      </w:numPr>
    </w:pPr>
  </w:style>
  <w:style w:type="paragraph" w:customStyle="1" w:styleId="BulletList2">
    <w:name w:val="Bullet List 2"/>
    <w:basedOn w:val="Base"/>
    <w:rsid w:val="00542892"/>
    <w:pPr>
      <w:numPr>
        <w:numId w:val="15"/>
      </w:numPr>
    </w:pPr>
  </w:style>
  <w:style w:type="paragraph" w:customStyle="1" w:styleId="BulletList3">
    <w:name w:val="Bullet List 3"/>
    <w:basedOn w:val="Base"/>
    <w:rsid w:val="00542892"/>
    <w:pPr>
      <w:numPr>
        <w:numId w:val="16"/>
      </w:numPr>
    </w:pPr>
  </w:style>
  <w:style w:type="paragraph" w:customStyle="1" w:styleId="BulletList4">
    <w:name w:val="Bullet List 4"/>
    <w:basedOn w:val="Base"/>
    <w:rsid w:val="00542892"/>
    <w:pPr>
      <w:numPr>
        <w:numId w:val="17"/>
      </w:numPr>
    </w:pPr>
    <w:rPr>
      <w:lang w:eastAsia="en-US"/>
    </w:rPr>
  </w:style>
  <w:style w:type="paragraph" w:customStyle="1" w:styleId="12">
    <w:name w:val="כיתוב1"/>
    <w:basedOn w:val="Base"/>
    <w:rsid w:val="00542892"/>
    <w:pPr>
      <w:jc w:val="center"/>
    </w:pPr>
    <w:rPr>
      <w:bCs/>
    </w:rPr>
  </w:style>
  <w:style w:type="paragraph" w:customStyle="1" w:styleId="DataItem">
    <w:name w:val="DataItem"/>
    <w:basedOn w:val="Base"/>
    <w:rsid w:val="00542892"/>
    <w:pPr>
      <w:jc w:val="left"/>
    </w:pPr>
  </w:style>
  <w:style w:type="paragraph" w:customStyle="1" w:styleId="DataItemB">
    <w:name w:val="DataItemB"/>
    <w:basedOn w:val="Base"/>
    <w:rsid w:val="00542892"/>
    <w:pPr>
      <w:jc w:val="left"/>
    </w:pPr>
    <w:rPr>
      <w:b/>
      <w:bCs/>
    </w:rPr>
  </w:style>
  <w:style w:type="paragraph" w:customStyle="1" w:styleId="Draft">
    <w:name w:val="Draft"/>
    <w:basedOn w:val="Base"/>
    <w:rsid w:val="00542892"/>
    <w:rPr>
      <w:rFonts w:cs="Guttman Yad"/>
      <w:i/>
    </w:rPr>
  </w:style>
  <w:style w:type="paragraph" w:customStyle="1" w:styleId="Draft1">
    <w:name w:val="Draft1"/>
    <w:basedOn w:val="a"/>
    <w:rsid w:val="00542892"/>
    <w:pPr>
      <w:spacing w:before="120" w:after="0" w:line="320" w:lineRule="exact"/>
      <w:ind w:left="397"/>
      <w:jc w:val="both"/>
    </w:pPr>
    <w:rPr>
      <w:rFonts w:ascii="Times New Roman" w:hAnsi="Times New Roman" w:cs="Guttman Yad"/>
      <w:i/>
      <w:sz w:val="22"/>
      <w:lang w:eastAsia="he-IL"/>
    </w:rPr>
  </w:style>
  <w:style w:type="paragraph" w:customStyle="1" w:styleId="Frame1">
    <w:name w:val="Frame 1"/>
    <w:basedOn w:val="Base"/>
    <w:rsid w:val="00542892"/>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Frame2">
    <w:name w:val="Frame 2"/>
    <w:basedOn w:val="Base"/>
    <w:rsid w:val="00542892"/>
    <w:pPr>
      <w:pBdr>
        <w:top w:val="single" w:sz="6" w:space="8" w:color="auto"/>
        <w:left w:val="single" w:sz="6" w:space="8" w:color="auto"/>
        <w:bottom w:val="single" w:sz="6" w:space="8" w:color="auto"/>
        <w:right w:val="single" w:sz="6" w:space="8" w:color="auto"/>
      </w:pBdr>
      <w:ind w:left="795" w:right="795"/>
    </w:pPr>
  </w:style>
  <w:style w:type="paragraph" w:customStyle="1" w:styleId="FrameShadowed">
    <w:name w:val="Frame Shadowed"/>
    <w:basedOn w:val="Base"/>
    <w:rsid w:val="00542892"/>
    <w:pPr>
      <w:pBdr>
        <w:top w:val="single" w:sz="18" w:space="6" w:color="auto" w:shadow="1"/>
        <w:left w:val="single" w:sz="18" w:space="6" w:color="auto" w:shadow="1"/>
        <w:bottom w:val="single" w:sz="18" w:space="6" w:color="auto" w:shadow="1"/>
        <w:right w:val="single" w:sz="18" w:space="6" w:color="auto" w:shadow="1"/>
      </w:pBdr>
      <w:shd w:val="pct20" w:color="auto" w:fill="auto"/>
      <w:spacing w:after="120"/>
      <w:ind w:left="795" w:right="795"/>
    </w:pPr>
    <w:rPr>
      <w:b/>
      <w:bCs/>
    </w:rPr>
  </w:style>
  <w:style w:type="paragraph" w:customStyle="1" w:styleId="Graphic">
    <w:name w:val="Graphic"/>
    <w:basedOn w:val="Base"/>
    <w:rsid w:val="00542892"/>
    <w:pPr>
      <w:spacing w:before="0" w:line="240" w:lineRule="atLeast"/>
      <w:jc w:val="center"/>
    </w:pPr>
  </w:style>
  <w:style w:type="paragraph" w:customStyle="1" w:styleId="Instruction">
    <w:name w:val="Instruction"/>
    <w:basedOn w:val="Base"/>
    <w:rsid w:val="00542892"/>
    <w:pPr>
      <w:numPr>
        <w:numId w:val="18"/>
      </w:numPr>
    </w:pPr>
    <w:rPr>
      <w:i/>
      <w:iCs/>
    </w:rPr>
  </w:style>
  <w:style w:type="paragraph" w:customStyle="1" w:styleId="Instruction1">
    <w:name w:val="Instruction1"/>
    <w:basedOn w:val="Base"/>
    <w:rsid w:val="00542892"/>
    <w:pPr>
      <w:numPr>
        <w:numId w:val="19"/>
      </w:numPr>
    </w:pPr>
    <w:rPr>
      <w:i/>
      <w:iCs/>
    </w:rPr>
  </w:style>
  <w:style w:type="paragraph" w:customStyle="1" w:styleId="Instruction2">
    <w:name w:val="Instruction2"/>
    <w:basedOn w:val="Base"/>
    <w:rsid w:val="00542892"/>
    <w:pPr>
      <w:numPr>
        <w:numId w:val="20"/>
      </w:numPr>
    </w:pPr>
    <w:rPr>
      <w:i/>
      <w:iCs/>
    </w:rPr>
  </w:style>
  <w:style w:type="paragraph" w:customStyle="1" w:styleId="Instruction3">
    <w:name w:val="Instruction3"/>
    <w:basedOn w:val="Base"/>
    <w:rsid w:val="00542892"/>
    <w:pPr>
      <w:numPr>
        <w:numId w:val="21"/>
      </w:numPr>
    </w:pPr>
    <w:rPr>
      <w:i/>
      <w:iCs/>
    </w:rPr>
  </w:style>
  <w:style w:type="paragraph" w:customStyle="1" w:styleId="ListContinue1">
    <w:name w:val="List Continue1"/>
    <w:basedOn w:val="Base"/>
    <w:rsid w:val="00542892"/>
    <w:pPr>
      <w:spacing w:before="0"/>
      <w:ind w:left="794"/>
    </w:pPr>
  </w:style>
  <w:style w:type="paragraph" w:customStyle="1" w:styleId="ListContinue2">
    <w:name w:val="List Continue2"/>
    <w:basedOn w:val="Base"/>
    <w:rsid w:val="00542892"/>
    <w:pPr>
      <w:spacing w:before="0"/>
      <w:ind w:left="1191"/>
    </w:pPr>
  </w:style>
  <w:style w:type="paragraph" w:customStyle="1" w:styleId="ListContinue3">
    <w:name w:val="List Continue3"/>
    <w:basedOn w:val="Base"/>
    <w:rsid w:val="00542892"/>
    <w:pPr>
      <w:spacing w:before="0"/>
      <w:ind w:left="1588"/>
    </w:pPr>
  </w:style>
  <w:style w:type="paragraph" w:customStyle="1" w:styleId="ListContinue">
    <w:name w:val="ListContinue"/>
    <w:basedOn w:val="Base"/>
    <w:rsid w:val="00542892"/>
    <w:pPr>
      <w:spacing w:before="0"/>
      <w:ind w:left="397"/>
    </w:pPr>
  </w:style>
  <w:style w:type="paragraph" w:customStyle="1" w:styleId="13">
    <w:name w:val="רגיל1"/>
    <w:basedOn w:val="Base"/>
    <w:rsid w:val="00542892"/>
  </w:style>
  <w:style w:type="paragraph" w:customStyle="1" w:styleId="Normaltitle">
    <w:name w:val="Normal title"/>
    <w:basedOn w:val="Base"/>
    <w:next w:val="13"/>
    <w:rsid w:val="00542892"/>
    <w:rPr>
      <w:b/>
      <w:bCs/>
    </w:rPr>
  </w:style>
  <w:style w:type="paragraph" w:customStyle="1" w:styleId="Normal1Title">
    <w:name w:val="Normal1 Title"/>
    <w:basedOn w:val="Base"/>
    <w:next w:val="Normal1"/>
    <w:rsid w:val="00542892"/>
    <w:pPr>
      <w:ind w:left="397"/>
    </w:pPr>
    <w:rPr>
      <w:b/>
      <w:bCs/>
    </w:rPr>
  </w:style>
  <w:style w:type="paragraph" w:customStyle="1" w:styleId="Normal2Title">
    <w:name w:val="Normal2 Title"/>
    <w:basedOn w:val="Base"/>
    <w:next w:val="Normal2"/>
    <w:rsid w:val="00542892"/>
    <w:pPr>
      <w:ind w:left="795"/>
    </w:pPr>
    <w:rPr>
      <w:b/>
      <w:bCs/>
    </w:rPr>
  </w:style>
  <w:style w:type="paragraph" w:customStyle="1" w:styleId="Normal3">
    <w:name w:val="Normal3"/>
    <w:basedOn w:val="Base"/>
    <w:rsid w:val="00542892"/>
    <w:pPr>
      <w:ind w:left="1200"/>
    </w:pPr>
  </w:style>
  <w:style w:type="paragraph" w:customStyle="1" w:styleId="Normal3Title">
    <w:name w:val="Normal3 Title"/>
    <w:basedOn w:val="Base"/>
    <w:next w:val="Normal3"/>
    <w:rsid w:val="00542892"/>
    <w:pPr>
      <w:ind w:left="1200"/>
    </w:pPr>
    <w:rPr>
      <w:b/>
      <w:bCs/>
    </w:rPr>
  </w:style>
  <w:style w:type="paragraph" w:customStyle="1" w:styleId="NumberList">
    <w:name w:val="Number List"/>
    <w:basedOn w:val="Base"/>
    <w:rsid w:val="00542892"/>
    <w:pPr>
      <w:numPr>
        <w:numId w:val="22"/>
      </w:numPr>
    </w:pPr>
  </w:style>
  <w:style w:type="paragraph" w:customStyle="1" w:styleId="NumberList1">
    <w:name w:val="Number List 1"/>
    <w:basedOn w:val="Base"/>
    <w:rsid w:val="00542892"/>
    <w:pPr>
      <w:numPr>
        <w:numId w:val="23"/>
      </w:numPr>
    </w:pPr>
  </w:style>
  <w:style w:type="paragraph" w:customStyle="1" w:styleId="NumberList2">
    <w:name w:val="Number List 2"/>
    <w:basedOn w:val="Base"/>
    <w:rsid w:val="00542892"/>
    <w:pPr>
      <w:numPr>
        <w:numId w:val="24"/>
      </w:numPr>
    </w:pPr>
  </w:style>
  <w:style w:type="paragraph" w:customStyle="1" w:styleId="NumberList3">
    <w:name w:val="Number List 3"/>
    <w:basedOn w:val="Base"/>
    <w:rsid w:val="00542892"/>
    <w:pPr>
      <w:numPr>
        <w:numId w:val="25"/>
      </w:numPr>
    </w:pPr>
  </w:style>
  <w:style w:type="paragraph" w:customStyle="1" w:styleId="SubjectTitle">
    <w:name w:val="Subject Title"/>
    <w:basedOn w:val="2"/>
    <w:next w:val="Normal1"/>
    <w:rsid w:val="00542892"/>
    <w:pPr>
      <w:widowControl/>
      <w:spacing w:before="120" w:after="720" w:line="240" w:lineRule="auto"/>
      <w:ind w:left="794" w:hanging="794"/>
      <w:jc w:val="center"/>
      <w:outlineLvl w:val="9"/>
    </w:pPr>
    <w:rPr>
      <w:rFonts w:ascii="Times New Roman" w:hAnsi="Times New Roman"/>
      <w:i w:val="0"/>
      <w:spacing w:val="70"/>
      <w:szCs w:val="36"/>
      <w:lang w:eastAsia="he-IL"/>
    </w:rPr>
  </w:style>
  <w:style w:type="paragraph" w:customStyle="1" w:styleId="TableCaption">
    <w:name w:val="Table Caption"/>
    <w:basedOn w:val="Base"/>
    <w:next w:val="Normal1"/>
    <w:rsid w:val="00542892"/>
    <w:pPr>
      <w:spacing w:after="120"/>
      <w:jc w:val="center"/>
    </w:pPr>
    <w:rPr>
      <w:b/>
      <w:bCs/>
    </w:rPr>
  </w:style>
  <w:style w:type="paragraph" w:customStyle="1" w:styleId="Tableofcontents">
    <w:name w:val="Table of contents"/>
    <w:basedOn w:val="Base"/>
    <w:next w:val="Normal1"/>
    <w:rsid w:val="00542892"/>
    <w:pPr>
      <w:pageBreakBefore/>
      <w:spacing w:after="120"/>
      <w:jc w:val="center"/>
    </w:pPr>
    <w:rPr>
      <w:b/>
      <w:bCs/>
      <w:smallCaps/>
      <w:spacing w:val="60"/>
      <w:sz w:val="28"/>
      <w:szCs w:val="32"/>
    </w:rPr>
  </w:style>
  <w:style w:type="paragraph" w:customStyle="1" w:styleId="Tableofcontents1">
    <w:name w:val="Table of contents 1"/>
    <w:basedOn w:val="Tableofcontents"/>
    <w:next w:val="Normal1"/>
    <w:rsid w:val="00542892"/>
    <w:pPr>
      <w:pageBreakBefore w:val="0"/>
    </w:pPr>
  </w:style>
  <w:style w:type="paragraph" w:customStyle="1" w:styleId="TableHead">
    <w:name w:val="TableHead"/>
    <w:basedOn w:val="Base"/>
    <w:rsid w:val="00542892"/>
    <w:pPr>
      <w:spacing w:after="120"/>
      <w:jc w:val="center"/>
    </w:pPr>
    <w:rPr>
      <w:b/>
      <w:bCs/>
    </w:rPr>
  </w:style>
  <w:style w:type="paragraph" w:customStyle="1" w:styleId="TableText">
    <w:name w:val="TableText"/>
    <w:basedOn w:val="Base"/>
    <w:rsid w:val="00542892"/>
    <w:pPr>
      <w:spacing w:before="75" w:line="280" w:lineRule="atLeast"/>
      <w:jc w:val="left"/>
    </w:pPr>
  </w:style>
  <w:style w:type="paragraph" w:styleId="TOC8">
    <w:name w:val="toc 8"/>
    <w:basedOn w:val="a"/>
    <w:next w:val="a"/>
    <w:autoRedefine/>
    <w:rsid w:val="00542892"/>
    <w:pPr>
      <w:spacing w:before="120" w:after="0" w:line="320" w:lineRule="atLeast"/>
      <w:ind w:left="1540"/>
      <w:jc w:val="both"/>
    </w:pPr>
    <w:rPr>
      <w:rFonts w:ascii="Times New Roman" w:hAnsi="Times New Roman"/>
      <w:noProof/>
      <w:sz w:val="22"/>
      <w:lang w:eastAsia="he-IL"/>
    </w:rPr>
  </w:style>
  <w:style w:type="paragraph" w:styleId="TOC9">
    <w:name w:val="toc 9"/>
    <w:basedOn w:val="a"/>
    <w:next w:val="a"/>
    <w:autoRedefine/>
    <w:rsid w:val="00542892"/>
    <w:pPr>
      <w:spacing w:before="120" w:after="0" w:line="320" w:lineRule="atLeast"/>
      <w:ind w:left="1760"/>
      <w:jc w:val="both"/>
    </w:pPr>
    <w:rPr>
      <w:rFonts w:ascii="Times New Roman" w:hAnsi="Times New Roman"/>
      <w:noProof/>
      <w:sz w:val="22"/>
      <w:lang w:eastAsia="he-IL"/>
    </w:rPr>
  </w:style>
  <w:style w:type="character" w:styleId="Hyperlink">
    <w:name w:val="Hyperlink"/>
    <w:uiPriority w:val="99"/>
    <w:rsid w:val="00542892"/>
    <w:rPr>
      <w:color w:val="0000FF"/>
      <w:u w:val="single"/>
    </w:rPr>
  </w:style>
  <w:style w:type="paragraph" w:customStyle="1" w:styleId="af7">
    <w:name w:val="טבלה רגיל"/>
    <w:basedOn w:val="a"/>
    <w:rsid w:val="00542892"/>
    <w:pPr>
      <w:spacing w:before="120" w:after="0" w:line="240" w:lineRule="auto"/>
    </w:pPr>
    <w:rPr>
      <w:rFonts w:ascii="Times New Roman" w:hAnsi="Times New Roman" w:cs="Times New Roman"/>
      <w:sz w:val="22"/>
    </w:rPr>
  </w:style>
  <w:style w:type="paragraph" w:customStyle="1" w:styleId="Normal4">
    <w:name w:val="Normal4"/>
    <w:basedOn w:val="Base"/>
    <w:qFormat/>
    <w:rsid w:val="00542892"/>
    <w:pPr>
      <w:ind w:left="1588"/>
    </w:pPr>
  </w:style>
  <w:style w:type="paragraph" w:customStyle="1" w:styleId="AlphaList4">
    <w:name w:val="Alpha List 4"/>
    <w:basedOn w:val="Base"/>
    <w:qFormat/>
    <w:rsid w:val="00542892"/>
    <w:pPr>
      <w:numPr>
        <w:numId w:val="26"/>
      </w:numPr>
      <w:ind w:left="1985" w:hanging="397"/>
    </w:pPr>
  </w:style>
  <w:style w:type="paragraph" w:customStyle="1" w:styleId="NumberList4">
    <w:name w:val="Number List 4"/>
    <w:basedOn w:val="Base"/>
    <w:qFormat/>
    <w:rsid w:val="00542892"/>
    <w:pPr>
      <w:numPr>
        <w:numId w:val="27"/>
      </w:numPr>
    </w:pPr>
  </w:style>
  <w:style w:type="paragraph" w:customStyle="1" w:styleId="BulletList5">
    <w:name w:val="Bullet List 5"/>
    <w:basedOn w:val="Base"/>
    <w:qFormat/>
    <w:rsid w:val="00542892"/>
    <w:pPr>
      <w:numPr>
        <w:numId w:val="28"/>
      </w:numPr>
      <w:ind w:left="2382" w:hanging="397"/>
    </w:pPr>
  </w:style>
  <w:style w:type="paragraph" w:customStyle="1" w:styleId="ListContinue4">
    <w:name w:val="List Continue4"/>
    <w:basedOn w:val="Base"/>
    <w:qFormat/>
    <w:rsid w:val="00542892"/>
    <w:pPr>
      <w:spacing w:before="0"/>
      <w:ind w:left="1985"/>
    </w:pPr>
  </w:style>
  <w:style w:type="paragraph" w:customStyle="1" w:styleId="Normal4Title">
    <w:name w:val="Normal4 Title"/>
    <w:basedOn w:val="Base"/>
    <w:qFormat/>
    <w:rsid w:val="00542892"/>
    <w:pPr>
      <w:ind w:left="1588"/>
    </w:pPr>
    <w:rPr>
      <w:b/>
      <w:bCs/>
    </w:rPr>
  </w:style>
  <w:style w:type="paragraph" w:customStyle="1" w:styleId="21">
    <w:name w:val="רגיל2"/>
    <w:basedOn w:val="Base"/>
    <w:qFormat/>
    <w:rsid w:val="00542892"/>
  </w:style>
  <w:style w:type="paragraph" w:customStyle="1" w:styleId="Normal0">
    <w:name w:val="Normal0"/>
    <w:basedOn w:val="Base"/>
    <w:qFormat/>
    <w:rsid w:val="00542892"/>
  </w:style>
  <w:style w:type="paragraph" w:customStyle="1" w:styleId="ListContinue5">
    <w:name w:val="List Continue5"/>
    <w:basedOn w:val="Base"/>
    <w:qFormat/>
    <w:rsid w:val="00542892"/>
    <w:pPr>
      <w:spacing w:before="0"/>
      <w:ind w:left="2381"/>
    </w:pPr>
    <w:rPr>
      <w:szCs w:val="22"/>
    </w:rPr>
  </w:style>
  <w:style w:type="paragraph" w:customStyle="1" w:styleId="22">
    <w:name w:val="כיתוב2"/>
    <w:basedOn w:val="Base"/>
    <w:rsid w:val="00542892"/>
    <w:pPr>
      <w:jc w:val="center"/>
    </w:pPr>
    <w:rPr>
      <w:bCs/>
    </w:rPr>
  </w:style>
  <w:style w:type="character" w:styleId="FollowedHyperlink">
    <w:name w:val="FollowedHyperlink"/>
    <w:rsid w:val="00542892"/>
    <w:rPr>
      <w:color w:val="800080"/>
      <w:u w:val="single"/>
    </w:rPr>
  </w:style>
  <w:style w:type="character" w:styleId="af8">
    <w:name w:val="Placeholder Text"/>
    <w:uiPriority w:val="99"/>
    <w:semiHidden/>
    <w:rsid w:val="00542892"/>
    <w:rPr>
      <w:color w:val="808080"/>
    </w:rPr>
  </w:style>
  <w:style w:type="paragraph" w:customStyle="1" w:styleId="14">
    <w:name w:val="ללא מרווח1"/>
    <w:rsid w:val="00542892"/>
    <w:rPr>
      <w:rFonts w:ascii="Calibri" w:hAnsi="Calibri" w:cs="Arial"/>
      <w:sz w:val="22"/>
      <w:szCs w:val="22"/>
    </w:rPr>
  </w:style>
  <w:style w:type="paragraph" w:styleId="af9">
    <w:name w:val="Body Text Indent"/>
    <w:basedOn w:val="a"/>
    <w:link w:val="afa"/>
    <w:rsid w:val="002D4219"/>
    <w:pPr>
      <w:spacing w:after="0" w:line="360" w:lineRule="auto"/>
      <w:ind w:left="1080"/>
    </w:pPr>
    <w:rPr>
      <w:rFonts w:ascii="Arial" w:hAnsi="Arial" w:cs="Times New Roman"/>
      <w:sz w:val="20"/>
      <w:szCs w:val="20"/>
      <w:lang w:eastAsia="he-IL"/>
    </w:rPr>
  </w:style>
  <w:style w:type="character" w:customStyle="1" w:styleId="afa">
    <w:name w:val="כניסה בגוף טקסט תו"/>
    <w:link w:val="af9"/>
    <w:rsid w:val="002D4219"/>
    <w:rPr>
      <w:rFonts w:ascii="Arial" w:hAnsi="Arial"/>
      <w:lang w:eastAsia="he-IL"/>
    </w:rPr>
  </w:style>
  <w:style w:type="table" w:customStyle="1" w:styleId="15">
    <w:name w:val="סגנון1"/>
    <w:basedOn w:val="a1"/>
    <w:uiPriority w:val="99"/>
    <w:qFormat/>
    <w:rsid w:val="002D4219"/>
    <w:pPr>
      <w:jc w:val="center"/>
    </w:pPr>
    <w:rPr>
      <w:rFonts w:ascii="Calibri" w:eastAsia="Calibri" w:hAnsi="Calibri" w:cs="Arial"/>
    </w:rPr>
    <w:tblPr>
      <w:tblBorders>
        <w:top w:val="double" w:sz="4" w:space="0" w:color="4BACC6"/>
        <w:left w:val="double" w:sz="4" w:space="0" w:color="4BACC6"/>
        <w:bottom w:val="double" w:sz="4" w:space="0" w:color="4BACC6"/>
        <w:right w:val="double" w:sz="4" w:space="0" w:color="4BACC6"/>
        <w:insideH w:val="double" w:sz="4" w:space="0" w:color="4BACC6"/>
        <w:insideV w:val="double" w:sz="4" w:space="0" w:color="4BACC6"/>
      </w:tblBorders>
    </w:tblPr>
    <w:tcPr>
      <w:shd w:val="clear" w:color="auto" w:fill="FFFFFF"/>
      <w:vAlign w:val="center"/>
    </w:tcPr>
  </w:style>
  <w:style w:type="paragraph" w:styleId="NormalWeb">
    <w:name w:val="Normal (Web)"/>
    <w:basedOn w:val="a"/>
    <w:uiPriority w:val="99"/>
    <w:semiHidden/>
    <w:unhideWhenUsed/>
    <w:rsid w:val="002D4219"/>
    <w:pPr>
      <w:bidi w:val="0"/>
      <w:spacing w:before="100" w:beforeAutospacing="1" w:after="100" w:afterAutospacing="1" w:line="240" w:lineRule="auto"/>
    </w:pPr>
    <w:rPr>
      <w:rFonts w:ascii="Times New Roman" w:hAnsi="Times New Roman" w:cs="Times New Roman"/>
    </w:rPr>
  </w:style>
  <w:style w:type="character" w:styleId="afb">
    <w:name w:val="Strong"/>
    <w:uiPriority w:val="22"/>
    <w:qFormat/>
    <w:rsid w:val="002D4219"/>
    <w:rPr>
      <w:b/>
      <w:bCs/>
    </w:rPr>
  </w:style>
  <w:style w:type="paragraph" w:customStyle="1" w:styleId="16">
    <w:name w:val="ציטוט חזק1"/>
    <w:basedOn w:val="a"/>
    <w:next w:val="a"/>
    <w:link w:val="afc"/>
    <w:uiPriority w:val="30"/>
    <w:qFormat/>
    <w:rsid w:val="002D4219"/>
    <w:pPr>
      <w:pBdr>
        <w:bottom w:val="single" w:sz="4" w:space="4" w:color="4F81BD"/>
      </w:pBdr>
      <w:spacing w:before="200" w:after="280" w:line="240" w:lineRule="auto"/>
      <w:ind w:left="936" w:right="936"/>
    </w:pPr>
    <w:rPr>
      <w:rFonts w:ascii="Arial" w:hAnsi="Arial" w:cs="Times New Roman"/>
      <w:b/>
      <w:bCs/>
      <w:i/>
      <w:iCs/>
      <w:color w:val="4F81BD"/>
      <w:sz w:val="20"/>
      <w:szCs w:val="20"/>
      <w:lang w:eastAsia="he-IL"/>
    </w:rPr>
  </w:style>
  <w:style w:type="character" w:customStyle="1" w:styleId="afc">
    <w:name w:val="ציטוט חזק תו"/>
    <w:link w:val="16"/>
    <w:uiPriority w:val="30"/>
    <w:rsid w:val="002D4219"/>
    <w:rPr>
      <w:rFonts w:ascii="Arial" w:hAnsi="Arial"/>
      <w:b/>
      <w:bCs/>
      <w:i/>
      <w:iCs/>
      <w:color w:val="4F81BD"/>
      <w:lang w:eastAsia="he-IL"/>
    </w:rPr>
  </w:style>
  <w:style w:type="character" w:styleId="afd">
    <w:name w:val="page number"/>
    <w:rsid w:val="002D4219"/>
  </w:style>
  <w:style w:type="table" w:styleId="-5">
    <w:name w:val="Colorful List Accent 5"/>
    <w:basedOn w:val="a1"/>
    <w:uiPriority w:val="72"/>
    <w:rsid w:val="002D4219"/>
    <w:rPr>
      <w:rFonts w:ascii="Calibri" w:eastAsia="Calibri" w:hAnsi="Calibri" w:cs="Arial"/>
      <w:color w:val="000000"/>
    </w:rPr>
    <w:tblPr>
      <w:tblStyleRowBandSize w:val="1"/>
      <w:tblStyleColBandSize w:val="1"/>
    </w:tblPr>
    <w:tcPr>
      <w:shd w:val="clear" w:color="auto" w:fill="EDF6F9"/>
    </w:tcPr>
    <w:tblStylePr w:type="firstRow">
      <w:rPr>
        <w:b/>
        <w:bCs/>
        <w:color w:val="FFFFFF"/>
      </w:rPr>
      <w:tblPr/>
      <w:tcPr>
        <w:tcBorders>
          <w:bottom w:val="single" w:sz="12" w:space="0" w:color="FFFFFF"/>
        </w:tcBorders>
        <w:shd w:val="clear" w:color="auto" w:fill="F2730A"/>
      </w:tcPr>
    </w:tblStylePr>
    <w:tblStylePr w:type="lastRow">
      <w:rPr>
        <w:b/>
        <w:bCs/>
        <w:color w:val="F2730A"/>
      </w:rPr>
      <w:tblPr/>
      <w:tcPr>
        <w:tcBorders>
          <w:top w:val="single" w:sz="12" w:space="0" w:color="000000"/>
        </w:tcBorders>
        <w:shd w:val="clear" w:color="auto" w:fill="FFFFFF"/>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2EAF1"/>
      </w:tcPr>
    </w:tblStylePr>
    <w:tblStylePr w:type="band1Horz">
      <w:tblPr/>
      <w:tcPr>
        <w:shd w:val="clear" w:color="auto" w:fill="DAEEF3"/>
      </w:tcPr>
    </w:tblStylePr>
  </w:style>
  <w:style w:type="paragraph" w:styleId="afe">
    <w:name w:val="footnote text"/>
    <w:basedOn w:val="a"/>
    <w:link w:val="aff"/>
    <w:uiPriority w:val="99"/>
    <w:semiHidden/>
    <w:unhideWhenUsed/>
    <w:rsid w:val="002D4219"/>
    <w:pPr>
      <w:spacing w:after="0" w:line="240" w:lineRule="auto"/>
    </w:pPr>
    <w:rPr>
      <w:rFonts w:ascii="Arial" w:hAnsi="Arial" w:cs="Times New Roman"/>
      <w:sz w:val="20"/>
      <w:szCs w:val="20"/>
      <w:lang w:eastAsia="he-IL"/>
    </w:rPr>
  </w:style>
  <w:style w:type="character" w:customStyle="1" w:styleId="aff">
    <w:name w:val="טקסט הערת שוליים תו"/>
    <w:link w:val="afe"/>
    <w:uiPriority w:val="99"/>
    <w:semiHidden/>
    <w:rsid w:val="002D4219"/>
    <w:rPr>
      <w:rFonts w:ascii="Arial" w:hAnsi="Arial"/>
      <w:lang w:eastAsia="he-IL"/>
    </w:rPr>
  </w:style>
  <w:style w:type="character" w:styleId="aff0">
    <w:name w:val="footnote reference"/>
    <w:uiPriority w:val="99"/>
    <w:semiHidden/>
    <w:unhideWhenUsed/>
    <w:rsid w:val="002D4219"/>
    <w:rPr>
      <w:vertAlign w:val="superscript"/>
    </w:rPr>
  </w:style>
  <w:style w:type="character" w:styleId="aff1">
    <w:name w:val="Intense Emphasis"/>
    <w:uiPriority w:val="21"/>
    <w:qFormat/>
    <w:rsid w:val="002D4219"/>
    <w:rPr>
      <w:b/>
      <w:bCs/>
      <w:i/>
      <w:iCs/>
      <w:color w:val="4F81BD"/>
      <w:u w:val="single"/>
    </w:rPr>
  </w:style>
  <w:style w:type="paragraph" w:styleId="aff2">
    <w:name w:val="Intense Quote"/>
    <w:basedOn w:val="a"/>
    <w:next w:val="a"/>
    <w:link w:val="17"/>
    <w:uiPriority w:val="30"/>
    <w:qFormat/>
    <w:rsid w:val="002D4219"/>
    <w:pPr>
      <w:pBdr>
        <w:bottom w:val="single" w:sz="4" w:space="4" w:color="4F81BD"/>
      </w:pBdr>
      <w:spacing w:before="200" w:after="280" w:line="240" w:lineRule="auto"/>
      <w:ind w:left="936" w:right="936"/>
    </w:pPr>
    <w:rPr>
      <w:rFonts w:ascii="Arial" w:hAnsi="Arial" w:cs="Arial"/>
      <w:b/>
      <w:bCs/>
      <w:i/>
      <w:iCs/>
      <w:color w:val="4F81BD"/>
      <w:sz w:val="22"/>
      <w:szCs w:val="22"/>
      <w:lang w:eastAsia="he-IL"/>
    </w:rPr>
  </w:style>
  <w:style w:type="character" w:customStyle="1" w:styleId="17">
    <w:name w:val="ציטוט חזק תו1"/>
    <w:link w:val="aff2"/>
    <w:uiPriority w:val="30"/>
    <w:rsid w:val="002D4219"/>
    <w:rPr>
      <w:rFonts w:ascii="Arial" w:hAnsi="Arial" w:cs="Arial"/>
      <w:b/>
      <w:bCs/>
      <w:i/>
      <w:iCs/>
      <w:color w:val="4F81BD"/>
      <w:sz w:val="22"/>
      <w:szCs w:val="22"/>
      <w:lang w:eastAsia="he-IL"/>
    </w:rPr>
  </w:style>
  <w:style w:type="paragraph" w:customStyle="1" w:styleId="aff3">
    <w:name w:val="תו תו"/>
    <w:basedOn w:val="a"/>
    <w:rsid w:val="00E47AA9"/>
    <w:pPr>
      <w:bidi w:val="0"/>
      <w:spacing w:before="60" w:after="160" w:line="240" w:lineRule="exact"/>
    </w:pPr>
    <w:rPr>
      <w:rFonts w:ascii="Verdana" w:hAnsi="Verdana" w:cs="Times New Roman"/>
      <w:color w:val="FF00FF"/>
      <w:szCs w:val="20"/>
      <w:lang w:val="en-GB" w:bidi="ar-SA"/>
    </w:rPr>
  </w:style>
  <w:style w:type="paragraph" w:customStyle="1" w:styleId="NNispach">
    <w:name w:val="N Nispach"/>
    <w:basedOn w:val="a"/>
    <w:link w:val="NNispachChar"/>
    <w:qFormat/>
    <w:rsid w:val="006518F9"/>
    <w:pPr>
      <w:ind w:left="379"/>
    </w:pPr>
  </w:style>
  <w:style w:type="character" w:customStyle="1" w:styleId="NNispachChar">
    <w:name w:val="N Nispach Char"/>
    <w:link w:val="NNispach"/>
    <w:rsid w:val="006518F9"/>
    <w:rPr>
      <w:rFonts w:ascii="David" w:hAnsi="David" w:cs="David"/>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5332736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image" Target="media/image2.png"/><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theme" Target="theme/theme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950D266-A993-469F-A9FA-74BCB1F89EB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27</Pages>
  <Words>4963</Words>
  <Characters>24815</Characters>
  <Application>Microsoft Office Word</Application>
  <DocSecurity>4</DocSecurity>
  <Lines>206</Lines>
  <Paragraphs>59</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MOF</Company>
  <LinksUpToDate>false</LinksUpToDate>
  <CharactersWithSpaces>29719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שרה לוי</dc:creator>
  <cp:lastModifiedBy>אבי כהן</cp:lastModifiedBy>
  <cp:revision>2</cp:revision>
  <dcterms:created xsi:type="dcterms:W3CDTF">2016-09-21T08:15:00Z</dcterms:created>
  <dcterms:modified xsi:type="dcterms:W3CDTF">2016-09-21T08:15:00Z</dcterms:modified>
</cp:coreProperties>
</file>